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E" w:rsidRPr="008B4FD9" w:rsidRDefault="003C740E" w:rsidP="003C74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4FD9">
        <w:rPr>
          <w:sz w:val="28"/>
          <w:szCs w:val="28"/>
        </w:rPr>
        <w:t>«Вестник НЦБЖД» является рецензируемым научным изданием</w:t>
      </w:r>
      <w:r>
        <w:rPr>
          <w:sz w:val="28"/>
          <w:szCs w:val="28"/>
        </w:rPr>
        <w:t xml:space="preserve"> </w:t>
      </w:r>
      <w:r w:rsidRPr="0046757B">
        <w:rPr>
          <w:sz w:val="28"/>
          <w:szCs w:val="28"/>
        </w:rPr>
        <w:t>по тематике безопасности жизнедеятельности.</w:t>
      </w:r>
      <w:r>
        <w:rPr>
          <w:sz w:val="28"/>
          <w:szCs w:val="28"/>
        </w:rPr>
        <w:t xml:space="preserve"> </w:t>
      </w:r>
      <w:r w:rsidRPr="00D742DF">
        <w:rPr>
          <w:sz w:val="28"/>
          <w:szCs w:val="28"/>
        </w:rPr>
        <w:t xml:space="preserve">Научная политика журнала ориентирована на требования ВАК </w:t>
      </w:r>
      <w:proofErr w:type="spellStart"/>
      <w:r w:rsidRPr="00D742DF">
        <w:rPr>
          <w:bCs/>
          <w:sz w:val="28"/>
          <w:szCs w:val="28"/>
        </w:rPr>
        <w:t>МОиН</w:t>
      </w:r>
      <w:proofErr w:type="spellEnd"/>
      <w:r w:rsidRPr="00D742DF">
        <w:rPr>
          <w:bCs/>
          <w:sz w:val="28"/>
          <w:szCs w:val="28"/>
        </w:rPr>
        <w:t xml:space="preserve"> РФ</w:t>
      </w:r>
      <w:r w:rsidRPr="00D742DF">
        <w:rPr>
          <w:sz w:val="28"/>
          <w:szCs w:val="28"/>
        </w:rPr>
        <w:t>, и международные профессиональные стандарты, а также соответствующие этические правила</w:t>
      </w:r>
      <w:r>
        <w:rPr>
          <w:sz w:val="28"/>
          <w:szCs w:val="28"/>
        </w:rPr>
        <w:t>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hAnsi="Times New Roman" w:cs="Times New Roman"/>
          <w:sz w:val="28"/>
          <w:szCs w:val="28"/>
        </w:rPr>
        <w:t>Все научные статьи, поступившие в редакцию журнала и соответствующие его тематике, подлежат обязательной экспертной оценке - «дв</w:t>
      </w:r>
      <w:r>
        <w:rPr>
          <w:rFonts w:ascii="Times New Roman" w:hAnsi="Times New Roman" w:cs="Times New Roman"/>
          <w:sz w:val="28"/>
          <w:szCs w:val="28"/>
        </w:rPr>
        <w:t xml:space="preserve">ойное </w:t>
      </w:r>
      <w:r w:rsidRPr="008B4FD9">
        <w:rPr>
          <w:rFonts w:ascii="Times New Roman" w:hAnsi="Times New Roman" w:cs="Times New Roman"/>
          <w:sz w:val="28"/>
          <w:szCs w:val="28"/>
        </w:rPr>
        <w:t>слепо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FD9">
        <w:rPr>
          <w:rFonts w:ascii="Times New Roman" w:hAnsi="Times New Roman" w:cs="Times New Roman"/>
          <w:sz w:val="28"/>
          <w:szCs w:val="28"/>
        </w:rPr>
        <w:t xml:space="preserve"> рецензировани</w:t>
      </w:r>
      <w:r>
        <w:rPr>
          <w:rFonts w:ascii="Times New Roman" w:hAnsi="Times New Roman" w:cs="Times New Roman"/>
          <w:sz w:val="28"/>
          <w:szCs w:val="28"/>
        </w:rPr>
        <w:t>е»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2F2A">
        <w:rPr>
          <w:rFonts w:ascii="Times New Roman" w:hAnsi="Times New Roman" w:cs="Times New Roman"/>
          <w:color w:val="000000"/>
          <w:sz w:val="28"/>
          <w:szCs w:val="28"/>
        </w:rPr>
        <w:t>роцедура рецензирования является анонимной и для рецензента, и для автора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4FD9">
        <w:rPr>
          <w:rFonts w:ascii="Times New Roman" w:hAnsi="Times New Roman" w:cs="Times New Roman"/>
          <w:sz w:val="28"/>
          <w:szCs w:val="28"/>
        </w:rPr>
        <w:t>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№1586 </w:t>
      </w:r>
      <w:proofErr w:type="spellStart"/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МОиН</w:t>
      </w:r>
      <w:proofErr w:type="spellEnd"/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12.12.2016 г.</w:t>
      </w:r>
      <w:r w:rsidRPr="008B4FD9">
        <w:rPr>
          <w:rFonts w:ascii="Times New Roman" w:hAnsi="Times New Roman" w:cs="Times New Roman"/>
          <w:sz w:val="28"/>
          <w:szCs w:val="28"/>
        </w:rPr>
        <w:t xml:space="preserve"> к рецензированию привлекаются специалисты, имеющие признанный авторитет и публикации в течение последних 3-х лет в той области знаний,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FD9">
        <w:rPr>
          <w:rFonts w:ascii="Times New Roman" w:hAnsi="Times New Roman" w:cs="Times New Roman"/>
          <w:sz w:val="28"/>
          <w:szCs w:val="28"/>
        </w:rPr>
        <w:t>которой относится содержание рукописи. Рецензия содержит квалифицированный анализ материала статьи и объективную ее оценку.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hAnsi="Times New Roman" w:cs="Times New Roman"/>
          <w:sz w:val="28"/>
          <w:szCs w:val="28"/>
        </w:rPr>
        <w:t>Рецензент дает рекомендацию (положительную, положительную с доработкой или отрицательную) относительно возможности публикации статьи.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hAnsi="Times New Roman" w:cs="Times New Roman"/>
          <w:sz w:val="28"/>
          <w:szCs w:val="28"/>
        </w:rPr>
        <w:t>Автору каждой статьи в обязательном порядке предоставляется возможность ознакомиться с текстом рецензии, если она содержит рекомендации по исправлению и доработке статьи, или в случае, если статья не рекомендована к изданию.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Рецензии на статьи журнала хранятся в редакции </w:t>
      </w:r>
      <w:r w:rsidRPr="008B4FD9">
        <w:rPr>
          <w:rFonts w:ascii="Times New Roman" w:hAnsi="Times New Roman" w:cs="Times New Roman"/>
          <w:sz w:val="28"/>
          <w:szCs w:val="28"/>
        </w:rPr>
        <w:t>«Вестника НЦБЖД»</w:t>
      </w:r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5 лет и предоставляются по запросу в </w:t>
      </w:r>
      <w:proofErr w:type="spellStart"/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МОиН</w:t>
      </w:r>
      <w:proofErr w:type="spellEnd"/>
      <w:r w:rsidRPr="008B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3C740E" w:rsidRPr="008B4FD9" w:rsidRDefault="003C740E" w:rsidP="003C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0E" w:rsidRPr="008B4FD9" w:rsidRDefault="003C740E" w:rsidP="003C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рецензирования статей</w:t>
      </w:r>
    </w:p>
    <w:p w:rsidR="003C740E" w:rsidRPr="00CE4580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Рукопись научной статьи, поступившая в редакцию журнала </w:t>
      </w:r>
      <w:r w:rsidRPr="005F1DCD">
        <w:rPr>
          <w:rFonts w:ascii="Times New Roman" w:hAnsi="Times New Roman" w:cs="Times New Roman"/>
          <w:sz w:val="28"/>
          <w:szCs w:val="28"/>
        </w:rPr>
        <w:t>«Вестника НЦБЖД»</w:t>
      </w:r>
      <w:r w:rsidRPr="005F1D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ответственным секретарем на предмет соответствия профилю журнала, основным положениям требований к публикациям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«Требование к оформлению статей»)</w:t>
      </w:r>
      <w:r w:rsidRPr="005F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оформлению, утвержденным редакционным советом журнала, а также </w:t>
      </w:r>
      <w:r w:rsidRPr="005F1DC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проверку на уникальность материала и объем заимствований в автоматизированной</w:t>
      </w:r>
      <w:r w:rsidRPr="005F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Pr="00597F0B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Антиплагиат</w:t>
      </w:r>
      <w:proofErr w:type="spellEnd"/>
      <w:r w:rsidRPr="005F1D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регистрируются в Журнале с указанием даты поступления, Ф.И.О. автора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места работы, должности,  ученой степени, ученого звания, контактных данных. </w:t>
      </w:r>
      <w:r w:rsidRPr="00C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статьи и ее дальнейшем рецензировании ответственный секретарь сообщает авторам посредством автоматического уведомления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F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убликация п</w:t>
      </w:r>
      <w:r w:rsidRPr="00322F2A">
        <w:rPr>
          <w:rFonts w:ascii="Times New Roman" w:hAnsi="Times New Roman" w:cs="Times New Roman"/>
          <w:sz w:val="28"/>
          <w:szCs w:val="28"/>
        </w:rPr>
        <w:t>ринята к рассмотрению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формальные требования к материалам на публикацию не выполнены, а также рукопись не прошла проверку в </w:t>
      </w:r>
      <w:r w:rsidRPr="00CE458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автоматизированной</w:t>
      </w:r>
      <w:r w:rsidRPr="00CE4580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597F0B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Антиплагиат</w:t>
      </w:r>
      <w:proofErr w:type="spellEnd"/>
      <w:r w:rsidRPr="00CE4580">
        <w:rPr>
          <w:rFonts w:ascii="Times New Roman" w:hAnsi="Times New Roman" w:cs="Times New Roman"/>
          <w:sz w:val="28"/>
          <w:szCs w:val="28"/>
        </w:rPr>
        <w:t xml:space="preserve">, тогда статья </w:t>
      </w:r>
      <w:r w:rsidRPr="00C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публикации не принимается и об этом сообщается автору посредством автоматического уведомления.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40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направляет статью на рецензирование одному или, при необходимости, двум рецензентам. </w:t>
      </w:r>
      <w:r w:rsidRPr="0046160E">
        <w:rPr>
          <w:rFonts w:ascii="Times New Roman" w:hAnsi="Times New Roman" w:cs="Times New Roman"/>
          <w:color w:val="000000"/>
          <w:sz w:val="28"/>
          <w:szCs w:val="28"/>
        </w:rPr>
        <w:t>Список рецензентов  предлагается и утверждается редакционным советом.</w:t>
      </w:r>
      <w:r>
        <w:rPr>
          <w:color w:val="000000"/>
          <w:sz w:val="28"/>
          <w:szCs w:val="28"/>
        </w:rPr>
        <w:t xml:space="preserve"> 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рецензирования рукописей статей в качестве рецензентов могут привлекаться как члены редакционно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E">
        <w:rPr>
          <w:rFonts w:ascii="Times New Roman" w:hAnsi="Times New Roman" w:cs="Times New Roman"/>
          <w:color w:val="000000"/>
          <w:sz w:val="28"/>
          <w:szCs w:val="28"/>
        </w:rPr>
        <w:t>(внутреннее рецензирование)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высококвалифицированные </w:t>
      </w:r>
      <w:proofErr w:type="gramStart"/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proofErr w:type="gramEnd"/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других организаций, обладающие глубокими профессиональными знаниями и опытом работы по конкретному научному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E">
        <w:rPr>
          <w:rFonts w:ascii="Times New Roman" w:hAnsi="Times New Roman" w:cs="Times New Roman"/>
          <w:color w:val="000000"/>
          <w:sz w:val="28"/>
          <w:szCs w:val="28"/>
        </w:rPr>
        <w:t>(внешнее рецензирование)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40E" w:rsidRPr="00A62A3F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80">
        <w:rPr>
          <w:rFonts w:ascii="Times New Roman" w:hAnsi="Times New Roman" w:cs="Times New Roman"/>
          <w:sz w:val="28"/>
          <w:szCs w:val="28"/>
        </w:rPr>
        <w:t>Все статьи для научного рецензирования направляются без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80">
        <w:rPr>
          <w:rFonts w:ascii="Times New Roman" w:hAnsi="Times New Roman" w:cs="Times New Roman"/>
          <w:sz w:val="28"/>
          <w:szCs w:val="28"/>
        </w:rPr>
        <w:t>сведения об авторах (анонимно).</w:t>
      </w:r>
    </w:p>
    <w:p w:rsidR="003C740E" w:rsidRPr="00A61456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3F">
        <w:rPr>
          <w:rFonts w:ascii="Times New Roman" w:hAnsi="Times New Roman" w:cs="Times New Roman"/>
          <w:sz w:val="28"/>
          <w:szCs w:val="28"/>
        </w:rPr>
        <w:t>Рецензент должен рассмотреть направленную статью в течение 1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3F">
        <w:rPr>
          <w:rFonts w:ascii="Times New Roman" w:hAnsi="Times New Roman" w:cs="Times New Roman"/>
          <w:sz w:val="28"/>
          <w:szCs w:val="28"/>
        </w:rPr>
        <w:t>с момента получения и направить в редакцию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3F">
        <w:rPr>
          <w:rFonts w:ascii="Times New Roman" w:hAnsi="Times New Roman" w:cs="Times New Roman"/>
          <w:sz w:val="28"/>
          <w:szCs w:val="28"/>
        </w:rPr>
        <w:t>отказ от рецензирования или рецензию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рецензента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рецензии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продлен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40E" w:rsidRPr="00B937CB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Редакционный совет ориентирует рецензентов на то, чтобы они вносили свой вклад в улучшения качества статьи путем ее научного редактирования. При оценке рукописи редакционный совет стремится к недопущению конфликта интересов между ее членами (рецензентами, авторами, издателем журнала). 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 должны руководствоваться следующими этическими принципами: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рецензирование только тех рукописей, для оценки которых они обладают достаточными знаниями;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рецензирования;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 и конструктивность при составлении рецензии;</w:t>
      </w:r>
    </w:p>
    <w:p w:rsidR="003C740E" w:rsidRDefault="003C740E" w:rsidP="003C740E">
      <w:pPr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редакционного совета о наличии потенциального конфликта интересов;</w:t>
      </w:r>
    </w:p>
    <w:p w:rsidR="003C740E" w:rsidRPr="002B7BA1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конфиденциальности экспертной оценки (рецензенты не должны использовать информацию, полученную при рецензировании в личных целях и интересах третьих лиц).</w:t>
      </w:r>
    </w:p>
    <w:p w:rsidR="003C740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максимально полного и объективного отзыва на статью редакционным советом разработан </w:t>
      </w:r>
      <w:r w:rsidRPr="00226C0D">
        <w:rPr>
          <w:rFonts w:ascii="Times New Roman" w:hAnsi="Times New Roman" w:cs="Times New Roman"/>
          <w:sz w:val="28"/>
          <w:szCs w:val="28"/>
          <w:u w:val="single"/>
        </w:rPr>
        <w:t>«Образец рецензии на статью»</w:t>
      </w:r>
      <w:r w:rsidRPr="002B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 на файл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2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вопросов, освещение которых в статье рецензент должен 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40E" w:rsidRDefault="003C740E" w:rsidP="003C740E">
      <w:pPr>
        <w:pStyle w:val="1"/>
        <w:jc w:val="both"/>
        <w:rPr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- </w:t>
      </w:r>
      <w:r w:rsidRPr="00EC7583">
        <w:rPr>
          <w:rStyle w:val="a4"/>
          <w:color w:val="auto"/>
          <w:sz w:val="28"/>
          <w:szCs w:val="28"/>
        </w:rPr>
        <w:t>Соответствие статьи тематике</w:t>
      </w:r>
      <w:r w:rsidRPr="007D3A10">
        <w:rPr>
          <w:rStyle w:val="a4"/>
          <w:color w:val="auto"/>
          <w:sz w:val="28"/>
          <w:szCs w:val="28"/>
        </w:rPr>
        <w:t xml:space="preserve"> </w:t>
      </w:r>
      <w:r w:rsidRPr="007D3A10">
        <w:rPr>
          <w:color w:val="auto"/>
          <w:sz w:val="28"/>
          <w:szCs w:val="28"/>
        </w:rPr>
        <w:t>научно-методического и информационного журнала «Вестник НЦБЖД»</w:t>
      </w:r>
      <w:r>
        <w:rPr>
          <w:color w:val="auto"/>
          <w:sz w:val="28"/>
          <w:szCs w:val="28"/>
        </w:rPr>
        <w:t>;</w:t>
      </w:r>
    </w:p>
    <w:p w:rsidR="003C740E" w:rsidRDefault="003C740E" w:rsidP="003C740E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Качество постановки проблемы статьи, описание теоретического и практического аспектов проблемы. Рекомендации в части улучшения постановки проблемы</w:t>
      </w:r>
      <w:r>
        <w:rPr>
          <w:color w:val="auto"/>
          <w:sz w:val="28"/>
          <w:szCs w:val="28"/>
        </w:rPr>
        <w:t>;</w:t>
      </w:r>
    </w:p>
    <w:p w:rsidR="003C740E" w:rsidRDefault="003C740E" w:rsidP="003C740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3A10">
        <w:rPr>
          <w:rFonts w:eastAsiaTheme="minorHAnsi"/>
          <w:sz w:val="28"/>
          <w:szCs w:val="28"/>
          <w:lang w:eastAsia="en-US"/>
        </w:rPr>
        <w:t>Научная новизна, оригинальность решения поставленных задач исследований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740E" w:rsidRDefault="003C740E" w:rsidP="003C740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3A10">
        <w:rPr>
          <w:rFonts w:eastAsiaTheme="minorHAnsi"/>
          <w:sz w:val="28"/>
          <w:szCs w:val="28"/>
          <w:lang w:eastAsia="en-US"/>
        </w:rPr>
        <w:t>Основные результаты исследований, их теоретическая и практическая значимость,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3A10">
        <w:rPr>
          <w:rFonts w:eastAsiaTheme="minorHAnsi"/>
          <w:sz w:val="28"/>
          <w:szCs w:val="28"/>
          <w:lang w:eastAsia="en-US"/>
        </w:rPr>
        <w:t>выводы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7D3A10">
        <w:rPr>
          <w:color w:val="auto"/>
          <w:sz w:val="28"/>
          <w:szCs w:val="28"/>
        </w:rPr>
        <w:t>ясность описания метода, наличие и объемы данных, применение моделей и способов, полнота</w:t>
      </w:r>
      <w:r>
        <w:rPr>
          <w:color w:val="auto"/>
          <w:sz w:val="28"/>
          <w:szCs w:val="28"/>
        </w:rPr>
        <w:t xml:space="preserve"> </w:t>
      </w:r>
      <w:r w:rsidRPr="007D3A10">
        <w:rPr>
          <w:color w:val="auto"/>
          <w:sz w:val="28"/>
          <w:szCs w:val="28"/>
        </w:rPr>
        <w:t>обоснования</w:t>
      </w:r>
      <w:r w:rsidRPr="007D3A1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740E" w:rsidRDefault="003C740E" w:rsidP="003C740E">
      <w:pPr>
        <w:pStyle w:val="1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3A10">
        <w:rPr>
          <w:rFonts w:eastAsiaTheme="minorHAnsi"/>
          <w:sz w:val="28"/>
          <w:szCs w:val="28"/>
          <w:lang w:eastAsia="en-US"/>
        </w:rPr>
        <w:t xml:space="preserve">Соблюдение научного стиля. </w:t>
      </w:r>
      <w:r w:rsidRPr="007D3A10">
        <w:rPr>
          <w:color w:val="auto"/>
          <w:sz w:val="28"/>
          <w:szCs w:val="28"/>
        </w:rPr>
        <w:t>Рекомендации по совершенствованию стиля статьи</w:t>
      </w:r>
      <w:r>
        <w:rPr>
          <w:color w:val="auto"/>
          <w:sz w:val="28"/>
          <w:szCs w:val="28"/>
        </w:rPr>
        <w:t>;</w:t>
      </w:r>
    </w:p>
    <w:p w:rsidR="003C740E" w:rsidRDefault="003C740E" w:rsidP="003C740E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Качество обзора литературы по теме статьи, анализ источников (</w:t>
      </w:r>
      <w:r>
        <w:rPr>
          <w:color w:val="auto"/>
          <w:sz w:val="28"/>
          <w:szCs w:val="28"/>
        </w:rPr>
        <w:t>п</w:t>
      </w:r>
      <w:r w:rsidRPr="007D3A10">
        <w:rPr>
          <w:color w:val="auto"/>
          <w:sz w:val="28"/>
          <w:szCs w:val="28"/>
        </w:rPr>
        <w:t>олнота и репрезентативность библиографии</w:t>
      </w:r>
      <w:r>
        <w:rPr>
          <w:color w:val="auto"/>
          <w:sz w:val="28"/>
          <w:szCs w:val="28"/>
        </w:rPr>
        <w:t xml:space="preserve">, </w:t>
      </w:r>
      <w:r w:rsidRPr="007D3A10">
        <w:rPr>
          <w:color w:val="auto"/>
          <w:sz w:val="28"/>
          <w:szCs w:val="28"/>
        </w:rPr>
        <w:t xml:space="preserve">исключение реферативного характера обзора литературы, наличие привязки к содержанию). Качество оформления </w:t>
      </w:r>
      <w:r w:rsidRPr="007D3A10">
        <w:rPr>
          <w:color w:val="auto"/>
          <w:sz w:val="28"/>
          <w:szCs w:val="28"/>
        </w:rPr>
        <w:lastRenderedPageBreak/>
        <w:t xml:space="preserve">библиографии и списка </w:t>
      </w:r>
      <w:r w:rsidRPr="007D3A10">
        <w:rPr>
          <w:color w:val="auto"/>
          <w:sz w:val="28"/>
          <w:szCs w:val="28"/>
          <w:lang w:val="en-US"/>
        </w:rPr>
        <w:t>References</w:t>
      </w:r>
      <w:r>
        <w:rPr>
          <w:color w:val="auto"/>
          <w:sz w:val="28"/>
          <w:szCs w:val="28"/>
        </w:rPr>
        <w:t xml:space="preserve">. </w:t>
      </w:r>
      <w:r w:rsidRPr="007D3A10">
        <w:rPr>
          <w:color w:val="auto"/>
          <w:sz w:val="28"/>
          <w:szCs w:val="28"/>
        </w:rPr>
        <w:t>Рекомендации по</w:t>
      </w:r>
      <w:r>
        <w:rPr>
          <w:color w:val="auto"/>
          <w:sz w:val="28"/>
          <w:szCs w:val="28"/>
        </w:rPr>
        <w:t xml:space="preserve"> совершенствованию библиографии;</w:t>
      </w:r>
    </w:p>
    <w:p w:rsidR="003C740E" w:rsidRPr="00A61456" w:rsidRDefault="003C740E" w:rsidP="003C740E">
      <w:pPr>
        <w:pStyle w:val="1"/>
        <w:jc w:val="both"/>
        <w:rPr>
          <w:b/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Уместность иллюстраций, схем и таблиц. Техническое исполнение</w:t>
      </w:r>
      <w:r>
        <w:rPr>
          <w:color w:val="auto"/>
          <w:sz w:val="28"/>
          <w:szCs w:val="28"/>
        </w:rPr>
        <w:t>.</w:t>
      </w:r>
    </w:p>
    <w:p w:rsidR="003C740E" w:rsidRPr="002B7BA1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данной оценки рецензент делает свое заключение о дальнейшей судьбе статьи: </w:t>
      </w:r>
    </w:p>
    <w:p w:rsidR="003C740E" w:rsidRPr="007D3A10" w:rsidRDefault="003C740E" w:rsidP="003C740E">
      <w:pPr>
        <w:pStyle w:val="a7"/>
        <w:spacing w:line="240" w:lineRule="auto"/>
        <w:ind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 xml:space="preserve">статья может быть принята для публикации </w:t>
      </w:r>
      <w:r>
        <w:rPr>
          <w:color w:val="auto"/>
          <w:sz w:val="28"/>
          <w:szCs w:val="28"/>
        </w:rPr>
        <w:t xml:space="preserve">в журнале «Вестник НЦБЖД» </w:t>
      </w:r>
      <w:r w:rsidRPr="007D3A10">
        <w:rPr>
          <w:color w:val="auto"/>
          <w:sz w:val="28"/>
          <w:szCs w:val="28"/>
        </w:rPr>
        <w:t>без доработки</w:t>
      </w:r>
      <w:r>
        <w:rPr>
          <w:color w:val="auto"/>
          <w:sz w:val="28"/>
          <w:szCs w:val="28"/>
        </w:rPr>
        <w:t>;</w:t>
      </w:r>
    </w:p>
    <w:p w:rsidR="003C740E" w:rsidRPr="007D3A10" w:rsidRDefault="003C740E" w:rsidP="003C740E">
      <w:pPr>
        <w:pStyle w:val="a7"/>
        <w:spacing w:line="240" w:lineRule="auto"/>
        <w:ind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статья требует доработки и повторного рецензирования</w:t>
      </w:r>
      <w:r>
        <w:rPr>
          <w:color w:val="auto"/>
          <w:sz w:val="28"/>
          <w:szCs w:val="28"/>
        </w:rPr>
        <w:t>;</w:t>
      </w:r>
      <w:r w:rsidRPr="007D3A10">
        <w:rPr>
          <w:color w:val="auto"/>
          <w:sz w:val="28"/>
          <w:szCs w:val="28"/>
        </w:rPr>
        <w:t xml:space="preserve"> </w:t>
      </w:r>
    </w:p>
    <w:p w:rsidR="003C740E" w:rsidRPr="007D3A10" w:rsidRDefault="003C740E" w:rsidP="003C740E">
      <w:pPr>
        <w:pStyle w:val="a7"/>
        <w:spacing w:line="240" w:lineRule="auto"/>
        <w:ind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статья не может быть принята для публикации</w:t>
      </w:r>
      <w:r>
        <w:rPr>
          <w:color w:val="auto"/>
          <w:sz w:val="28"/>
          <w:szCs w:val="28"/>
        </w:rPr>
        <w:t xml:space="preserve"> в журнале «Вестник НЦБЖД»;</w:t>
      </w:r>
    </w:p>
    <w:p w:rsidR="003C740E" w:rsidRPr="00EC7583" w:rsidRDefault="003C740E" w:rsidP="003C740E">
      <w:pPr>
        <w:pStyle w:val="a7"/>
        <w:spacing w:line="240" w:lineRule="auto"/>
        <w:ind w:firstLine="426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D3A10">
        <w:rPr>
          <w:color w:val="auto"/>
          <w:sz w:val="28"/>
          <w:szCs w:val="28"/>
        </w:rPr>
        <w:t>статью следует передать другому специалисту на рецензирование</w:t>
      </w:r>
      <w:r>
        <w:rPr>
          <w:color w:val="auto"/>
          <w:sz w:val="28"/>
          <w:szCs w:val="28"/>
        </w:rPr>
        <w:t>.</w:t>
      </w:r>
    </w:p>
    <w:p w:rsidR="003C740E" w:rsidRPr="00C410F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FE">
        <w:rPr>
          <w:rFonts w:ascii="Times New Roman" w:hAnsi="Times New Roman" w:cs="Times New Roman"/>
          <w:sz w:val="28"/>
          <w:szCs w:val="28"/>
        </w:rPr>
        <w:t xml:space="preserve">Если в рецензии содержатся рекомендации по исправлению и доработке статьи, ответственный секретарь направляет автору текст рецензии с предложением учесть их при подготовке нового варианта статьи или аргументировано (частично или полностью) их опровергнуть. Имена рецензентов автору не сообщаются. Доработка статьи не должна занимать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410FE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0FE">
        <w:rPr>
          <w:rFonts w:ascii="Times New Roman" w:hAnsi="Times New Roman" w:cs="Times New Roman"/>
          <w:sz w:val="28"/>
          <w:szCs w:val="28"/>
        </w:rPr>
        <w:t xml:space="preserve"> с момента сообщения автору о необходимости внесения изменений. При доработке статьи рекомендуется обновлять информацию о дате обращения к электронным ресурсам из списка источников. Доработанная автором статья повторно направляется на рецензирование. Вся работа по доработке статьи ведется через ответственного секретаря. 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в редакцию считается дата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озвращения доработанной статьи.</w:t>
      </w:r>
    </w:p>
    <w:p w:rsidR="003C740E" w:rsidRPr="00C410F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FE">
        <w:rPr>
          <w:rFonts w:ascii="Times New Roman" w:hAnsi="Times New Roman" w:cs="Times New Roman"/>
          <w:sz w:val="28"/>
          <w:szCs w:val="28"/>
        </w:rPr>
        <w:t xml:space="preserve">В случае отказа автора от доработки материалов, он должен в письменной или устной форме уведомить ответственного секретаря о своем отказе от публикации статьи. Если автор не возвращают доработанный вариант по истечении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410FE">
        <w:rPr>
          <w:rFonts w:ascii="Times New Roman" w:hAnsi="Times New Roman" w:cs="Times New Roman"/>
          <w:sz w:val="28"/>
          <w:szCs w:val="28"/>
        </w:rPr>
        <w:t xml:space="preserve"> месяцев со дня отправки рецензии, даже при отсутствии сведений от автора с отказом от доработки статьи, редакционный совет снимает её с учета. В подобных ситуациях автору направляется соответствующее уведомление о снятии рукописи с регистрации в связи с истечением срока, отведенного на доработку.</w:t>
      </w:r>
    </w:p>
    <w:p w:rsidR="003C740E" w:rsidRPr="00C410F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6160E">
        <w:rPr>
          <w:rFonts w:ascii="Times New Roman" w:hAnsi="Times New Roman" w:cs="Times New Roman"/>
          <w:color w:val="000000"/>
          <w:sz w:val="28"/>
          <w:szCs w:val="28"/>
        </w:rPr>
        <w:t>В случае отклонения статьи автору направляется письмо-уведомление (за подписью ответственного секретаря журнала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«Вестник НЦБЖД»</w:t>
      </w:r>
      <w:r w:rsidRPr="0046160E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F2A">
        <w:rPr>
          <w:rFonts w:ascii="Times New Roman" w:hAnsi="Times New Roman" w:cs="Times New Roman"/>
          <w:sz w:val="28"/>
          <w:szCs w:val="28"/>
        </w:rPr>
        <w:t>Рукописи статей, не рекомендованные к публикации, </w:t>
      </w:r>
      <w:r w:rsidRPr="00322F2A">
        <w:rPr>
          <w:rStyle w:val="a5"/>
          <w:rFonts w:ascii="Times New Roman" w:hAnsi="Times New Roman" w:cs="Times New Roman"/>
          <w:sz w:val="28"/>
          <w:szCs w:val="28"/>
        </w:rPr>
        <w:t>повторно не рассматриваются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C740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публикации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НЦБЖД»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40E" w:rsidRPr="00226C0D" w:rsidRDefault="003C740E" w:rsidP="003C74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 авторский материал (низкий уровень </w:t>
      </w:r>
      <w:r w:rsidRPr="00DE79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никальности, объем заимствований составляет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E7937">
        <w:rPr>
          <w:rFonts w:ascii="Times New Roman" w:hAnsi="Times New Roman" w:cs="Times New Roman"/>
          <w:sz w:val="28"/>
          <w:szCs w:val="28"/>
          <w:shd w:val="clear" w:color="auto" w:fill="FFFFFF"/>
        </w:rPr>
        <w:t>0%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признаки технической модификаций для искусственного </w:t>
      </w:r>
      <w:r w:rsidRPr="00226C0D">
        <w:rPr>
          <w:rFonts w:ascii="Times New Roman" w:hAnsi="Times New Roman" w:cs="Times New Roman"/>
          <w:sz w:val="28"/>
          <w:szCs w:val="28"/>
        </w:rPr>
        <w:t>повышения уникальности текста</w:t>
      </w:r>
      <w:r>
        <w:rPr>
          <w:rFonts w:ascii="Times New Roman" w:hAnsi="Times New Roman" w:cs="Times New Roman"/>
          <w:sz w:val="28"/>
          <w:szCs w:val="28"/>
        </w:rPr>
        <w:t xml:space="preserve">, объем необоснованного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превышает 20%</w:t>
      </w:r>
      <w:r w:rsidRPr="00226C0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C740E" w:rsidRPr="00226C0D" w:rsidRDefault="003C740E" w:rsidP="003C740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татьи, содержащие  ранее опубликованный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содержание которых полностью соответствует другим научным материалам автора: диссертация, автореферат, монография,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оформленные без соблюдения правил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0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авторы которых отказываются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технической доработки статей;</w:t>
      </w:r>
    </w:p>
    <w:p w:rsidR="003C740E" w:rsidRPr="00C410FE" w:rsidRDefault="003C740E" w:rsidP="003C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4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авторы которых не выполняют конструктивные замечания рецензента или арг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ументировано не опровергают их.</w:t>
      </w:r>
    </w:p>
    <w:p w:rsidR="003C740E" w:rsidRPr="00C410FE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положительной рецензии не является достаточным основанием для публикации статьи. Окончательное решение о целесообразности публикации принимается редакционным советом журнала. </w:t>
      </w:r>
      <w:r w:rsidRPr="00C410FE">
        <w:rPr>
          <w:rFonts w:ascii="Times New Roman" w:hAnsi="Times New Roman" w:cs="Times New Roman"/>
          <w:sz w:val="28"/>
          <w:szCs w:val="28"/>
        </w:rPr>
        <w:t>В конфликтных ситуациях решение принимает главный редактор.</w:t>
      </w:r>
    </w:p>
    <w:p w:rsidR="003C740E" w:rsidRPr="00C52F13" w:rsidRDefault="003C740E" w:rsidP="003C740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редакционным советом решения о допуске статьи к публикации ответственный секретарь информирует об этом автора и указывает предполагаемые сроки публикации.</w:t>
      </w:r>
    </w:p>
    <w:p w:rsidR="003C740E" w:rsidRPr="001C3324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№1586 </w:t>
      </w:r>
      <w:proofErr w:type="spellStart"/>
      <w:r w:rsidRPr="00C5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МОиН</w:t>
      </w:r>
      <w:proofErr w:type="spellEnd"/>
      <w:r w:rsidRPr="00C5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12.12.2016 г. оригиналы рецензий на статьи журнала хранятся в редакции издания в течение 5 лет и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по запросу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3C740E" w:rsidRPr="001C3324" w:rsidRDefault="003C740E" w:rsidP="003C740E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24">
        <w:rPr>
          <w:rFonts w:ascii="Times New Roman" w:hAnsi="Times New Roman" w:cs="Times New Roman"/>
          <w:sz w:val="28"/>
          <w:szCs w:val="28"/>
        </w:rPr>
        <w:t xml:space="preserve">Настоящий порядок рецензирования рукописей действует вплоть до утверждения нового положения о рецензировании рукописей. </w:t>
      </w:r>
      <w:r w:rsidRPr="001C332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и одобрен на заседании редакционного совета (протокол </w:t>
      </w:r>
      <w:r w:rsidRPr="001C3324"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="00A679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C3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A67965">
        <w:rPr>
          <w:rFonts w:ascii="Times New Roman" w:eastAsia="Times New Roman" w:hAnsi="Times New Roman"/>
          <w:sz w:val="28"/>
          <w:szCs w:val="28"/>
          <w:lang w:eastAsia="ru-RU"/>
        </w:rPr>
        <w:t xml:space="preserve"> 24.12.2018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C740E" w:rsidRPr="00226C0D" w:rsidRDefault="003C740E" w:rsidP="003C740E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0E" w:rsidRPr="005F1DCD" w:rsidRDefault="003C740E" w:rsidP="003C740E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40E" w:rsidRDefault="003C740E" w:rsidP="003C740E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C740E" w:rsidRDefault="003C740E" w:rsidP="003C740E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C740E" w:rsidRPr="00427F96" w:rsidRDefault="003C740E" w:rsidP="003C740E">
      <w:pPr>
        <w:spacing w:after="0" w:line="240" w:lineRule="auto"/>
      </w:pPr>
    </w:p>
    <w:p w:rsidR="00B72900" w:rsidRDefault="00B72900"/>
    <w:sectPr w:rsidR="00B72900" w:rsidSect="00B7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720"/>
    <w:multiLevelType w:val="hybridMultilevel"/>
    <w:tmpl w:val="232821B8"/>
    <w:lvl w:ilvl="0" w:tplc="E68E5D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740E"/>
    <w:rsid w:val="00110933"/>
    <w:rsid w:val="002D1E43"/>
    <w:rsid w:val="003B2CBD"/>
    <w:rsid w:val="003C740E"/>
    <w:rsid w:val="007B4AF1"/>
    <w:rsid w:val="00A67965"/>
    <w:rsid w:val="00A72C9D"/>
    <w:rsid w:val="00B72900"/>
    <w:rsid w:val="00B82EC0"/>
    <w:rsid w:val="00C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74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40E"/>
    <w:rPr>
      <w:b/>
      <w:bCs/>
    </w:rPr>
  </w:style>
  <w:style w:type="character" w:styleId="a5">
    <w:name w:val="Emphasis"/>
    <w:basedOn w:val="a0"/>
    <w:uiPriority w:val="20"/>
    <w:qFormat/>
    <w:rsid w:val="003C740E"/>
    <w:rPr>
      <w:i/>
      <w:iCs/>
    </w:rPr>
  </w:style>
  <w:style w:type="paragraph" w:styleId="a6">
    <w:name w:val="List Paragraph"/>
    <w:basedOn w:val="a"/>
    <w:uiPriority w:val="34"/>
    <w:qFormat/>
    <w:rsid w:val="003C740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C740E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C7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3C7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Стиль1 Знак"/>
    <w:link w:val="1"/>
    <w:rsid w:val="003C7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2019-01-15T10:59:00Z</dcterms:created>
  <dcterms:modified xsi:type="dcterms:W3CDTF">2019-01-18T12:23:00Z</dcterms:modified>
</cp:coreProperties>
</file>