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AC" w:rsidRPr="008E0111" w:rsidRDefault="00491DAC" w:rsidP="00491DAC">
      <w:pPr>
        <w:spacing w:after="0" w:line="360" w:lineRule="atLeast"/>
        <w:jc w:val="center"/>
        <w:rPr>
          <w:rFonts w:ascii="Times New Roman" w:hAnsi="Times New Roman" w:cs="Times New Roman"/>
          <w:b/>
          <w:sz w:val="28"/>
          <w:szCs w:val="28"/>
          <w:lang w:val="en-US"/>
        </w:rPr>
      </w:pPr>
      <w:r w:rsidRPr="008E0111">
        <w:rPr>
          <w:rFonts w:ascii="Times New Roman" w:hAnsi="Times New Roman" w:cs="Times New Roman"/>
          <w:b/>
          <w:sz w:val="28"/>
          <w:szCs w:val="28"/>
          <w:lang w:val="en-US"/>
        </w:rPr>
        <w:t>Requirements for the design of articles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The edito</w:t>
      </w:r>
      <w:r>
        <w:rPr>
          <w:rFonts w:ascii="Times New Roman" w:hAnsi="Times New Roman" w:cs="Times New Roman"/>
          <w:sz w:val="28"/>
          <w:szCs w:val="28"/>
          <w:lang w:val="en-US"/>
        </w:rPr>
        <w:t xml:space="preserve">rial staff of the </w:t>
      </w:r>
      <w:r w:rsidRPr="00986E64">
        <w:rPr>
          <w:rFonts w:ascii="Times New Roman" w:hAnsi="Times New Roman" w:cs="Times New Roman"/>
          <w:sz w:val="28"/>
          <w:szCs w:val="28"/>
          <w:lang w:val="en-US"/>
        </w:rPr>
        <w:t>«</w:t>
      </w:r>
      <w:proofErr w:type="spellStart"/>
      <w:r w:rsidRPr="00986E64">
        <w:rPr>
          <w:rFonts w:ascii="Times New Roman" w:eastAsia="Times New Roman" w:hAnsi="Times New Roman" w:cs="Times New Roman"/>
          <w:sz w:val="28"/>
          <w:szCs w:val="28"/>
          <w:lang w:val="en-US"/>
        </w:rPr>
        <w:t>Vestnik</w:t>
      </w:r>
      <w:proofErr w:type="spellEnd"/>
      <w:r w:rsidRPr="00986E64">
        <w:rPr>
          <w:rFonts w:ascii="Times New Roman" w:eastAsia="Times New Roman" w:hAnsi="Times New Roman" w:cs="Times New Roman"/>
          <w:sz w:val="28"/>
          <w:szCs w:val="28"/>
          <w:lang w:val="en-US"/>
        </w:rPr>
        <w:t xml:space="preserve"> </w:t>
      </w:r>
      <w:proofErr w:type="spellStart"/>
      <w:r w:rsidRPr="00986E64">
        <w:rPr>
          <w:rFonts w:ascii="Times New Roman" w:eastAsia="Times New Roman" w:hAnsi="Times New Roman" w:cs="Times New Roman"/>
          <w:sz w:val="28"/>
          <w:szCs w:val="28"/>
          <w:lang w:val="en-US"/>
        </w:rPr>
        <w:t>NTsBZhD</w:t>
      </w:r>
      <w:proofErr w:type="spellEnd"/>
      <w:r w:rsidRPr="00986E64">
        <w:rPr>
          <w:rFonts w:ascii="Times New Roman" w:eastAsia="Times New Roman" w:hAnsi="Times New Roman" w:cs="Times New Roman"/>
          <w:sz w:val="28"/>
          <w:szCs w:val="28"/>
          <w:lang w:val="en-US"/>
        </w:rPr>
        <w:t xml:space="preserve">» </w:t>
      </w:r>
      <w:r w:rsidRPr="004D1DC1">
        <w:rPr>
          <w:rFonts w:ascii="Times New Roman" w:hAnsi="Times New Roman" w:cs="Times New Roman"/>
          <w:sz w:val="28"/>
          <w:szCs w:val="28"/>
          <w:lang w:val="en-US"/>
        </w:rPr>
        <w:t xml:space="preserve">magazine asks the authors to carefully read the design rules </w:t>
      </w:r>
      <w:r>
        <w:rPr>
          <w:rFonts w:ascii="Times New Roman" w:hAnsi="Times New Roman" w:cs="Times New Roman"/>
          <w:sz w:val="28"/>
          <w:szCs w:val="28"/>
          <w:lang w:val="en-US"/>
        </w:rPr>
        <w:t>and</w:t>
      </w:r>
      <w:r w:rsidRPr="004D1DC1">
        <w:rPr>
          <w:rFonts w:ascii="Times New Roman" w:hAnsi="Times New Roman" w:cs="Times New Roman"/>
          <w:sz w:val="28"/>
          <w:szCs w:val="28"/>
          <w:lang w:val="en-US"/>
        </w:rPr>
        <w:t xml:space="preserve"> the requirements for manuscripts o</w:t>
      </w:r>
      <w:r>
        <w:rPr>
          <w:rFonts w:ascii="Times New Roman" w:hAnsi="Times New Roman" w:cs="Times New Roman"/>
          <w:sz w:val="28"/>
          <w:szCs w:val="28"/>
          <w:lang w:val="en-US"/>
        </w:rPr>
        <w:t>f articles listed</w:t>
      </w:r>
      <w:r w:rsidRPr="00A13A50">
        <w:rPr>
          <w:rFonts w:ascii="Times New Roman" w:hAnsi="Times New Roman" w:cs="Times New Roman"/>
          <w:sz w:val="28"/>
          <w:szCs w:val="28"/>
          <w:lang w:val="en-US"/>
        </w:rPr>
        <w:t xml:space="preserve"> </w:t>
      </w:r>
      <w:r w:rsidRPr="004D1DC1">
        <w:rPr>
          <w:rFonts w:ascii="Times New Roman" w:hAnsi="Times New Roman" w:cs="Times New Roman"/>
          <w:sz w:val="28"/>
          <w:szCs w:val="28"/>
          <w:lang w:val="en-US"/>
        </w:rPr>
        <w:t>below</w:t>
      </w:r>
      <w:r>
        <w:rPr>
          <w:rFonts w:ascii="Times New Roman" w:hAnsi="Times New Roman" w:cs="Times New Roman"/>
          <w:sz w:val="28"/>
          <w:szCs w:val="28"/>
          <w:lang w:val="en-US"/>
        </w:rPr>
        <w:t>. Only</w:t>
      </w:r>
      <w:r w:rsidRPr="004D1DC1">
        <w:rPr>
          <w:rFonts w:ascii="Times New Roman" w:hAnsi="Times New Roman" w:cs="Times New Roman"/>
          <w:sz w:val="28"/>
          <w:szCs w:val="28"/>
          <w:lang w:val="en-US"/>
        </w:rPr>
        <w:t xml:space="preserve"> manuscripts</w:t>
      </w:r>
      <w:r>
        <w:rPr>
          <w:rFonts w:ascii="Times New Roman" w:hAnsi="Times New Roman" w:cs="Times New Roman"/>
          <w:sz w:val="28"/>
          <w:szCs w:val="28"/>
          <w:lang w:val="en-US"/>
        </w:rPr>
        <w:t xml:space="preserve"> fully compliant with the rules are allowed for review</w:t>
      </w:r>
      <w:r w:rsidRPr="004D1DC1">
        <w:rPr>
          <w:rFonts w:ascii="Times New Roman" w:hAnsi="Times New Roman" w:cs="Times New Roman"/>
          <w:sz w:val="28"/>
          <w:szCs w:val="28"/>
          <w:lang w:val="en-US"/>
        </w:rPr>
        <w:t>.</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bookmarkStart w:id="0" w:name="_GoBack"/>
      <w:bookmarkEnd w:id="0"/>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1. The editor used for typing articles - MS Word with the extension .doc.</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2. The volume of the article for publication in the journal is 6-12 pages (at least 20,000 characters).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3. The main font of the article is Times New Roman, size - 14 </w:t>
      </w:r>
      <w:proofErr w:type="spellStart"/>
      <w:r w:rsidRPr="004D1DC1">
        <w:rPr>
          <w:rFonts w:ascii="Times New Roman" w:hAnsi="Times New Roman" w:cs="Times New Roman"/>
          <w:sz w:val="28"/>
          <w:szCs w:val="28"/>
          <w:lang w:val="en-US"/>
        </w:rPr>
        <w:t>pt</w:t>
      </w:r>
      <w:proofErr w:type="spellEnd"/>
      <w:r w:rsidRPr="004D1DC1">
        <w:rPr>
          <w:rFonts w:ascii="Times New Roman" w:hAnsi="Times New Roman" w:cs="Times New Roman"/>
          <w:sz w:val="28"/>
          <w:szCs w:val="28"/>
          <w:lang w:val="en-US"/>
        </w:rPr>
        <w:t>, line spacing - minimum 18 pt. Fields: 2 cm to the left, 2 cm from above, 2 cm from the right, 2 cm from below; from the edge to the top footer - 1.5 cm, bottom - 1.5 cm. Letter spacing</w:t>
      </w:r>
      <w:r>
        <w:rPr>
          <w:rFonts w:ascii="Times New Roman" w:hAnsi="Times New Roman" w:cs="Times New Roman"/>
          <w:sz w:val="28"/>
          <w:szCs w:val="28"/>
          <w:lang w:val="en-US"/>
        </w:rPr>
        <w:t xml:space="preserve"> is normal. </w:t>
      </w:r>
      <w:proofErr w:type="spellStart"/>
      <w:r>
        <w:rPr>
          <w:rFonts w:ascii="Times New Roman" w:hAnsi="Times New Roman" w:cs="Times New Roman"/>
          <w:sz w:val="28"/>
          <w:szCs w:val="28"/>
          <w:lang w:val="en-US"/>
        </w:rPr>
        <w:t>Interword</w:t>
      </w:r>
      <w:proofErr w:type="spellEnd"/>
      <w:r>
        <w:rPr>
          <w:rFonts w:ascii="Times New Roman" w:hAnsi="Times New Roman" w:cs="Times New Roman"/>
          <w:sz w:val="28"/>
          <w:szCs w:val="28"/>
          <w:lang w:val="en-US"/>
        </w:rPr>
        <w:t xml:space="preserve"> space -</w:t>
      </w:r>
      <w:r w:rsidRPr="004D1DC1">
        <w:rPr>
          <w:rFonts w:ascii="Times New Roman" w:hAnsi="Times New Roman" w:cs="Times New Roman"/>
          <w:sz w:val="28"/>
          <w:szCs w:val="28"/>
          <w:lang w:val="en-US"/>
        </w:rPr>
        <w:t xml:space="preserve"> one character.</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4. The title of the article is typed in capital letters, using bold text, as well as centering, and should be presented in separate paragraphs in Russian and English:</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UDC, aligned to the left (put by the author);</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authors' surnames and initials, academic degree, academic title, position, place of work, city, country, e-mail in italics.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5. Avoid titles in the form of interrogative sentences, as well as titles, the meaning of which can be read ambiguously.</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6. At the beginning of the article there is an abstract in Russian and English in the volume from 50 to 100 words. The abstract should include a description of the main topic, the problems facing the author, the goals of the work, the methodology and its results. Annotations should not contain formulas, references to bibliographic sources and abbreviations (if possible). It </w:t>
      </w:r>
      <w:r>
        <w:rPr>
          <w:rFonts w:ascii="Times New Roman" w:hAnsi="Times New Roman" w:cs="Times New Roman"/>
          <w:sz w:val="28"/>
          <w:szCs w:val="28"/>
          <w:lang w:val="en-US"/>
        </w:rPr>
        <w:t>is not recommended to quote</w:t>
      </w:r>
      <w:r w:rsidRPr="004D1DC1">
        <w:rPr>
          <w:rFonts w:ascii="Times New Roman" w:hAnsi="Times New Roman" w:cs="Times New Roman"/>
          <w:sz w:val="28"/>
          <w:szCs w:val="28"/>
          <w:lang w:val="en-US"/>
        </w:rPr>
        <w:t xml:space="preserve"> the text of the article. The text of the abstra</w:t>
      </w:r>
      <w:r>
        <w:rPr>
          <w:rFonts w:ascii="Times New Roman" w:hAnsi="Times New Roman" w:cs="Times New Roman"/>
          <w:sz w:val="28"/>
          <w:szCs w:val="28"/>
          <w:lang w:val="en-US"/>
        </w:rPr>
        <w:t>ct in English is designed for</w:t>
      </w:r>
      <w:r w:rsidRPr="004D1DC1">
        <w:rPr>
          <w:rFonts w:ascii="Times New Roman" w:hAnsi="Times New Roman" w:cs="Times New Roman"/>
          <w:sz w:val="28"/>
          <w:szCs w:val="28"/>
          <w:lang w:val="en-US"/>
        </w:rPr>
        <w:t xml:space="preserve"> international audience.</w:t>
      </w:r>
      <w:r>
        <w:rPr>
          <w:rFonts w:ascii="Times New Roman" w:hAnsi="Times New Roman" w:cs="Times New Roman"/>
          <w:sz w:val="28"/>
          <w:szCs w:val="28"/>
          <w:lang w:val="en-US"/>
        </w:rPr>
        <w:t xml:space="preserve"> It should be written in a good-shaped</w:t>
      </w:r>
      <w:r w:rsidRPr="004D1DC1">
        <w:rPr>
          <w:rFonts w:ascii="Times New Roman" w:hAnsi="Times New Roman" w:cs="Times New Roman"/>
          <w:sz w:val="28"/>
          <w:szCs w:val="28"/>
          <w:lang w:val="en-US"/>
        </w:rPr>
        <w:t xml:space="preserve"> language and be original (not </w:t>
      </w:r>
      <w:r>
        <w:rPr>
          <w:rFonts w:ascii="Times New Roman" w:hAnsi="Times New Roman" w:cs="Times New Roman"/>
          <w:sz w:val="28"/>
          <w:szCs w:val="28"/>
          <w:lang w:val="en-US"/>
        </w:rPr>
        <w:t>a direct word-by-word translation of the Russian version of the abstract</w:t>
      </w:r>
      <w:r w:rsidRPr="004D1DC1">
        <w:rPr>
          <w:rFonts w:ascii="Times New Roman" w:hAnsi="Times New Roman" w:cs="Times New Roman"/>
          <w:sz w:val="28"/>
          <w:szCs w:val="28"/>
          <w:lang w:val="en-US"/>
        </w:rPr>
        <w:t>).</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7. Keywords are given in the amount of 8-10 words in Russian and English.</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8. Information about grants </w:t>
      </w:r>
      <w:r>
        <w:rPr>
          <w:rFonts w:ascii="Times New Roman" w:hAnsi="Times New Roman" w:cs="Times New Roman"/>
          <w:sz w:val="28"/>
          <w:szCs w:val="28"/>
          <w:lang w:val="en-US"/>
        </w:rPr>
        <w:t>and acknowledgement</w:t>
      </w:r>
      <w:r w:rsidRPr="004D1DC1">
        <w:rPr>
          <w:rFonts w:ascii="Times New Roman" w:hAnsi="Times New Roman" w:cs="Times New Roman"/>
          <w:sz w:val="28"/>
          <w:szCs w:val="28"/>
          <w:lang w:val="en-US"/>
        </w:rPr>
        <w:t xml:space="preserve"> is given in the form of a footnote at the end of the first page of the article.</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9. For text selection, italics and bold are used. You should not use for these purposes discharge and a set of capital letters, underscores.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10. It is not allowed to use spaces and tabs for formatting paragraph indent (“red line”) and alignment other than left or middle; endnotes. The text should not have double spaces and double paragraphs (blank lines).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11. </w:t>
      </w:r>
      <w:r>
        <w:rPr>
          <w:rFonts w:ascii="Times New Roman" w:hAnsi="Times New Roman" w:cs="Times New Roman"/>
          <w:sz w:val="28"/>
          <w:szCs w:val="28"/>
          <w:lang w:val="en-US"/>
        </w:rPr>
        <w:t>It is n</w:t>
      </w:r>
      <w:r w:rsidRPr="004D1DC1">
        <w:rPr>
          <w:rFonts w:ascii="Times New Roman" w:hAnsi="Times New Roman" w:cs="Times New Roman"/>
          <w:sz w:val="28"/>
          <w:szCs w:val="28"/>
          <w:lang w:val="en-US"/>
        </w:rPr>
        <w:t>ot allowed to use automatic word wrap. Presence of trailing articles, prepositions, conjunctions, as well as illogical hyphenation is not allowed.</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lastRenderedPageBreak/>
        <w:t>12. The point is not put after: UDC, article titles, full names of authors, addresses, headings and subtitles, table names, dimensions (</w:t>
      </w:r>
      <w:r w:rsidRPr="004D1DC1">
        <w:rPr>
          <w:rFonts w:ascii="Times New Roman" w:hAnsi="Times New Roman" w:cs="Times New Roman"/>
          <w:sz w:val="28"/>
          <w:szCs w:val="28"/>
        </w:rPr>
        <w:t>с</w:t>
      </w:r>
      <w:r w:rsidRPr="004D1DC1">
        <w:rPr>
          <w:rFonts w:ascii="Times New Roman" w:hAnsi="Times New Roman" w:cs="Times New Roman"/>
          <w:sz w:val="28"/>
          <w:szCs w:val="28"/>
          <w:lang w:val="en-US"/>
        </w:rPr>
        <w:t xml:space="preserve"> - second, g - gram, min - minute, day - day, degree - degree).</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13. The point is put after: footnotes (including in the tables), notes to the table, captions to the figures, brief annotations, abbreviations (month - month, year - year, million - million, t. Pl. - melting point) , but is NOT placed in subscripts (</w:t>
      </w:r>
      <w:proofErr w:type="spellStart"/>
      <w:r w:rsidRPr="004D1DC1">
        <w:rPr>
          <w:rFonts w:ascii="Times New Roman" w:hAnsi="Times New Roman" w:cs="Times New Roman"/>
          <w:sz w:val="28"/>
          <w:szCs w:val="28"/>
          <w:lang w:val="en-US"/>
        </w:rPr>
        <w:t>Tpl</w:t>
      </w:r>
      <w:proofErr w:type="spellEnd"/>
      <w:r w:rsidRPr="004D1DC1">
        <w:rPr>
          <w:rFonts w:ascii="Times New Roman" w:hAnsi="Times New Roman" w:cs="Times New Roman"/>
          <w:sz w:val="28"/>
          <w:szCs w:val="28"/>
          <w:lang w:val="en-US"/>
        </w:rPr>
        <w:t xml:space="preserve"> - melting point).</w:t>
      </w:r>
    </w:p>
    <w:p w:rsidR="00491DAC" w:rsidRPr="00937683"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14. All terms and definitions must be scientifically reliable, their writing (both Russian and Latin) must correspond to general or special dictionaries and reference books. In addition to the generally accepted abbreviations of units of measurement, financial and economic, geographical, physical, chemical and mathematical values and terms, abbreviations of phrases often repeated in the text are allowed. All alphabetic characters and abbreviations entered by the author should be spelled out in the text when they are first used, with the exception of generally accepted abbreviations and terms. Abbreviations of simple words are not allowed, even if they are repeated often.</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15. The article should be written in a language that is understandable not only to specialists in this field, but also to a wide circle of readers interested in discussing the</w:t>
      </w:r>
      <w:r>
        <w:rPr>
          <w:rFonts w:ascii="Times New Roman" w:hAnsi="Times New Roman" w:cs="Times New Roman"/>
          <w:sz w:val="28"/>
          <w:szCs w:val="28"/>
          <w:lang w:val="en-US"/>
        </w:rPr>
        <w:t xml:space="preserve"> topic. The "Introduction" should</w:t>
      </w:r>
      <w:r w:rsidRPr="004D1DC1">
        <w:rPr>
          <w:rFonts w:ascii="Times New Roman" w:hAnsi="Times New Roman" w:cs="Times New Roman"/>
          <w:sz w:val="28"/>
          <w:szCs w:val="28"/>
          <w:lang w:val="en-US"/>
        </w:rPr>
        <w:t xml:space="preserve"> clearly</w:t>
      </w:r>
      <w:r>
        <w:rPr>
          <w:rFonts w:ascii="Times New Roman" w:hAnsi="Times New Roman" w:cs="Times New Roman"/>
          <w:sz w:val="28"/>
          <w:szCs w:val="28"/>
          <w:lang w:val="en-US"/>
        </w:rPr>
        <w:t xml:space="preserve"> explain</w:t>
      </w:r>
      <w:r w:rsidRPr="004D1DC1">
        <w:rPr>
          <w:rFonts w:ascii="Times New Roman" w:hAnsi="Times New Roman" w:cs="Times New Roman"/>
          <w:sz w:val="28"/>
          <w:szCs w:val="28"/>
          <w:lang w:val="en-US"/>
        </w:rPr>
        <w:t xml:space="preserve"> the motivation of the authors, which prompted them to pe</w:t>
      </w:r>
      <w:r>
        <w:rPr>
          <w:rFonts w:ascii="Times New Roman" w:hAnsi="Times New Roman" w:cs="Times New Roman"/>
          <w:sz w:val="28"/>
          <w:szCs w:val="28"/>
          <w:lang w:val="en-US"/>
        </w:rPr>
        <w:t>rform</w:t>
      </w:r>
      <w:r w:rsidRPr="004D1DC1">
        <w:rPr>
          <w:rFonts w:ascii="Times New Roman" w:hAnsi="Times New Roman" w:cs="Times New Roman"/>
          <w:sz w:val="28"/>
          <w:szCs w:val="28"/>
          <w:lang w:val="en-US"/>
        </w:rPr>
        <w:t xml:space="preserve"> study. It is necessary to give a brief but informative review in which the essence and significance of the problem and possible solutions were determined (mention the work carried out by other authors, identify the shortcomings of previous studies, if any; it is re</w:t>
      </w:r>
      <w:r>
        <w:rPr>
          <w:rFonts w:ascii="Times New Roman" w:hAnsi="Times New Roman" w:cs="Times New Roman"/>
          <w:sz w:val="28"/>
          <w:szCs w:val="28"/>
          <w:lang w:val="en-US"/>
        </w:rPr>
        <w:t>commended not to mention only</w:t>
      </w:r>
      <w:r w:rsidRPr="004D1DC1">
        <w:rPr>
          <w:rFonts w:ascii="Times New Roman" w:hAnsi="Times New Roman" w:cs="Times New Roman"/>
          <w:sz w:val="28"/>
          <w:szCs w:val="28"/>
          <w:lang w:val="en-US"/>
        </w:rPr>
        <w:t xml:space="preserve"> domestic, but also foreign studies on the topic under study).</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From the text of the article it</w:t>
      </w:r>
      <w:r>
        <w:rPr>
          <w:rFonts w:ascii="Times New Roman" w:hAnsi="Times New Roman" w:cs="Times New Roman"/>
          <w:sz w:val="28"/>
          <w:szCs w:val="28"/>
          <w:lang w:val="en-US"/>
        </w:rPr>
        <w:t xml:space="preserve"> should be clear what exactly</w:t>
      </w:r>
      <w:r w:rsidRPr="004D1DC1">
        <w:rPr>
          <w:rFonts w:ascii="Times New Roman" w:hAnsi="Times New Roman" w:cs="Times New Roman"/>
          <w:sz w:val="28"/>
          <w:szCs w:val="28"/>
          <w:lang w:val="en-US"/>
        </w:rPr>
        <w:t xml:space="preserve"> the scientific novelty of this work</w:t>
      </w:r>
      <w:r>
        <w:rPr>
          <w:rFonts w:ascii="Times New Roman" w:hAnsi="Times New Roman" w:cs="Times New Roman"/>
          <w:sz w:val="28"/>
          <w:szCs w:val="28"/>
          <w:lang w:val="en-US"/>
        </w:rPr>
        <w:t xml:space="preserve"> is</w:t>
      </w:r>
      <w:r w:rsidRPr="004D1DC1">
        <w:rPr>
          <w:rFonts w:ascii="Times New Roman" w:hAnsi="Times New Roman" w:cs="Times New Roman"/>
          <w:sz w:val="28"/>
          <w:szCs w:val="28"/>
          <w:lang w:val="en-US"/>
        </w:rPr>
        <w:t>, what part of the statement relates to the previous</w:t>
      </w:r>
      <w:r>
        <w:rPr>
          <w:rFonts w:ascii="Times New Roman" w:hAnsi="Times New Roman" w:cs="Times New Roman"/>
          <w:sz w:val="28"/>
          <w:szCs w:val="28"/>
          <w:lang w:val="en-US"/>
        </w:rPr>
        <w:t>ly known facts, and what part</w:t>
      </w:r>
      <w:r w:rsidRPr="004D1DC1">
        <w:rPr>
          <w:rFonts w:ascii="Times New Roman" w:hAnsi="Times New Roman" w:cs="Times New Roman"/>
          <w:sz w:val="28"/>
          <w:szCs w:val="28"/>
          <w:lang w:val="en-US"/>
        </w:rPr>
        <w:t xml:space="preserve"> the actual subject of this article</w:t>
      </w:r>
      <w:r>
        <w:rPr>
          <w:rFonts w:ascii="Times New Roman" w:hAnsi="Times New Roman" w:cs="Times New Roman"/>
          <w:sz w:val="28"/>
          <w:szCs w:val="28"/>
          <w:lang w:val="en-US"/>
        </w:rPr>
        <w:t xml:space="preserve"> represents</w:t>
      </w:r>
      <w:r w:rsidRPr="004D1DC1">
        <w:rPr>
          <w:rFonts w:ascii="Times New Roman" w:hAnsi="Times New Roman" w:cs="Times New Roman"/>
          <w:sz w:val="28"/>
          <w:szCs w:val="28"/>
          <w:lang w:val="en-US"/>
        </w:rPr>
        <w:t>. Please note that the manuscript proposed for publication should be written in the form of a scientific article, and not a report, a dissertation author's abstract, etc. The article should contain detailed information about the work performed and allow the reader to reproduce the results.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In the "Conclusion" the author should analyze the results obtained in the work, compare them with similar results obtained by other authors, and consider </w:t>
      </w:r>
      <w:r>
        <w:rPr>
          <w:rFonts w:ascii="Times New Roman" w:hAnsi="Times New Roman" w:cs="Times New Roman"/>
          <w:sz w:val="28"/>
          <w:szCs w:val="28"/>
          <w:lang w:val="en-US"/>
        </w:rPr>
        <w:t>the scientific perspectives which are</w:t>
      </w:r>
      <w:r w:rsidRPr="004D1DC1">
        <w:rPr>
          <w:rFonts w:ascii="Times New Roman" w:hAnsi="Times New Roman" w:cs="Times New Roman"/>
          <w:sz w:val="28"/>
          <w:szCs w:val="28"/>
          <w:lang w:val="en-US"/>
        </w:rPr>
        <w:t xml:space="preserve"> open</w:t>
      </w:r>
      <w:r>
        <w:rPr>
          <w:rFonts w:ascii="Times New Roman" w:hAnsi="Times New Roman" w:cs="Times New Roman"/>
          <w:sz w:val="28"/>
          <w:szCs w:val="28"/>
          <w:lang w:val="en-US"/>
        </w:rPr>
        <w:t>ed with</w:t>
      </w:r>
      <w:r w:rsidRPr="004D1DC1">
        <w:rPr>
          <w:rFonts w:ascii="Times New Roman" w:hAnsi="Times New Roman" w:cs="Times New Roman"/>
          <w:sz w:val="28"/>
          <w:szCs w:val="28"/>
          <w:lang w:val="en-US"/>
        </w:rPr>
        <w:t xml:space="preserve"> the results obtained in the work.</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4D1DC1">
        <w:rPr>
          <w:rFonts w:ascii="Times New Roman" w:hAnsi="Times New Roman" w:cs="Times New Roman"/>
          <w:sz w:val="28"/>
          <w:szCs w:val="28"/>
          <w:lang w:val="en-US"/>
        </w:rPr>
        <w:t xml:space="preserve">he list of references to the article </w:t>
      </w:r>
      <w:r>
        <w:rPr>
          <w:rFonts w:ascii="Times New Roman" w:hAnsi="Times New Roman" w:cs="Times New Roman"/>
          <w:sz w:val="28"/>
          <w:szCs w:val="28"/>
          <w:lang w:val="en-US"/>
        </w:rPr>
        <w:t xml:space="preserve">should contain </w:t>
      </w:r>
      <w:r w:rsidRPr="004D1DC1">
        <w:rPr>
          <w:rFonts w:ascii="Times New Roman" w:hAnsi="Times New Roman" w:cs="Times New Roman"/>
          <w:sz w:val="28"/>
          <w:szCs w:val="28"/>
          <w:lang w:val="en-US"/>
        </w:rPr>
        <w:t>links to current publications in international scientific journals on the subject of the article. If such publications are not available, this should be specifically noted in the “Introduction”.</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lastRenderedPageBreak/>
        <w:t>16. The content and structure of the text of the article must be built in a certain logical sequence, which involves the inclusion of the following elements (the number and title may vary depending on the subject of the article):</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scientific exposition, which aims to introduce the problem;</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problem statement and analysis of existing approaches to its solution;</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identification of the object and subject areas of analysis, hypotheses and assumptions,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analysis of existing methodological approaches to solving this problem;</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research part and its scientific interpretation;</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evidence system and scientific reasoning;</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formulation of the main theoretical conclusions and their argumentation;</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research results;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specific recommendations for specialists in the relevant field;</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conclusions / conclusion (should be a logical conclusion of the scientific work performed);</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bibliography and References.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17. Authors are responsible for the selection and accuracy of the facts, quotes, statistics, proper names and other information, for errors, typos and inaccuracies in the text of the article.</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18. </w:t>
      </w:r>
      <w:r w:rsidRPr="008E0111">
        <w:rPr>
          <w:rFonts w:ascii="Times New Roman" w:hAnsi="Times New Roman" w:cs="Times New Roman"/>
          <w:b/>
          <w:sz w:val="28"/>
          <w:szCs w:val="28"/>
          <w:lang w:val="en-US"/>
        </w:rPr>
        <w:t>Requirements for drawings</w:t>
      </w:r>
      <w:r w:rsidRPr="004D1DC1">
        <w:rPr>
          <w:rFonts w:ascii="Times New Roman" w:hAnsi="Times New Roman" w:cs="Times New Roman"/>
          <w:sz w:val="28"/>
          <w:szCs w:val="28"/>
          <w:lang w:val="en-US"/>
        </w:rPr>
        <w:t>. In the text, all the illustrations (photographs, charts, diagrams, graphs, etc.) are referred to as drawings. All pictures in the text should be referenced. Figures should be placed immediately after the text in which they are first mentioned, placed in the center and numbered in Arabic numerals sequentially in the order in which they are mentioned in the text (for example, Fig. 1). In the image you should u</w:t>
      </w:r>
      <w:r>
        <w:rPr>
          <w:rFonts w:ascii="Times New Roman" w:hAnsi="Times New Roman" w:cs="Times New Roman"/>
          <w:sz w:val="28"/>
          <w:szCs w:val="28"/>
          <w:lang w:val="en-US"/>
        </w:rPr>
        <w:t>se the font Times New Roman 14 size</w:t>
      </w:r>
      <w:r w:rsidRPr="004D1DC1">
        <w:rPr>
          <w:rFonts w:ascii="Times New Roman" w:hAnsi="Times New Roman" w:cs="Times New Roman"/>
          <w:sz w:val="28"/>
          <w:szCs w:val="28"/>
          <w:lang w:val="en-US"/>
        </w:rPr>
        <w:t xml:space="preserve"> without italics. The size of letters, numbers and icons should provide an opportunity for their unambiguous understanding. All figures should have headings and be clear without reference </w:t>
      </w:r>
      <w:r>
        <w:rPr>
          <w:rFonts w:ascii="Times New Roman" w:hAnsi="Times New Roman" w:cs="Times New Roman"/>
          <w:sz w:val="28"/>
          <w:szCs w:val="28"/>
          <w:lang w:val="en-US"/>
        </w:rPr>
        <w:t>to the text of the article. T</w:t>
      </w:r>
      <w:r w:rsidRPr="004D1DC1">
        <w:rPr>
          <w:rFonts w:ascii="Times New Roman" w:hAnsi="Times New Roman" w:cs="Times New Roman"/>
          <w:sz w:val="28"/>
          <w:szCs w:val="28"/>
          <w:lang w:val="en-US"/>
        </w:rPr>
        <w:t xml:space="preserve">he captions under the pictures </w:t>
      </w:r>
      <w:r>
        <w:rPr>
          <w:rFonts w:ascii="Times New Roman" w:hAnsi="Times New Roman" w:cs="Times New Roman"/>
          <w:sz w:val="28"/>
          <w:szCs w:val="28"/>
          <w:lang w:val="en-US"/>
        </w:rPr>
        <w:t>should describe</w:t>
      </w:r>
      <w:r w:rsidRPr="004D1DC1">
        <w:rPr>
          <w:rFonts w:ascii="Times New Roman" w:hAnsi="Times New Roman" w:cs="Times New Roman"/>
          <w:sz w:val="28"/>
          <w:szCs w:val="28"/>
          <w:lang w:val="en-US"/>
        </w:rPr>
        <w:t xml:space="preserve"> all the symbols.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The colors of lines and objects should be cho</w:t>
      </w:r>
      <w:r>
        <w:rPr>
          <w:rFonts w:ascii="Times New Roman" w:hAnsi="Times New Roman" w:cs="Times New Roman"/>
          <w:sz w:val="28"/>
          <w:szCs w:val="28"/>
          <w:lang w:val="en-US"/>
        </w:rPr>
        <w:t>sen in such a way that they</w:t>
      </w:r>
      <w:r w:rsidRPr="004D1DC1">
        <w:rPr>
          <w:rFonts w:ascii="Times New Roman" w:hAnsi="Times New Roman" w:cs="Times New Roman"/>
          <w:sz w:val="28"/>
          <w:szCs w:val="28"/>
          <w:lang w:val="en-US"/>
        </w:rPr>
        <w:t xml:space="preserve"> exclude a</w:t>
      </w:r>
      <w:r>
        <w:rPr>
          <w:rFonts w:ascii="Times New Roman" w:hAnsi="Times New Roman" w:cs="Times New Roman"/>
          <w:sz w:val="28"/>
          <w:szCs w:val="28"/>
          <w:lang w:val="en-US"/>
        </w:rPr>
        <w:t>ny</w:t>
      </w:r>
      <w:r w:rsidRPr="004D1DC1">
        <w:rPr>
          <w:rFonts w:ascii="Times New Roman" w:hAnsi="Times New Roman" w:cs="Times New Roman"/>
          <w:sz w:val="28"/>
          <w:szCs w:val="28"/>
          <w:lang w:val="en-US"/>
        </w:rPr>
        <w:t xml:space="preserve"> </w:t>
      </w:r>
      <w:r>
        <w:rPr>
          <w:rFonts w:ascii="Times New Roman" w:hAnsi="Times New Roman" w:cs="Times New Roman"/>
          <w:sz w:val="28"/>
          <w:szCs w:val="28"/>
          <w:lang w:val="en-US"/>
        </w:rPr>
        <w:t>possible loss of information provision</w:t>
      </w:r>
      <w:r w:rsidRPr="004D1DC1">
        <w:rPr>
          <w:rFonts w:ascii="Times New Roman" w:hAnsi="Times New Roman" w:cs="Times New Roman"/>
          <w:sz w:val="28"/>
          <w:szCs w:val="28"/>
          <w:lang w:val="en-US"/>
        </w:rPr>
        <w:t>. It is recommended to print such illustrations on a black and white printer to check the visibility and distinguishability of colors. It is advisable to mark colored lines of graphs with symbols, numbers or special characters, or to make different types of lines for each color. With a large number of color areas in similar color tones, it is desirable to additionally designate the area with symbols or hatching.</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Captions to the figures should contain an exhaustive commentary on the image. If the picture consists of several parts (for example, a, b, c), they must have a common title and separate signatures for each part.</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lastRenderedPageBreak/>
        <w:t>When borrowing a picture from any source, a reference to this source is given - the corresponding number from the list of references.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19</w:t>
      </w:r>
      <w:r w:rsidRPr="008E0111">
        <w:rPr>
          <w:rFonts w:ascii="Times New Roman" w:hAnsi="Times New Roman" w:cs="Times New Roman"/>
          <w:b/>
          <w:sz w:val="28"/>
          <w:szCs w:val="28"/>
          <w:lang w:val="en-US"/>
        </w:rPr>
        <w:t>. Requirements for tables</w:t>
      </w:r>
      <w:r w:rsidRPr="004D1DC1">
        <w:rPr>
          <w:rFonts w:ascii="Times New Roman" w:hAnsi="Times New Roman" w:cs="Times New Roman"/>
          <w:sz w:val="28"/>
          <w:szCs w:val="28"/>
          <w:lang w:val="en-US"/>
        </w:rPr>
        <w:t>. The tables allow a brief and clear presentation of the available data in all necessary details, without reference to the text of the article itself. Summarizing the results in the form of tables can significantly reduce the amount of text. Tables can be given in the text, without putting them on separate pages. References to the tables are given in the text of the article.</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Tables are numbered in Arabic numerals sequentially in the order of their first mention in the text. From the top right, you need to designate the number of the table (if there are several tables), its name is given below. Captions to the tables are</w:t>
      </w:r>
      <w:r>
        <w:rPr>
          <w:rFonts w:ascii="Times New Roman" w:hAnsi="Times New Roman" w:cs="Times New Roman"/>
          <w:sz w:val="28"/>
          <w:szCs w:val="28"/>
          <w:lang w:val="en-US"/>
        </w:rPr>
        <w:t xml:space="preserve"> written in Times New Roman 14</w:t>
      </w:r>
      <w:r w:rsidRPr="004D1DC1">
        <w:rPr>
          <w:rFonts w:ascii="Times New Roman" w:hAnsi="Times New Roman" w:cs="Times New Roman"/>
          <w:sz w:val="28"/>
          <w:szCs w:val="28"/>
          <w:lang w:val="en-US"/>
        </w:rPr>
        <w:t xml:space="preserve"> without italics. Each table should have a heading that will allow the reader to understand what data is presented in it, without reading the text of the article. All columns and rows of the side should be entitled. If abbreviations are used, they are spelled out in a sub-note. All explanations are given there. For footnotes, it is recommended to use uppercase asterisks (*). The figures in the tables should be carefully verified by the author and should not diverge from the text of the article.</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When borrowing a table from any so</w:t>
      </w:r>
      <w:r>
        <w:rPr>
          <w:rFonts w:ascii="Times New Roman" w:hAnsi="Times New Roman" w:cs="Times New Roman"/>
          <w:sz w:val="28"/>
          <w:szCs w:val="28"/>
          <w:lang w:val="en-US"/>
        </w:rPr>
        <w:t>urce, a link to this source should be</w:t>
      </w:r>
      <w:r w:rsidRPr="004D1DC1">
        <w:rPr>
          <w:rFonts w:ascii="Times New Roman" w:hAnsi="Times New Roman" w:cs="Times New Roman"/>
          <w:sz w:val="28"/>
          <w:szCs w:val="28"/>
          <w:lang w:val="en-US"/>
        </w:rPr>
        <w:t xml:space="preserve"> given - the corresponding number from the list of references.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20. </w:t>
      </w:r>
      <w:r w:rsidRPr="008E0111">
        <w:rPr>
          <w:rFonts w:ascii="Times New Roman" w:hAnsi="Times New Roman" w:cs="Times New Roman"/>
          <w:b/>
          <w:sz w:val="28"/>
          <w:szCs w:val="28"/>
          <w:lang w:val="en-US"/>
        </w:rPr>
        <w:t>Requirements for mathematical formulas</w:t>
      </w:r>
      <w:r w:rsidRPr="004D1DC1">
        <w:rPr>
          <w:rFonts w:ascii="Times New Roman" w:hAnsi="Times New Roman" w:cs="Times New Roman"/>
          <w:sz w:val="28"/>
          <w:szCs w:val="28"/>
          <w:lang w:val="en-US"/>
        </w:rPr>
        <w:t>. Mathematical formulas are drawn up through the “</w:t>
      </w:r>
      <w:proofErr w:type="spellStart"/>
      <w:r w:rsidRPr="004D1DC1">
        <w:rPr>
          <w:rFonts w:ascii="Times New Roman" w:hAnsi="Times New Roman" w:cs="Times New Roman"/>
          <w:sz w:val="28"/>
          <w:szCs w:val="28"/>
          <w:lang w:val="en-US"/>
        </w:rPr>
        <w:t>MathType</w:t>
      </w:r>
      <w:proofErr w:type="spellEnd"/>
      <w:r w:rsidRPr="004D1DC1">
        <w:rPr>
          <w:rFonts w:ascii="Times New Roman" w:hAnsi="Times New Roman" w:cs="Times New Roman"/>
          <w:sz w:val="28"/>
          <w:szCs w:val="28"/>
          <w:lang w:val="en-US"/>
        </w:rPr>
        <w:t>” formula editor, and their numbering is put in parentheses on the left side. Variables should be italicized. If a statistical software package is used for data processing, its name and version should be indicated.</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21. Notes are issued as footnotes at the end of the page. The numbering of footnotes on each page starts from one.</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22. Intra-text, subscript, text-by-text bibliographic references are made out in accordance with GOST 7.05-2008.</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23. References to the literature are given in the text in square brackets: [1]; if several references are indicated at once, then [1, 3-8]; if the page is specified - [1, p. 254-256]. It is necessary to make sure that for all sources cited in the list of references there are references in the text (and vice versa). It is not allowed to include links that are not used in the text.</w:t>
      </w:r>
    </w:p>
    <w:p w:rsidR="00491DAC" w:rsidRPr="008E0111" w:rsidRDefault="00491DAC" w:rsidP="00491DAC">
      <w:pPr>
        <w:spacing w:after="0" w:line="360" w:lineRule="atLeast"/>
        <w:ind w:firstLine="709"/>
        <w:jc w:val="both"/>
        <w:rPr>
          <w:rFonts w:ascii="Times New Roman" w:hAnsi="Times New Roman" w:cs="Times New Roman"/>
          <w:b/>
          <w:sz w:val="28"/>
          <w:szCs w:val="28"/>
          <w:lang w:val="en-US"/>
        </w:rPr>
      </w:pPr>
      <w:r w:rsidRPr="004D1DC1">
        <w:rPr>
          <w:rFonts w:ascii="Times New Roman" w:hAnsi="Times New Roman" w:cs="Times New Roman"/>
          <w:sz w:val="28"/>
          <w:szCs w:val="28"/>
          <w:lang w:val="en-US"/>
        </w:rPr>
        <w:t xml:space="preserve">24. </w:t>
      </w:r>
      <w:r w:rsidRPr="008E0111">
        <w:rPr>
          <w:rFonts w:ascii="Times New Roman" w:hAnsi="Times New Roman" w:cs="Times New Roman"/>
          <w:b/>
          <w:sz w:val="28"/>
          <w:szCs w:val="28"/>
          <w:lang w:val="en-US"/>
        </w:rPr>
        <w:t>References and References</w:t>
      </w:r>
      <w:r w:rsidRPr="004D1DC1">
        <w:rPr>
          <w:rFonts w:ascii="Times New Roman" w:hAnsi="Times New Roman" w:cs="Times New Roman"/>
          <w:sz w:val="28"/>
          <w:szCs w:val="28"/>
          <w:lang w:val="en-US"/>
        </w:rPr>
        <w:t xml:space="preserve">. The correct description of the sources used in the reference lists is a guarantee that the cited publication will be taken into account when evaluating the scientific activities of its authors and the organizations that they represent. </w:t>
      </w:r>
      <w:r w:rsidRPr="008E0111">
        <w:rPr>
          <w:rFonts w:ascii="Times New Roman" w:hAnsi="Times New Roman" w:cs="Times New Roman"/>
          <w:b/>
          <w:sz w:val="28"/>
          <w:szCs w:val="28"/>
          <w:lang w:val="en-US"/>
        </w:rPr>
        <w:t>The author is responsible for the correctness of the bibliographic data.</w:t>
      </w:r>
      <w:r w:rsidRPr="001A47B3">
        <w:rPr>
          <w:lang w:val="en-US"/>
        </w:rPr>
        <w:t xml:space="preserve"> </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journal </w:t>
      </w:r>
      <w:r w:rsidRPr="00986E64">
        <w:rPr>
          <w:rFonts w:ascii="Times New Roman" w:hAnsi="Times New Roman" w:cs="Times New Roman"/>
          <w:sz w:val="28"/>
          <w:szCs w:val="28"/>
          <w:lang w:val="en-US"/>
        </w:rPr>
        <w:t>«</w:t>
      </w:r>
      <w:proofErr w:type="spellStart"/>
      <w:r w:rsidRPr="00986E64">
        <w:rPr>
          <w:rFonts w:ascii="Times New Roman" w:eastAsia="Times New Roman" w:hAnsi="Times New Roman" w:cs="Times New Roman"/>
          <w:sz w:val="28"/>
          <w:szCs w:val="28"/>
          <w:lang w:val="en-US"/>
        </w:rPr>
        <w:t>Vestnik</w:t>
      </w:r>
      <w:proofErr w:type="spellEnd"/>
      <w:r w:rsidRPr="00986E64">
        <w:rPr>
          <w:rFonts w:ascii="Times New Roman" w:eastAsia="Times New Roman" w:hAnsi="Times New Roman" w:cs="Times New Roman"/>
          <w:sz w:val="28"/>
          <w:szCs w:val="28"/>
          <w:lang w:val="en-US"/>
        </w:rPr>
        <w:t xml:space="preserve"> </w:t>
      </w:r>
      <w:proofErr w:type="spellStart"/>
      <w:r w:rsidRPr="00986E64">
        <w:rPr>
          <w:rFonts w:ascii="Times New Roman" w:eastAsia="Times New Roman" w:hAnsi="Times New Roman" w:cs="Times New Roman"/>
          <w:sz w:val="28"/>
          <w:szCs w:val="28"/>
          <w:lang w:val="en-US"/>
        </w:rPr>
        <w:t>NTsBZhD</w:t>
      </w:r>
      <w:proofErr w:type="spellEnd"/>
      <w:r w:rsidRPr="00986E64">
        <w:rPr>
          <w:rFonts w:ascii="Times New Roman" w:eastAsia="Times New Roman" w:hAnsi="Times New Roman" w:cs="Times New Roman"/>
          <w:sz w:val="28"/>
          <w:szCs w:val="28"/>
          <w:lang w:val="en-US"/>
        </w:rPr>
        <w:t>»</w:t>
      </w:r>
      <w:r w:rsidRPr="004D1DC1">
        <w:rPr>
          <w:rFonts w:ascii="Times New Roman" w:hAnsi="Times New Roman" w:cs="Times New Roman"/>
          <w:sz w:val="28"/>
          <w:szCs w:val="28"/>
          <w:lang w:val="en-US"/>
        </w:rPr>
        <w:t>, the Harvard citation style is used: in the list of references, the references are numbered alphabetically.</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lastRenderedPageBreak/>
        <w:t>References are made in accordance with GOST 7.1-2003 “Bibliographic Record. Bibliographic description. General requirements and rules for drafting”</w:t>
      </w:r>
      <w:r>
        <w:rPr>
          <w:rFonts w:ascii="Times New Roman" w:hAnsi="Times New Roman" w:cs="Times New Roman"/>
          <w:sz w:val="28"/>
          <w:szCs w:val="28"/>
          <w:lang w:val="en-US"/>
        </w:rPr>
        <w:t xml:space="preserve"> </w:t>
      </w:r>
      <w:r w:rsidRPr="004D1DC1">
        <w:rPr>
          <w:rFonts w:ascii="Times New Roman" w:hAnsi="Times New Roman" w:cs="Times New Roman"/>
          <w:sz w:val="28"/>
          <w:szCs w:val="28"/>
          <w:lang w:val="en-US"/>
        </w:rPr>
        <w:t>and in accordance with international standards adopted by the editors - References (in the Romanesque alphabet).</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The list of references should not exceed 10 sources.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The bibliography should primarily contain, in addition to the fundamental works of the publication over the past 5 years, </w:t>
      </w:r>
      <w:r>
        <w:rPr>
          <w:rFonts w:ascii="Times New Roman" w:hAnsi="Times New Roman" w:cs="Times New Roman"/>
          <w:sz w:val="28"/>
          <w:szCs w:val="28"/>
          <w:lang w:val="en-US"/>
        </w:rPr>
        <w:t>articles from journals and</w:t>
      </w:r>
      <w:r w:rsidRPr="004D1DC1">
        <w:rPr>
          <w:rFonts w:ascii="Times New Roman" w:hAnsi="Times New Roman" w:cs="Times New Roman"/>
          <w:sz w:val="28"/>
          <w:szCs w:val="28"/>
          <w:lang w:val="en-US"/>
        </w:rPr>
        <w:t xml:space="preserve"> links to highly cited sources, including those from the Scopus database and the Web of Science.</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Links to online sources must be reli</w:t>
      </w:r>
      <w:r>
        <w:rPr>
          <w:rFonts w:ascii="Times New Roman" w:hAnsi="Times New Roman" w:cs="Times New Roman"/>
          <w:sz w:val="28"/>
          <w:szCs w:val="28"/>
          <w:lang w:val="en-US"/>
        </w:rPr>
        <w:t>able, durable and verifiable. As</w:t>
      </w:r>
      <w:r w:rsidRPr="004D1DC1">
        <w:rPr>
          <w:rFonts w:ascii="Times New Roman" w:hAnsi="Times New Roman" w:cs="Times New Roman"/>
          <w:sz w:val="28"/>
          <w:szCs w:val="28"/>
          <w:lang w:val="en-US"/>
        </w:rPr>
        <w:t xml:space="preserve"> a minimum, the full URL and the date of the referral should be given when the link was available. You should also indicate any other additional information: digital identifier Digital Object Identifier (DOI), authors' names, dates, references to publication sources, etc. (for articles published after 2013). Check the availability of</w:t>
      </w:r>
      <w:r>
        <w:rPr>
          <w:rFonts w:ascii="Times New Roman" w:hAnsi="Times New Roman" w:cs="Times New Roman"/>
          <w:sz w:val="28"/>
          <w:szCs w:val="28"/>
          <w:lang w:val="en-US"/>
        </w:rPr>
        <w:t xml:space="preserve"> DOI articles at</w:t>
      </w:r>
      <w:r w:rsidRPr="004D1DC1">
        <w:rPr>
          <w:rFonts w:ascii="Times New Roman" w:hAnsi="Times New Roman" w:cs="Times New Roman"/>
          <w:sz w:val="28"/>
          <w:szCs w:val="28"/>
          <w:lang w:val="en-US"/>
        </w:rPr>
        <w:t>: http://search.crossref.org.</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You should not refer to unpublished, rejected (withdrawn fro</w:t>
      </w:r>
      <w:r>
        <w:rPr>
          <w:rFonts w:ascii="Times New Roman" w:hAnsi="Times New Roman" w:cs="Times New Roman"/>
          <w:sz w:val="28"/>
          <w:szCs w:val="28"/>
          <w:lang w:val="en-US"/>
        </w:rPr>
        <w:t>m print) articles. S</w:t>
      </w:r>
      <w:r w:rsidRPr="004D1DC1">
        <w:rPr>
          <w:rFonts w:ascii="Times New Roman" w:hAnsi="Times New Roman" w:cs="Times New Roman"/>
          <w:sz w:val="28"/>
          <w:szCs w:val="28"/>
          <w:lang w:val="en-US"/>
        </w:rPr>
        <w:t>elf-citation without extreme necessity</w:t>
      </w:r>
      <w:r>
        <w:rPr>
          <w:rFonts w:ascii="Times New Roman" w:hAnsi="Times New Roman" w:cs="Times New Roman"/>
          <w:sz w:val="28"/>
          <w:szCs w:val="28"/>
          <w:lang w:val="en-US"/>
        </w:rPr>
        <w:t xml:space="preserve"> is not acceptable</w:t>
      </w:r>
      <w:r w:rsidRPr="004D1DC1">
        <w:rPr>
          <w:rFonts w:ascii="Times New Roman" w:hAnsi="Times New Roman" w:cs="Times New Roman"/>
          <w:sz w:val="28"/>
          <w:szCs w:val="28"/>
          <w:lang w:val="en-US"/>
        </w:rPr>
        <w:t xml:space="preserve"> (in these cases </w:t>
      </w:r>
      <w:r>
        <w:rPr>
          <w:rFonts w:ascii="Times New Roman" w:hAnsi="Times New Roman" w:cs="Times New Roman"/>
          <w:sz w:val="28"/>
          <w:szCs w:val="28"/>
          <w:lang w:val="en-US"/>
        </w:rPr>
        <w:t xml:space="preserve">- </w:t>
      </w:r>
      <w:r w:rsidRPr="004D1DC1">
        <w:rPr>
          <w:rFonts w:ascii="Times New Roman" w:hAnsi="Times New Roman" w:cs="Times New Roman"/>
          <w:sz w:val="28"/>
          <w:szCs w:val="28"/>
          <w:lang w:val="en-US"/>
        </w:rPr>
        <w:t>no more than 3-5 links).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Under one number it is permissible to indicate only one source. The list of references for monographs should indicate the total number of pages; for articles, the pages of the article.</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In the References block for Russian-speaking sources, the following structure of bibliographic reference transliteration is required: author (s) (after the author's last name put a comma, then initials), book or article title, journal name, output data, indication of the language of publication in brackets (for example, In Russian ).</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On the sites http://www.translit.ru/, http://transliteration.ru/gost/ and https://antropophob.ru/translit-bsi, you can translate Russian text into Latin for free (transliteration option according to BSI standard).</w:t>
      </w:r>
    </w:p>
    <w:p w:rsidR="00491DAC" w:rsidRPr="00937683" w:rsidRDefault="00491DAC" w:rsidP="00491DAC">
      <w:pPr>
        <w:spacing w:after="0" w:line="360" w:lineRule="atLeast"/>
        <w:ind w:firstLine="709"/>
        <w:jc w:val="both"/>
        <w:rPr>
          <w:rFonts w:ascii="Times New Roman" w:hAnsi="Times New Roman" w:cs="Times New Roman"/>
          <w:sz w:val="28"/>
          <w:szCs w:val="28"/>
          <w:lang w:val="en-US"/>
        </w:rPr>
      </w:pPr>
      <w:r w:rsidRPr="008E0111">
        <w:rPr>
          <w:rFonts w:ascii="Times New Roman" w:hAnsi="Times New Roman" w:cs="Times New Roman"/>
          <w:b/>
          <w:sz w:val="28"/>
          <w:szCs w:val="28"/>
          <w:lang w:val="en-US"/>
        </w:rPr>
        <w:t>Important!</w:t>
      </w:r>
      <w:r w:rsidRPr="004D1DC1">
        <w:rPr>
          <w:rFonts w:ascii="Times New Roman" w:hAnsi="Times New Roman" w:cs="Times New Roman"/>
          <w:sz w:val="28"/>
          <w:szCs w:val="28"/>
          <w:lang w:val="en-US"/>
        </w:rPr>
        <w:t xml:space="preserve"> The names of journals / articles should not be translated independently, you must copy the officially documented translation posted on the journal website / archive or database of eLIBRARY.RU, otherwise the link will be invalid. In any case, the names of foreign authors are not transliterated; they are given only in the original (common) writing.</w:t>
      </w:r>
    </w:p>
    <w:p w:rsidR="00491DAC" w:rsidRPr="008E0111" w:rsidRDefault="00491DAC" w:rsidP="00491DAC">
      <w:pPr>
        <w:spacing w:after="0" w:line="360" w:lineRule="atLeast"/>
        <w:ind w:firstLine="142"/>
        <w:jc w:val="center"/>
        <w:rPr>
          <w:rFonts w:ascii="Times New Roman" w:hAnsi="Times New Roman" w:cs="Times New Roman"/>
          <w:b/>
          <w:sz w:val="28"/>
          <w:szCs w:val="28"/>
          <w:lang w:val="en-US"/>
        </w:rPr>
      </w:pPr>
      <w:r w:rsidRPr="008E0111">
        <w:rPr>
          <w:rFonts w:ascii="Times New Roman" w:hAnsi="Times New Roman" w:cs="Times New Roman"/>
          <w:b/>
          <w:sz w:val="28"/>
          <w:szCs w:val="28"/>
          <w:lang w:val="en-US"/>
        </w:rPr>
        <w:t>Cyrillic transliteration - BSI standard</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rPr>
        <w:t>а</w:t>
      </w:r>
      <w:r w:rsidRPr="004D1DC1">
        <w:rPr>
          <w:rFonts w:ascii="Times New Roman" w:hAnsi="Times New Roman" w:cs="Times New Roman"/>
          <w:sz w:val="28"/>
          <w:szCs w:val="28"/>
          <w:lang w:val="en-US"/>
        </w:rPr>
        <w:t xml:space="preserve"> - a </w:t>
      </w:r>
      <w:r w:rsidRPr="004D1DC1">
        <w:rPr>
          <w:rFonts w:ascii="Times New Roman" w:hAnsi="Times New Roman" w:cs="Times New Roman"/>
          <w:sz w:val="28"/>
          <w:szCs w:val="28"/>
        </w:rPr>
        <w:t>к</w:t>
      </w:r>
      <w:r w:rsidRPr="004D1DC1">
        <w:rPr>
          <w:rFonts w:ascii="Times New Roman" w:hAnsi="Times New Roman" w:cs="Times New Roman"/>
          <w:sz w:val="28"/>
          <w:szCs w:val="28"/>
          <w:lang w:val="en-US"/>
        </w:rPr>
        <w:t xml:space="preserve"> - k </w:t>
      </w:r>
      <w:r w:rsidRPr="004D1DC1">
        <w:rPr>
          <w:rFonts w:ascii="Times New Roman" w:hAnsi="Times New Roman" w:cs="Times New Roman"/>
          <w:sz w:val="28"/>
          <w:szCs w:val="28"/>
        </w:rPr>
        <w:t>х</w:t>
      </w:r>
      <w:r w:rsidRPr="004D1DC1">
        <w:rPr>
          <w:rFonts w:ascii="Times New Roman" w:hAnsi="Times New Roman" w:cs="Times New Roman"/>
          <w:sz w:val="28"/>
          <w:szCs w:val="28"/>
          <w:lang w:val="en-US"/>
        </w:rPr>
        <w:t xml:space="preserve"> - </w:t>
      </w:r>
      <w:proofErr w:type="spellStart"/>
      <w:r w:rsidRPr="004D1DC1">
        <w:rPr>
          <w:rFonts w:ascii="Times New Roman" w:hAnsi="Times New Roman" w:cs="Times New Roman"/>
          <w:sz w:val="28"/>
          <w:szCs w:val="28"/>
          <w:lang w:val="en-US"/>
        </w:rPr>
        <w:t>kh</w:t>
      </w:r>
      <w:proofErr w:type="spellEnd"/>
      <w:r w:rsidRPr="004D1DC1">
        <w:rPr>
          <w:rFonts w:ascii="Times New Roman" w:hAnsi="Times New Roman" w:cs="Times New Roman"/>
          <w:sz w:val="28"/>
          <w:szCs w:val="28"/>
          <w:lang w:val="en-US"/>
        </w:rPr>
        <w:t xml:space="preserve"> Exceptions: spelling of some surnames (for example, the author sustainably transliterates his surname in a different way or a certain tradition has been formed) and geographical names (we recommend to refer to reference books).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Examples of exceptions: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lastRenderedPageBreak/>
        <w:t xml:space="preserve">Vygotsky, </w:t>
      </w:r>
      <w:proofErr w:type="spellStart"/>
      <w:r w:rsidRPr="004D1DC1">
        <w:rPr>
          <w:rFonts w:ascii="Times New Roman" w:hAnsi="Times New Roman" w:cs="Times New Roman"/>
          <w:sz w:val="28"/>
          <w:szCs w:val="28"/>
          <w:lang w:val="en-US"/>
        </w:rPr>
        <w:t>Brushlinsky</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Petrovsky</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Yaroshevsky</w:t>
      </w:r>
      <w:proofErr w:type="spellEnd"/>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roofErr w:type="spellStart"/>
      <w:r w:rsidRPr="004D1DC1">
        <w:rPr>
          <w:rFonts w:ascii="Times New Roman" w:hAnsi="Times New Roman" w:cs="Times New Roman"/>
          <w:sz w:val="28"/>
          <w:szCs w:val="28"/>
          <w:lang w:val="en-US"/>
        </w:rPr>
        <w:t>Leontiev</w:t>
      </w:r>
      <w:proofErr w:type="spellEnd"/>
      <w:r w:rsidRPr="004D1DC1">
        <w:rPr>
          <w:rFonts w:ascii="Times New Roman" w:hAnsi="Times New Roman" w:cs="Times New Roman"/>
          <w:sz w:val="28"/>
          <w:szCs w:val="28"/>
          <w:lang w:val="en-US"/>
        </w:rPr>
        <w:t xml:space="preserve"> A.N., </w:t>
      </w:r>
      <w:proofErr w:type="spellStart"/>
      <w:r w:rsidRPr="004D1DC1">
        <w:rPr>
          <w:rFonts w:ascii="Times New Roman" w:hAnsi="Times New Roman" w:cs="Times New Roman"/>
          <w:sz w:val="28"/>
          <w:szCs w:val="28"/>
          <w:lang w:val="en-US"/>
        </w:rPr>
        <w:t>Leontiev</w:t>
      </w:r>
      <w:proofErr w:type="spellEnd"/>
      <w:r w:rsidRPr="004D1DC1">
        <w:rPr>
          <w:rFonts w:ascii="Times New Roman" w:hAnsi="Times New Roman" w:cs="Times New Roman"/>
          <w:sz w:val="28"/>
          <w:szCs w:val="28"/>
          <w:lang w:val="en-US"/>
        </w:rPr>
        <w:t xml:space="preserve"> A.A., </w:t>
      </w:r>
      <w:proofErr w:type="spellStart"/>
      <w:r w:rsidRPr="004D1DC1">
        <w:rPr>
          <w:rFonts w:ascii="Times New Roman" w:hAnsi="Times New Roman" w:cs="Times New Roman"/>
          <w:sz w:val="28"/>
          <w:szCs w:val="28"/>
          <w:lang w:val="en-US"/>
        </w:rPr>
        <w:t>Leontiev</w:t>
      </w:r>
      <w:proofErr w:type="spellEnd"/>
      <w:r w:rsidRPr="004D1DC1">
        <w:rPr>
          <w:rFonts w:ascii="Times New Roman" w:hAnsi="Times New Roman" w:cs="Times New Roman"/>
          <w:sz w:val="28"/>
          <w:szCs w:val="28"/>
          <w:lang w:val="en-US"/>
        </w:rPr>
        <w:t xml:space="preserve"> D.A., Rubinstein</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Kazan, Kharkov, Nalchik, Perm, Ryazan, </w:t>
      </w:r>
      <w:proofErr w:type="spellStart"/>
      <w:r w:rsidRPr="004D1DC1">
        <w:rPr>
          <w:rFonts w:ascii="Times New Roman" w:hAnsi="Times New Roman" w:cs="Times New Roman"/>
          <w:sz w:val="28"/>
          <w:szCs w:val="28"/>
          <w:lang w:val="en-US"/>
        </w:rPr>
        <w:t>Tver</w:t>
      </w:r>
      <w:proofErr w:type="spellEnd"/>
      <w:r w:rsidRPr="004D1DC1">
        <w:rPr>
          <w:rFonts w:ascii="Times New Roman" w:hAnsi="Times New Roman" w:cs="Times New Roman"/>
          <w:sz w:val="28"/>
          <w:szCs w:val="28"/>
          <w:lang w:val="en-US"/>
        </w:rPr>
        <w:t xml:space="preserve">, Yaroslavl </w:t>
      </w:r>
      <w:proofErr w:type="spellStart"/>
      <w:r w:rsidRPr="004D1DC1">
        <w:rPr>
          <w:rFonts w:ascii="Times New Roman" w:hAnsi="Times New Roman" w:cs="Times New Roman"/>
          <w:sz w:val="28"/>
          <w:szCs w:val="28"/>
          <w:lang w:val="en-US"/>
        </w:rPr>
        <w:t>etc</w:t>
      </w:r>
      <w:proofErr w:type="spellEnd"/>
      <w:r w:rsidRPr="004D1DC1">
        <w:rPr>
          <w:rFonts w:ascii="Times New Roman" w:hAnsi="Times New Roman" w:cs="Times New Roman"/>
          <w:sz w:val="28"/>
          <w:szCs w:val="28"/>
          <w:lang w:val="en-US"/>
        </w:rPr>
        <w:t xml:space="preserve"> (the symbol of the soft sign is omitted)</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Moscow (not Moskva)</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Rostov-on-Don (not Rostov-</w:t>
      </w:r>
      <w:proofErr w:type="spellStart"/>
      <w:r w:rsidRPr="004D1DC1">
        <w:rPr>
          <w:rFonts w:ascii="Times New Roman" w:hAnsi="Times New Roman" w:cs="Times New Roman"/>
          <w:sz w:val="28"/>
          <w:szCs w:val="28"/>
          <w:lang w:val="en-US"/>
        </w:rPr>
        <w:t>na</w:t>
      </w:r>
      <w:proofErr w:type="spellEnd"/>
      <w:r w:rsidRPr="004D1DC1">
        <w:rPr>
          <w:rFonts w:ascii="Times New Roman" w:hAnsi="Times New Roman" w:cs="Times New Roman"/>
          <w:sz w:val="28"/>
          <w:szCs w:val="28"/>
          <w:lang w:val="en-US"/>
        </w:rPr>
        <w:t>-</w:t>
      </w:r>
      <w:proofErr w:type="spellStart"/>
      <w:r w:rsidRPr="004D1DC1">
        <w:rPr>
          <w:rFonts w:ascii="Times New Roman" w:hAnsi="Times New Roman" w:cs="Times New Roman"/>
          <w:sz w:val="28"/>
          <w:szCs w:val="28"/>
          <w:lang w:val="en-US"/>
        </w:rPr>
        <w:t>Donu</w:t>
      </w:r>
      <w:proofErr w:type="spellEnd"/>
      <w:r w:rsidRPr="004D1DC1">
        <w:rPr>
          <w:rFonts w:ascii="Times New Roman" w:hAnsi="Times New Roman" w:cs="Times New Roman"/>
          <w:sz w:val="28"/>
          <w:szCs w:val="28"/>
          <w:lang w:val="en-US"/>
        </w:rPr>
        <w:t>)</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St. Petersburg (not Sankt-</w:t>
      </w:r>
      <w:proofErr w:type="spellStart"/>
      <w:r w:rsidRPr="004D1DC1">
        <w:rPr>
          <w:rFonts w:ascii="Times New Roman" w:hAnsi="Times New Roman" w:cs="Times New Roman"/>
          <w:sz w:val="28"/>
          <w:szCs w:val="28"/>
          <w:lang w:val="en-US"/>
        </w:rPr>
        <w:t>Peterburg</w:t>
      </w:r>
      <w:proofErr w:type="spellEnd"/>
      <w:r w:rsidRPr="004D1DC1">
        <w:rPr>
          <w:rFonts w:ascii="Times New Roman" w:hAnsi="Times New Roman" w:cs="Times New Roman"/>
          <w:sz w:val="28"/>
          <w:szCs w:val="28"/>
          <w:lang w:val="en-US"/>
        </w:rPr>
        <w:t>)</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Yekaterinburg (not Ekaterinburg)</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b - b l - l c - </w:t>
      </w:r>
      <w:proofErr w:type="spellStart"/>
      <w:r w:rsidRPr="004D1DC1">
        <w:rPr>
          <w:rFonts w:ascii="Times New Roman" w:hAnsi="Times New Roman" w:cs="Times New Roman"/>
          <w:sz w:val="28"/>
          <w:szCs w:val="28"/>
          <w:lang w:val="en-US"/>
        </w:rPr>
        <w:t>ts</w:t>
      </w:r>
      <w:proofErr w:type="spellEnd"/>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in - v m - m h - </w:t>
      </w:r>
      <w:proofErr w:type="spellStart"/>
      <w:r w:rsidRPr="004D1DC1">
        <w:rPr>
          <w:rFonts w:ascii="Times New Roman" w:hAnsi="Times New Roman" w:cs="Times New Roman"/>
          <w:sz w:val="28"/>
          <w:szCs w:val="28"/>
          <w:lang w:val="en-US"/>
        </w:rPr>
        <w:t>ch</w:t>
      </w:r>
      <w:proofErr w:type="spellEnd"/>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g - g n - n </w:t>
      </w:r>
      <w:proofErr w:type="spellStart"/>
      <w:r w:rsidRPr="004D1DC1">
        <w:rPr>
          <w:rFonts w:ascii="Times New Roman" w:hAnsi="Times New Roman" w:cs="Times New Roman"/>
          <w:sz w:val="28"/>
          <w:szCs w:val="28"/>
          <w:lang w:val="en-US"/>
        </w:rPr>
        <w:t>sh</w:t>
      </w:r>
      <w:proofErr w:type="spellEnd"/>
      <w:r w:rsidRPr="004D1DC1">
        <w:rPr>
          <w:rFonts w:ascii="Times New Roman" w:hAnsi="Times New Roman" w:cs="Times New Roman"/>
          <w:sz w:val="28"/>
          <w:szCs w:val="28"/>
          <w:lang w:val="en-US"/>
        </w:rPr>
        <w:t xml:space="preserve"> - </w:t>
      </w:r>
      <w:proofErr w:type="spellStart"/>
      <w:r w:rsidRPr="004D1DC1">
        <w:rPr>
          <w:rFonts w:ascii="Times New Roman" w:hAnsi="Times New Roman" w:cs="Times New Roman"/>
          <w:sz w:val="28"/>
          <w:szCs w:val="28"/>
          <w:lang w:val="en-US"/>
        </w:rPr>
        <w:t>sh</w:t>
      </w:r>
      <w:proofErr w:type="spellEnd"/>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d - d o - o y - </w:t>
      </w:r>
      <w:proofErr w:type="spellStart"/>
      <w:r w:rsidRPr="004D1DC1">
        <w:rPr>
          <w:rFonts w:ascii="Times New Roman" w:hAnsi="Times New Roman" w:cs="Times New Roman"/>
          <w:sz w:val="28"/>
          <w:szCs w:val="28"/>
          <w:lang w:val="en-US"/>
        </w:rPr>
        <w:t>shch</w:t>
      </w:r>
      <w:proofErr w:type="spellEnd"/>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e - e p - p </w:t>
      </w:r>
      <w:r w:rsidRPr="004D1DC1">
        <w:rPr>
          <w:rFonts w:ascii="Times New Roman" w:hAnsi="Times New Roman" w:cs="Times New Roman"/>
          <w:sz w:val="28"/>
          <w:szCs w:val="28"/>
        </w:rPr>
        <w:t>ъ</w:t>
      </w:r>
      <w:r w:rsidRPr="004D1DC1">
        <w:rPr>
          <w:rFonts w:ascii="Times New Roman" w:hAnsi="Times New Roman" w:cs="Times New Roman"/>
          <w:sz w:val="28"/>
          <w:szCs w:val="28"/>
          <w:lang w:val="en-US"/>
        </w:rPr>
        <w:t xml:space="preserve"> - ''</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e - e p - r s - y</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f - </w:t>
      </w:r>
      <w:proofErr w:type="spellStart"/>
      <w:r w:rsidRPr="004D1DC1">
        <w:rPr>
          <w:rFonts w:ascii="Times New Roman" w:hAnsi="Times New Roman" w:cs="Times New Roman"/>
          <w:sz w:val="28"/>
          <w:szCs w:val="28"/>
          <w:lang w:val="en-US"/>
        </w:rPr>
        <w:t>zh</w:t>
      </w:r>
      <w:proofErr w:type="spellEnd"/>
      <w:r w:rsidRPr="004D1DC1">
        <w:rPr>
          <w:rFonts w:ascii="Times New Roman" w:hAnsi="Times New Roman" w:cs="Times New Roman"/>
          <w:sz w:val="28"/>
          <w:szCs w:val="28"/>
          <w:lang w:val="en-US"/>
        </w:rPr>
        <w:t xml:space="preserve"> with - s f - '</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h - z t - t </w:t>
      </w:r>
      <w:proofErr w:type="spellStart"/>
      <w:r w:rsidRPr="004D1DC1">
        <w:rPr>
          <w:rFonts w:ascii="Times New Roman" w:hAnsi="Times New Roman" w:cs="Times New Roman"/>
          <w:sz w:val="28"/>
          <w:szCs w:val="28"/>
          <w:lang w:val="en-US"/>
        </w:rPr>
        <w:t>er</w:t>
      </w:r>
      <w:proofErr w:type="spellEnd"/>
      <w:r w:rsidRPr="004D1DC1">
        <w:rPr>
          <w:rFonts w:ascii="Times New Roman" w:hAnsi="Times New Roman" w:cs="Times New Roman"/>
          <w:sz w:val="28"/>
          <w:szCs w:val="28"/>
          <w:lang w:val="en-US"/>
        </w:rPr>
        <w:t xml:space="preserve"> - e</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and - </w:t>
      </w:r>
      <w:proofErr w:type="spellStart"/>
      <w:r w:rsidRPr="004D1DC1">
        <w:rPr>
          <w:rFonts w:ascii="Times New Roman" w:hAnsi="Times New Roman" w:cs="Times New Roman"/>
          <w:sz w:val="28"/>
          <w:szCs w:val="28"/>
          <w:lang w:val="en-US"/>
        </w:rPr>
        <w:t>i</w:t>
      </w:r>
      <w:proofErr w:type="spellEnd"/>
      <w:r w:rsidRPr="004D1DC1">
        <w:rPr>
          <w:rFonts w:ascii="Times New Roman" w:hAnsi="Times New Roman" w:cs="Times New Roman"/>
          <w:sz w:val="28"/>
          <w:szCs w:val="28"/>
          <w:lang w:val="en-US"/>
        </w:rPr>
        <w:t xml:space="preserve"> y - u y - </w:t>
      </w:r>
      <w:proofErr w:type="spellStart"/>
      <w:r w:rsidRPr="004D1DC1">
        <w:rPr>
          <w:rFonts w:ascii="Times New Roman" w:hAnsi="Times New Roman" w:cs="Times New Roman"/>
          <w:sz w:val="28"/>
          <w:szCs w:val="28"/>
          <w:lang w:val="en-US"/>
        </w:rPr>
        <w:t>yu</w:t>
      </w:r>
      <w:proofErr w:type="spellEnd"/>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roofErr w:type="spellStart"/>
      <w:r w:rsidRPr="004D1DC1">
        <w:rPr>
          <w:rFonts w:ascii="Times New Roman" w:hAnsi="Times New Roman" w:cs="Times New Roman"/>
          <w:sz w:val="28"/>
          <w:szCs w:val="28"/>
          <w:lang w:val="en-US"/>
        </w:rPr>
        <w:t>i</w:t>
      </w:r>
      <w:proofErr w:type="spellEnd"/>
      <w:r w:rsidRPr="004D1DC1">
        <w:rPr>
          <w:rFonts w:ascii="Times New Roman" w:hAnsi="Times New Roman" w:cs="Times New Roman"/>
          <w:sz w:val="28"/>
          <w:szCs w:val="28"/>
          <w:lang w:val="en-US"/>
        </w:rPr>
        <w:t xml:space="preserve"> - </w:t>
      </w:r>
      <w:proofErr w:type="spellStart"/>
      <w:r w:rsidRPr="004D1DC1">
        <w:rPr>
          <w:rFonts w:ascii="Times New Roman" w:hAnsi="Times New Roman" w:cs="Times New Roman"/>
          <w:sz w:val="28"/>
          <w:szCs w:val="28"/>
          <w:lang w:val="en-US"/>
        </w:rPr>
        <w:t>i</w:t>
      </w:r>
      <w:proofErr w:type="spellEnd"/>
      <w:r w:rsidRPr="004D1DC1">
        <w:rPr>
          <w:rFonts w:ascii="Times New Roman" w:hAnsi="Times New Roman" w:cs="Times New Roman"/>
          <w:sz w:val="28"/>
          <w:szCs w:val="28"/>
          <w:lang w:val="en-US"/>
        </w:rPr>
        <w:t xml:space="preserve"> f - f </w:t>
      </w:r>
      <w:proofErr w:type="spellStart"/>
      <w:r w:rsidRPr="004D1DC1">
        <w:rPr>
          <w:rFonts w:ascii="Times New Roman" w:hAnsi="Times New Roman" w:cs="Times New Roman"/>
          <w:sz w:val="28"/>
          <w:szCs w:val="28"/>
          <w:lang w:val="en-US"/>
        </w:rPr>
        <w:t>i</w:t>
      </w:r>
      <w:proofErr w:type="spellEnd"/>
      <w:r w:rsidRPr="004D1DC1">
        <w:rPr>
          <w:rFonts w:ascii="Times New Roman" w:hAnsi="Times New Roman" w:cs="Times New Roman"/>
          <w:sz w:val="28"/>
          <w:szCs w:val="28"/>
          <w:lang w:val="en-US"/>
        </w:rPr>
        <w:t xml:space="preserve"> - </w:t>
      </w:r>
      <w:proofErr w:type="spellStart"/>
      <w:r w:rsidRPr="004D1DC1">
        <w:rPr>
          <w:rFonts w:ascii="Times New Roman" w:hAnsi="Times New Roman" w:cs="Times New Roman"/>
          <w:sz w:val="28"/>
          <w:szCs w:val="28"/>
          <w:lang w:val="en-US"/>
        </w:rPr>
        <w:t>ya</w:t>
      </w:r>
      <w:proofErr w:type="spellEnd"/>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An electronic version of the article and information about the author (s) is sent to the editors at the email address guncbgd@mail.ru with the obligatory indication in the “Subject” column: “The article </w:t>
      </w:r>
      <w:r w:rsidRPr="00986E64">
        <w:rPr>
          <w:rFonts w:ascii="Times New Roman" w:hAnsi="Times New Roman" w:cs="Times New Roman"/>
          <w:sz w:val="28"/>
          <w:szCs w:val="28"/>
          <w:lang w:val="en-US"/>
        </w:rPr>
        <w:t>«</w:t>
      </w:r>
      <w:proofErr w:type="spellStart"/>
      <w:r w:rsidRPr="00986E64">
        <w:rPr>
          <w:rFonts w:ascii="Times New Roman" w:eastAsia="Times New Roman" w:hAnsi="Times New Roman" w:cs="Times New Roman"/>
          <w:sz w:val="28"/>
          <w:szCs w:val="28"/>
          <w:lang w:val="en-US"/>
        </w:rPr>
        <w:t>Vestnik</w:t>
      </w:r>
      <w:proofErr w:type="spellEnd"/>
      <w:r w:rsidRPr="00986E64">
        <w:rPr>
          <w:rFonts w:ascii="Times New Roman" w:eastAsia="Times New Roman" w:hAnsi="Times New Roman" w:cs="Times New Roman"/>
          <w:sz w:val="28"/>
          <w:szCs w:val="28"/>
          <w:lang w:val="en-US"/>
        </w:rPr>
        <w:t xml:space="preserve"> </w:t>
      </w:r>
      <w:proofErr w:type="spellStart"/>
      <w:r w:rsidRPr="00986E64">
        <w:rPr>
          <w:rFonts w:ascii="Times New Roman" w:eastAsia="Times New Roman" w:hAnsi="Times New Roman" w:cs="Times New Roman"/>
          <w:sz w:val="28"/>
          <w:szCs w:val="28"/>
          <w:lang w:val="en-US"/>
        </w:rPr>
        <w:t>NTsBZhD</w:t>
      </w:r>
      <w:proofErr w:type="spellEnd"/>
      <w:r w:rsidRPr="00986E64">
        <w:rPr>
          <w:rFonts w:ascii="Times New Roman" w:eastAsia="Times New Roman" w:hAnsi="Times New Roman" w:cs="Times New Roman"/>
          <w:sz w:val="28"/>
          <w:szCs w:val="28"/>
          <w:lang w:val="en-US"/>
        </w:rPr>
        <w:t>»</w:t>
      </w:r>
      <w:r w:rsidRPr="004D1DC1">
        <w:rPr>
          <w:rFonts w:ascii="Times New Roman" w:hAnsi="Times New Roman" w:cs="Times New Roman"/>
          <w:sz w:val="28"/>
          <w:szCs w:val="28"/>
          <w:lang w:val="en-US"/>
        </w:rPr>
        <w:t>”. Together with the article</w:t>
      </w:r>
      <w:r>
        <w:rPr>
          <w:rFonts w:ascii="Times New Roman" w:hAnsi="Times New Roman" w:cs="Times New Roman"/>
          <w:sz w:val="28"/>
          <w:szCs w:val="28"/>
          <w:lang w:val="en-US"/>
        </w:rPr>
        <w:t>, send</w:t>
      </w:r>
      <w:r w:rsidRPr="004D1DC1">
        <w:rPr>
          <w:rFonts w:ascii="Times New Roman" w:hAnsi="Times New Roman" w:cs="Times New Roman"/>
          <w:sz w:val="28"/>
          <w:szCs w:val="28"/>
          <w:lang w:val="en-US"/>
        </w:rPr>
        <w:t xml:space="preserve"> a scanned version of the statement to the editor, signed by all authors.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The editors' correspondence wi</w:t>
      </w:r>
      <w:r>
        <w:rPr>
          <w:rFonts w:ascii="Times New Roman" w:hAnsi="Times New Roman" w:cs="Times New Roman"/>
          <w:sz w:val="28"/>
          <w:szCs w:val="28"/>
          <w:lang w:val="en-US"/>
        </w:rPr>
        <w:t>th the authors is carried out via</w:t>
      </w:r>
      <w:r w:rsidRPr="004D1DC1">
        <w:rPr>
          <w:rFonts w:ascii="Times New Roman" w:hAnsi="Times New Roman" w:cs="Times New Roman"/>
          <w:sz w:val="28"/>
          <w:szCs w:val="28"/>
          <w:lang w:val="en-US"/>
        </w:rPr>
        <w:t xml:space="preserve"> the email address guncbgd@mail.ru. The editors of the journal do not enter into a substantive discussion of articles, correspondence on the method of writing and formatting scientific articles with the authors and are not engaged in bringing the articles to the required scientific and methodological level.</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In case of violation of the above requirements for the design of articles, manuscripts are returned to the authors for revision. Articles with a lot of stylistic errors, grammatical and syntactic errors are not published and are not returned to the authors.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Manuscripts submitted to the edito</w:t>
      </w:r>
      <w:r>
        <w:rPr>
          <w:rFonts w:ascii="Times New Roman" w:hAnsi="Times New Roman" w:cs="Times New Roman"/>
          <w:sz w:val="28"/>
          <w:szCs w:val="28"/>
          <w:lang w:val="en-US"/>
        </w:rPr>
        <w:t xml:space="preserve">rial staff of </w:t>
      </w:r>
      <w:r w:rsidRPr="00986E64">
        <w:rPr>
          <w:rFonts w:ascii="Times New Roman" w:hAnsi="Times New Roman" w:cs="Times New Roman"/>
          <w:sz w:val="28"/>
          <w:szCs w:val="28"/>
          <w:lang w:val="en-US"/>
        </w:rPr>
        <w:t>«</w:t>
      </w:r>
      <w:proofErr w:type="spellStart"/>
      <w:r w:rsidRPr="00986E64">
        <w:rPr>
          <w:rFonts w:ascii="Times New Roman" w:eastAsia="Times New Roman" w:hAnsi="Times New Roman" w:cs="Times New Roman"/>
          <w:sz w:val="28"/>
          <w:szCs w:val="28"/>
          <w:lang w:val="en-US"/>
        </w:rPr>
        <w:t>Vestnik</w:t>
      </w:r>
      <w:proofErr w:type="spellEnd"/>
      <w:r w:rsidRPr="00986E64">
        <w:rPr>
          <w:rFonts w:ascii="Times New Roman" w:eastAsia="Times New Roman" w:hAnsi="Times New Roman" w:cs="Times New Roman"/>
          <w:sz w:val="28"/>
          <w:szCs w:val="28"/>
          <w:lang w:val="en-US"/>
        </w:rPr>
        <w:t xml:space="preserve"> </w:t>
      </w:r>
      <w:proofErr w:type="spellStart"/>
      <w:r w:rsidRPr="00986E64">
        <w:rPr>
          <w:rFonts w:ascii="Times New Roman" w:eastAsia="Times New Roman" w:hAnsi="Times New Roman" w:cs="Times New Roman"/>
          <w:sz w:val="28"/>
          <w:szCs w:val="28"/>
          <w:lang w:val="en-US"/>
        </w:rPr>
        <w:t>NTsBZhD</w:t>
      </w:r>
      <w:proofErr w:type="spellEnd"/>
      <w:r w:rsidRPr="00986E64">
        <w:rPr>
          <w:rFonts w:ascii="Times New Roman" w:eastAsia="Times New Roman" w:hAnsi="Times New Roman" w:cs="Times New Roman"/>
          <w:sz w:val="28"/>
          <w:szCs w:val="28"/>
          <w:lang w:val="en-US"/>
        </w:rPr>
        <w:t xml:space="preserve">» </w:t>
      </w:r>
      <w:r w:rsidRPr="004D1DC1">
        <w:rPr>
          <w:rFonts w:ascii="Times New Roman" w:hAnsi="Times New Roman" w:cs="Times New Roman"/>
          <w:sz w:val="28"/>
          <w:szCs w:val="28"/>
          <w:lang w:val="en-US"/>
        </w:rPr>
        <w:t>undergo mandatory testing for the uniqueness of the material and the amount of borro</w:t>
      </w:r>
      <w:r>
        <w:rPr>
          <w:rFonts w:ascii="Times New Roman" w:hAnsi="Times New Roman" w:cs="Times New Roman"/>
          <w:sz w:val="28"/>
          <w:szCs w:val="28"/>
          <w:lang w:val="en-US"/>
        </w:rPr>
        <w:t>wing in the automated checking</w:t>
      </w:r>
      <w:r w:rsidRPr="004D1DC1">
        <w:rPr>
          <w:rFonts w:ascii="Times New Roman" w:hAnsi="Times New Roman" w:cs="Times New Roman"/>
          <w:sz w:val="28"/>
          <w:szCs w:val="28"/>
          <w:lang w:val="en-US"/>
        </w:rPr>
        <w:t xml:space="preserve"> system </w:t>
      </w:r>
      <w:proofErr w:type="spellStart"/>
      <w:r w:rsidRPr="004D1DC1">
        <w:rPr>
          <w:rFonts w:ascii="Times New Roman" w:hAnsi="Times New Roman" w:cs="Times New Roman"/>
          <w:sz w:val="28"/>
          <w:szCs w:val="28"/>
          <w:lang w:val="en-US"/>
        </w:rPr>
        <w:t>Antiplagiat</w:t>
      </w:r>
      <w:proofErr w:type="spellEnd"/>
      <w:r w:rsidRPr="004D1DC1">
        <w:rPr>
          <w:rFonts w:ascii="Times New Roman" w:hAnsi="Times New Roman" w:cs="Times New Roman"/>
          <w:sz w:val="28"/>
          <w:szCs w:val="28"/>
          <w:lang w:val="en-US"/>
        </w:rPr>
        <w:t xml:space="preserve"> and the peer review procedure — double-blind (anonymous) reviewing.</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Publication in the jour</w:t>
      </w:r>
      <w:r>
        <w:rPr>
          <w:rFonts w:ascii="Times New Roman" w:hAnsi="Times New Roman" w:cs="Times New Roman"/>
          <w:sz w:val="28"/>
          <w:szCs w:val="28"/>
          <w:lang w:val="en-US"/>
        </w:rPr>
        <w:t>nal is free</w:t>
      </w:r>
      <w:r w:rsidRPr="004D1DC1">
        <w:rPr>
          <w:rFonts w:ascii="Times New Roman" w:hAnsi="Times New Roman" w:cs="Times New Roman"/>
          <w:sz w:val="28"/>
          <w:szCs w:val="28"/>
          <w:lang w:val="en-US"/>
        </w:rPr>
        <w:t>. The journal does not charge a fee for processing manuscripts and preparing articles for printing.</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Articles that have been reviewed and accepted for publication by the editorial board and the chief editor are accepted for publication.</w:t>
      </w:r>
    </w:p>
    <w:p w:rsidR="00491DAC" w:rsidRPr="00937683"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lastRenderedPageBreak/>
        <w:t>Requirements for the formulation of articles were reviewed and approved at a meeting of the editorial board (Minutes No. of).</w:t>
      </w:r>
    </w:p>
    <w:p w:rsidR="00491DAC" w:rsidRPr="00937683" w:rsidRDefault="00491DAC" w:rsidP="00491DAC">
      <w:pPr>
        <w:spacing w:after="0" w:line="360" w:lineRule="atLeast"/>
        <w:ind w:firstLine="709"/>
        <w:jc w:val="both"/>
        <w:rPr>
          <w:rFonts w:ascii="Times New Roman" w:hAnsi="Times New Roman" w:cs="Times New Roman"/>
          <w:sz w:val="28"/>
          <w:szCs w:val="28"/>
          <w:lang w:val="en-US"/>
        </w:rPr>
      </w:pPr>
    </w:p>
    <w:p w:rsidR="00491DAC" w:rsidRPr="00937683" w:rsidRDefault="00491DAC" w:rsidP="00491DAC">
      <w:pPr>
        <w:spacing w:after="0" w:line="360" w:lineRule="atLeast"/>
        <w:ind w:firstLine="709"/>
        <w:jc w:val="both"/>
        <w:rPr>
          <w:rFonts w:ascii="Times New Roman" w:hAnsi="Times New Roman" w:cs="Times New Roman"/>
          <w:sz w:val="28"/>
          <w:szCs w:val="28"/>
          <w:lang w:val="en-US"/>
        </w:rPr>
      </w:pPr>
    </w:p>
    <w:p w:rsidR="00491DAC" w:rsidRPr="008E0111" w:rsidRDefault="00491DAC" w:rsidP="00491DAC">
      <w:pPr>
        <w:spacing w:after="0" w:line="360" w:lineRule="atLeast"/>
        <w:ind w:firstLine="709"/>
        <w:jc w:val="center"/>
        <w:rPr>
          <w:rFonts w:ascii="Times New Roman" w:hAnsi="Times New Roman" w:cs="Times New Roman"/>
          <w:b/>
          <w:sz w:val="28"/>
          <w:szCs w:val="28"/>
          <w:lang w:val="en-US"/>
        </w:rPr>
      </w:pPr>
      <w:r w:rsidRPr="008E0111">
        <w:rPr>
          <w:rFonts w:ascii="Times New Roman" w:hAnsi="Times New Roman" w:cs="Times New Roman"/>
          <w:b/>
          <w:sz w:val="28"/>
          <w:szCs w:val="28"/>
          <w:lang w:val="en-US"/>
        </w:rPr>
        <w:t>Examples of the “References” block</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
    <w:p w:rsidR="00491DAC" w:rsidRPr="008E0111" w:rsidRDefault="00491DAC" w:rsidP="00491DAC">
      <w:pPr>
        <w:spacing w:after="0" w:line="360" w:lineRule="atLeast"/>
        <w:ind w:firstLine="709"/>
        <w:jc w:val="both"/>
        <w:rPr>
          <w:rFonts w:ascii="Times New Roman" w:hAnsi="Times New Roman" w:cs="Times New Roman"/>
          <w:b/>
          <w:sz w:val="28"/>
          <w:szCs w:val="28"/>
          <w:lang w:val="en-US"/>
        </w:rPr>
      </w:pPr>
      <w:r w:rsidRPr="008E0111">
        <w:rPr>
          <w:rFonts w:ascii="Times New Roman" w:hAnsi="Times New Roman" w:cs="Times New Roman"/>
          <w:b/>
          <w:sz w:val="28"/>
          <w:szCs w:val="28"/>
          <w:lang w:val="en-US"/>
        </w:rPr>
        <w:t>Book:</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Semenov, V.V. Philosophy: the result of millennia. Philosophical psychology [Text] / V.V. Semenov; Grew up Acad. Sciences, </w:t>
      </w:r>
      <w:proofErr w:type="spellStart"/>
      <w:r w:rsidRPr="004D1DC1">
        <w:rPr>
          <w:rFonts w:ascii="Times New Roman" w:hAnsi="Times New Roman" w:cs="Times New Roman"/>
          <w:sz w:val="28"/>
          <w:szCs w:val="28"/>
          <w:lang w:val="en-US"/>
        </w:rPr>
        <w:t>Pushchin</w:t>
      </w:r>
      <w:proofErr w:type="spellEnd"/>
      <w:r w:rsidRPr="004D1DC1">
        <w:rPr>
          <w:rFonts w:ascii="Times New Roman" w:hAnsi="Times New Roman" w:cs="Times New Roman"/>
          <w:sz w:val="28"/>
          <w:szCs w:val="28"/>
          <w:lang w:val="en-US"/>
        </w:rPr>
        <w:t xml:space="preserve">. scientific Center, Institute of Cell Biophysics, Acad. </w:t>
      </w:r>
      <w:proofErr w:type="spellStart"/>
      <w:r w:rsidRPr="004D1DC1">
        <w:rPr>
          <w:rFonts w:ascii="Times New Roman" w:hAnsi="Times New Roman" w:cs="Times New Roman"/>
          <w:sz w:val="28"/>
          <w:szCs w:val="28"/>
          <w:lang w:val="en-US"/>
        </w:rPr>
        <w:t>life saving</w:t>
      </w:r>
      <w:proofErr w:type="spellEnd"/>
      <w:r w:rsidRPr="004D1DC1">
        <w:rPr>
          <w:rFonts w:ascii="Times New Roman" w:hAnsi="Times New Roman" w:cs="Times New Roman"/>
          <w:sz w:val="28"/>
          <w:szCs w:val="28"/>
          <w:lang w:val="en-US"/>
        </w:rPr>
        <w:t xml:space="preserve"> problems. - </w:t>
      </w:r>
      <w:proofErr w:type="spellStart"/>
      <w:r w:rsidRPr="004D1DC1">
        <w:rPr>
          <w:rFonts w:ascii="Times New Roman" w:hAnsi="Times New Roman" w:cs="Times New Roman"/>
          <w:sz w:val="28"/>
          <w:szCs w:val="28"/>
          <w:lang w:val="en-US"/>
        </w:rPr>
        <w:t>Pushchino</w:t>
      </w:r>
      <w:proofErr w:type="spellEnd"/>
      <w:r w:rsidRPr="004D1DC1">
        <w:rPr>
          <w:rFonts w:ascii="Times New Roman" w:hAnsi="Times New Roman" w:cs="Times New Roman"/>
          <w:sz w:val="28"/>
          <w:szCs w:val="28"/>
          <w:lang w:val="en-US"/>
        </w:rPr>
        <w:t>: PNC RAS, 2000. - 64 p.</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roofErr w:type="spellStart"/>
      <w:r w:rsidRPr="004D1DC1">
        <w:rPr>
          <w:rFonts w:ascii="Times New Roman" w:hAnsi="Times New Roman" w:cs="Times New Roman"/>
          <w:sz w:val="28"/>
          <w:szCs w:val="28"/>
          <w:lang w:val="en-US"/>
        </w:rPr>
        <w:t>Agafonova</w:t>
      </w:r>
      <w:proofErr w:type="spellEnd"/>
      <w:r w:rsidRPr="004D1DC1">
        <w:rPr>
          <w:rFonts w:ascii="Times New Roman" w:hAnsi="Times New Roman" w:cs="Times New Roman"/>
          <w:sz w:val="28"/>
          <w:szCs w:val="28"/>
          <w:lang w:val="en-US"/>
        </w:rPr>
        <w:t xml:space="preserve">, N. N. Civil law [Text]: studies. manual for universities / N. N. </w:t>
      </w:r>
      <w:proofErr w:type="spellStart"/>
      <w:r w:rsidRPr="004D1DC1">
        <w:rPr>
          <w:rFonts w:ascii="Times New Roman" w:hAnsi="Times New Roman" w:cs="Times New Roman"/>
          <w:sz w:val="28"/>
          <w:szCs w:val="28"/>
          <w:lang w:val="en-US"/>
        </w:rPr>
        <w:t>Agafonova</w:t>
      </w:r>
      <w:proofErr w:type="spellEnd"/>
      <w:r w:rsidRPr="004D1DC1">
        <w:rPr>
          <w:rFonts w:ascii="Times New Roman" w:hAnsi="Times New Roman" w:cs="Times New Roman"/>
          <w:sz w:val="28"/>
          <w:szCs w:val="28"/>
          <w:lang w:val="en-US"/>
        </w:rPr>
        <w:t xml:space="preserve">, T. V. </w:t>
      </w:r>
      <w:proofErr w:type="spellStart"/>
      <w:r w:rsidRPr="004D1DC1">
        <w:rPr>
          <w:rFonts w:ascii="Times New Roman" w:hAnsi="Times New Roman" w:cs="Times New Roman"/>
          <w:sz w:val="28"/>
          <w:szCs w:val="28"/>
          <w:lang w:val="en-US"/>
        </w:rPr>
        <w:t>Bogacheva</w:t>
      </w:r>
      <w:proofErr w:type="spellEnd"/>
      <w:r w:rsidRPr="004D1DC1">
        <w:rPr>
          <w:rFonts w:ascii="Times New Roman" w:hAnsi="Times New Roman" w:cs="Times New Roman"/>
          <w:sz w:val="28"/>
          <w:szCs w:val="28"/>
          <w:lang w:val="en-US"/>
        </w:rPr>
        <w:t xml:space="preserve">, L. I. </w:t>
      </w:r>
      <w:proofErr w:type="spellStart"/>
      <w:r w:rsidRPr="004D1DC1">
        <w:rPr>
          <w:rFonts w:ascii="Times New Roman" w:hAnsi="Times New Roman" w:cs="Times New Roman"/>
          <w:sz w:val="28"/>
          <w:szCs w:val="28"/>
          <w:lang w:val="en-US"/>
        </w:rPr>
        <w:t>Glushkov</w:t>
      </w:r>
      <w:proofErr w:type="spellEnd"/>
      <w:r w:rsidRPr="004D1DC1">
        <w:rPr>
          <w:rFonts w:ascii="Times New Roman" w:hAnsi="Times New Roman" w:cs="Times New Roman"/>
          <w:sz w:val="28"/>
          <w:szCs w:val="28"/>
          <w:lang w:val="en-US"/>
        </w:rPr>
        <w:t xml:space="preserve">; under. total ed. A. G. </w:t>
      </w:r>
      <w:proofErr w:type="spellStart"/>
      <w:r w:rsidRPr="004D1DC1">
        <w:rPr>
          <w:rFonts w:ascii="Times New Roman" w:hAnsi="Times New Roman" w:cs="Times New Roman"/>
          <w:sz w:val="28"/>
          <w:szCs w:val="28"/>
          <w:lang w:val="en-US"/>
        </w:rPr>
        <w:t>Kalpina</w:t>
      </w:r>
      <w:proofErr w:type="spellEnd"/>
      <w:r w:rsidRPr="004D1DC1">
        <w:rPr>
          <w:rFonts w:ascii="Times New Roman" w:hAnsi="Times New Roman" w:cs="Times New Roman"/>
          <w:sz w:val="28"/>
          <w:szCs w:val="28"/>
          <w:lang w:val="en-US"/>
        </w:rPr>
        <w:t xml:space="preserve">; auth. entry Art. N. N. </w:t>
      </w:r>
      <w:proofErr w:type="spellStart"/>
      <w:r w:rsidRPr="004D1DC1">
        <w:rPr>
          <w:rFonts w:ascii="Times New Roman" w:hAnsi="Times New Roman" w:cs="Times New Roman"/>
          <w:sz w:val="28"/>
          <w:szCs w:val="28"/>
          <w:lang w:val="en-US"/>
        </w:rPr>
        <w:t>Polivaev</w:t>
      </w:r>
      <w:proofErr w:type="spellEnd"/>
      <w:r w:rsidRPr="004D1DC1">
        <w:rPr>
          <w:rFonts w:ascii="Times New Roman" w:hAnsi="Times New Roman" w:cs="Times New Roman"/>
          <w:sz w:val="28"/>
          <w:szCs w:val="28"/>
          <w:lang w:val="en-US"/>
        </w:rPr>
        <w:t xml:space="preserve">; M-total and prof. Education RF, </w:t>
      </w:r>
      <w:proofErr w:type="spellStart"/>
      <w:r w:rsidRPr="004D1DC1">
        <w:rPr>
          <w:rFonts w:ascii="Times New Roman" w:hAnsi="Times New Roman" w:cs="Times New Roman"/>
          <w:sz w:val="28"/>
          <w:szCs w:val="28"/>
          <w:lang w:val="en-US"/>
        </w:rPr>
        <w:t>Mosk</w:t>
      </w:r>
      <w:proofErr w:type="spellEnd"/>
      <w:r w:rsidRPr="004D1DC1">
        <w:rPr>
          <w:rFonts w:ascii="Times New Roman" w:hAnsi="Times New Roman" w:cs="Times New Roman"/>
          <w:sz w:val="28"/>
          <w:szCs w:val="28"/>
          <w:lang w:val="en-US"/>
        </w:rPr>
        <w:t xml:space="preserve">. state legal Acad. - 2nd ed. additional - M .: </w:t>
      </w:r>
      <w:proofErr w:type="spellStart"/>
      <w:r w:rsidRPr="004D1DC1">
        <w:rPr>
          <w:rFonts w:ascii="Times New Roman" w:hAnsi="Times New Roman" w:cs="Times New Roman"/>
          <w:sz w:val="28"/>
          <w:szCs w:val="28"/>
          <w:lang w:val="en-US"/>
        </w:rPr>
        <w:t>Yurist</w:t>
      </w:r>
      <w:proofErr w:type="spellEnd"/>
      <w:r w:rsidRPr="004D1DC1">
        <w:rPr>
          <w:rFonts w:ascii="Times New Roman" w:hAnsi="Times New Roman" w:cs="Times New Roman"/>
          <w:sz w:val="28"/>
          <w:szCs w:val="28"/>
          <w:lang w:val="en-US"/>
        </w:rPr>
        <w:t>, 2002. - 542 p.</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Myocarditis: modern approaches to diagnosis and treatment [Text]: monograph / V. N. </w:t>
      </w:r>
      <w:proofErr w:type="spellStart"/>
      <w:r w:rsidRPr="004D1DC1">
        <w:rPr>
          <w:rFonts w:ascii="Times New Roman" w:hAnsi="Times New Roman" w:cs="Times New Roman"/>
          <w:sz w:val="28"/>
          <w:szCs w:val="28"/>
          <w:lang w:val="en-US"/>
        </w:rPr>
        <w:t>Bykov</w:t>
      </w:r>
      <w:proofErr w:type="spellEnd"/>
      <w:r w:rsidRPr="004D1DC1">
        <w:rPr>
          <w:rFonts w:ascii="Times New Roman" w:hAnsi="Times New Roman" w:cs="Times New Roman"/>
          <w:sz w:val="28"/>
          <w:szCs w:val="28"/>
          <w:lang w:val="en-US"/>
        </w:rPr>
        <w:t xml:space="preserve"> [et al.]; rep. </w:t>
      </w:r>
      <w:proofErr w:type="spellStart"/>
      <w:r w:rsidRPr="004D1DC1">
        <w:rPr>
          <w:rFonts w:ascii="Times New Roman" w:hAnsi="Times New Roman" w:cs="Times New Roman"/>
          <w:sz w:val="28"/>
          <w:szCs w:val="28"/>
          <w:lang w:val="en-US"/>
        </w:rPr>
        <w:t>ed</w:t>
      </w:r>
      <w:proofErr w:type="spellEnd"/>
      <w:r w:rsidRPr="004D1DC1">
        <w:rPr>
          <w:rFonts w:ascii="Times New Roman" w:hAnsi="Times New Roman" w:cs="Times New Roman"/>
          <w:sz w:val="28"/>
          <w:szCs w:val="28"/>
          <w:lang w:val="en-US"/>
        </w:rPr>
        <w:t xml:space="preserve"> VN </w:t>
      </w:r>
      <w:proofErr w:type="spellStart"/>
      <w:r w:rsidRPr="004D1DC1">
        <w:rPr>
          <w:rFonts w:ascii="Times New Roman" w:hAnsi="Times New Roman" w:cs="Times New Roman"/>
          <w:sz w:val="28"/>
          <w:szCs w:val="28"/>
          <w:lang w:val="en-US"/>
        </w:rPr>
        <w:t>Sukhov</w:t>
      </w:r>
      <w:proofErr w:type="spellEnd"/>
      <w:r w:rsidRPr="004D1DC1">
        <w:rPr>
          <w:rFonts w:ascii="Times New Roman" w:hAnsi="Times New Roman" w:cs="Times New Roman"/>
          <w:sz w:val="28"/>
          <w:szCs w:val="28"/>
          <w:lang w:val="en-US"/>
        </w:rPr>
        <w:t xml:space="preserve">; M-education </w:t>
      </w:r>
      <w:proofErr w:type="spellStart"/>
      <w:r w:rsidRPr="004D1DC1">
        <w:rPr>
          <w:rFonts w:ascii="Times New Roman" w:hAnsi="Times New Roman" w:cs="Times New Roman"/>
          <w:sz w:val="28"/>
          <w:szCs w:val="28"/>
          <w:lang w:val="en-US"/>
        </w:rPr>
        <w:t>Ros</w:t>
      </w:r>
      <w:proofErr w:type="spellEnd"/>
      <w:r w:rsidRPr="004D1DC1">
        <w:rPr>
          <w:rFonts w:ascii="Times New Roman" w:hAnsi="Times New Roman" w:cs="Times New Roman"/>
          <w:sz w:val="28"/>
          <w:szCs w:val="28"/>
          <w:lang w:val="en-US"/>
        </w:rPr>
        <w:t xml:space="preserve">. Federation, St. Petersburg state forestry Acad. - 2nd ed., </w:t>
      </w:r>
      <w:proofErr w:type="spellStart"/>
      <w:r w:rsidRPr="004D1DC1">
        <w:rPr>
          <w:rFonts w:ascii="Times New Roman" w:hAnsi="Times New Roman" w:cs="Times New Roman"/>
          <w:sz w:val="28"/>
          <w:szCs w:val="28"/>
          <w:lang w:val="en-US"/>
        </w:rPr>
        <w:t>Pererab</w:t>
      </w:r>
      <w:proofErr w:type="spellEnd"/>
      <w:r w:rsidRPr="004D1DC1">
        <w:rPr>
          <w:rFonts w:ascii="Times New Roman" w:hAnsi="Times New Roman" w:cs="Times New Roman"/>
          <w:sz w:val="28"/>
          <w:szCs w:val="28"/>
          <w:lang w:val="en-US"/>
        </w:rPr>
        <w:t xml:space="preserve">. and add. / with the participation of T. A. </w:t>
      </w:r>
      <w:proofErr w:type="spellStart"/>
      <w:r w:rsidRPr="004D1DC1">
        <w:rPr>
          <w:rFonts w:ascii="Times New Roman" w:hAnsi="Times New Roman" w:cs="Times New Roman"/>
          <w:sz w:val="28"/>
          <w:szCs w:val="28"/>
          <w:lang w:val="en-US"/>
        </w:rPr>
        <w:t>Sukhova</w:t>
      </w:r>
      <w:proofErr w:type="spellEnd"/>
      <w:r w:rsidRPr="004D1DC1">
        <w:rPr>
          <w:rFonts w:ascii="Times New Roman" w:hAnsi="Times New Roman" w:cs="Times New Roman"/>
          <w:sz w:val="28"/>
          <w:szCs w:val="28"/>
          <w:lang w:val="en-US"/>
        </w:rPr>
        <w:t xml:space="preserve">. - </w:t>
      </w:r>
      <w:proofErr w:type="spellStart"/>
      <w:r w:rsidRPr="004D1DC1">
        <w:rPr>
          <w:rFonts w:ascii="Times New Roman" w:hAnsi="Times New Roman" w:cs="Times New Roman"/>
          <w:sz w:val="28"/>
          <w:szCs w:val="28"/>
          <w:lang w:val="en-US"/>
        </w:rPr>
        <w:t>SPb</w:t>
      </w:r>
      <w:proofErr w:type="spellEnd"/>
      <w:r w:rsidRPr="004D1DC1">
        <w:rPr>
          <w:rFonts w:ascii="Times New Roman" w:hAnsi="Times New Roman" w:cs="Times New Roman"/>
          <w:sz w:val="28"/>
          <w:szCs w:val="28"/>
          <w:lang w:val="en-US"/>
        </w:rPr>
        <w:t xml:space="preserve"> .: SPPLTA, 2001. - 231 p.</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
    <w:p w:rsidR="00491DAC" w:rsidRPr="008E0111" w:rsidRDefault="00491DAC" w:rsidP="00491DAC">
      <w:pPr>
        <w:spacing w:after="0" w:line="360" w:lineRule="atLeast"/>
        <w:ind w:firstLine="709"/>
        <w:jc w:val="both"/>
        <w:rPr>
          <w:rFonts w:ascii="Times New Roman" w:hAnsi="Times New Roman" w:cs="Times New Roman"/>
          <w:b/>
          <w:sz w:val="28"/>
          <w:szCs w:val="28"/>
          <w:lang w:val="en-US"/>
        </w:rPr>
      </w:pPr>
      <w:r w:rsidRPr="008E0111">
        <w:rPr>
          <w:rFonts w:ascii="Times New Roman" w:hAnsi="Times New Roman" w:cs="Times New Roman"/>
          <w:b/>
          <w:sz w:val="28"/>
          <w:szCs w:val="28"/>
          <w:lang w:val="en-US"/>
        </w:rPr>
        <w:t>Dissertations, abstracts: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roofErr w:type="spellStart"/>
      <w:r w:rsidRPr="004D1DC1">
        <w:rPr>
          <w:rFonts w:ascii="Times New Roman" w:hAnsi="Times New Roman" w:cs="Times New Roman"/>
          <w:sz w:val="28"/>
          <w:szCs w:val="28"/>
          <w:lang w:val="en-US"/>
        </w:rPr>
        <w:t>Belozerov</w:t>
      </w:r>
      <w:proofErr w:type="spellEnd"/>
      <w:r w:rsidRPr="004D1DC1">
        <w:rPr>
          <w:rFonts w:ascii="Times New Roman" w:hAnsi="Times New Roman" w:cs="Times New Roman"/>
          <w:sz w:val="28"/>
          <w:szCs w:val="28"/>
          <w:lang w:val="en-US"/>
        </w:rPr>
        <w:t xml:space="preserve">, I.V. The religious policy of the Golden Horde in Russia in the 13th – 14th centuries. [Text]: dis. ... </w:t>
      </w:r>
      <w:proofErr w:type="spellStart"/>
      <w:r w:rsidRPr="004D1DC1">
        <w:rPr>
          <w:rFonts w:ascii="Times New Roman" w:hAnsi="Times New Roman" w:cs="Times New Roman"/>
          <w:sz w:val="28"/>
          <w:szCs w:val="28"/>
          <w:lang w:val="en-US"/>
        </w:rPr>
        <w:t>Cand</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ist</w:t>
      </w:r>
      <w:proofErr w:type="spellEnd"/>
      <w:r w:rsidRPr="004D1DC1">
        <w:rPr>
          <w:rFonts w:ascii="Times New Roman" w:hAnsi="Times New Roman" w:cs="Times New Roman"/>
          <w:sz w:val="28"/>
          <w:szCs w:val="28"/>
          <w:lang w:val="en-US"/>
        </w:rPr>
        <w:t xml:space="preserve"> Sciences: 07.00.02 / Ivan </w:t>
      </w:r>
      <w:proofErr w:type="spellStart"/>
      <w:r w:rsidRPr="004D1DC1">
        <w:rPr>
          <w:rFonts w:ascii="Times New Roman" w:hAnsi="Times New Roman" w:cs="Times New Roman"/>
          <w:sz w:val="28"/>
          <w:szCs w:val="28"/>
          <w:lang w:val="en-US"/>
        </w:rPr>
        <w:t>Valentinovich</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Belozerov</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Mosk</w:t>
      </w:r>
      <w:proofErr w:type="spellEnd"/>
      <w:r w:rsidRPr="004D1DC1">
        <w:rPr>
          <w:rFonts w:ascii="Times New Roman" w:hAnsi="Times New Roman" w:cs="Times New Roman"/>
          <w:sz w:val="28"/>
          <w:szCs w:val="28"/>
          <w:lang w:val="en-US"/>
        </w:rPr>
        <w:t xml:space="preserve">. state un-t them. M. V. </w:t>
      </w:r>
      <w:proofErr w:type="spellStart"/>
      <w:r w:rsidRPr="004D1DC1">
        <w:rPr>
          <w:rFonts w:ascii="Times New Roman" w:hAnsi="Times New Roman" w:cs="Times New Roman"/>
          <w:sz w:val="28"/>
          <w:szCs w:val="28"/>
          <w:lang w:val="en-US"/>
        </w:rPr>
        <w:t>Lomonosov</w:t>
      </w:r>
      <w:proofErr w:type="spellEnd"/>
      <w:r w:rsidRPr="004D1DC1">
        <w:rPr>
          <w:rFonts w:ascii="Times New Roman" w:hAnsi="Times New Roman" w:cs="Times New Roman"/>
          <w:sz w:val="28"/>
          <w:szCs w:val="28"/>
          <w:lang w:val="en-US"/>
        </w:rPr>
        <w:t>. - M., 2002. - 215 p.</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roofErr w:type="spellStart"/>
      <w:r w:rsidRPr="004D1DC1">
        <w:rPr>
          <w:rFonts w:ascii="Times New Roman" w:hAnsi="Times New Roman" w:cs="Times New Roman"/>
          <w:sz w:val="28"/>
          <w:szCs w:val="28"/>
          <w:lang w:val="en-US"/>
        </w:rPr>
        <w:t>Mindiashvili</w:t>
      </w:r>
      <w:proofErr w:type="spellEnd"/>
      <w:r w:rsidRPr="004D1DC1">
        <w:rPr>
          <w:rFonts w:ascii="Times New Roman" w:hAnsi="Times New Roman" w:cs="Times New Roman"/>
          <w:sz w:val="28"/>
          <w:szCs w:val="28"/>
          <w:lang w:val="en-US"/>
        </w:rPr>
        <w:t xml:space="preserve">, DG. Managing the process of the formation of the </w:t>
      </w:r>
      <w:proofErr w:type="spellStart"/>
      <w:r w:rsidRPr="004D1DC1">
        <w:rPr>
          <w:rFonts w:ascii="Times New Roman" w:hAnsi="Times New Roman" w:cs="Times New Roman"/>
          <w:sz w:val="28"/>
          <w:szCs w:val="28"/>
          <w:lang w:val="en-US"/>
        </w:rPr>
        <w:t>statokinetic</w:t>
      </w:r>
      <w:proofErr w:type="spellEnd"/>
      <w:r w:rsidRPr="004D1DC1">
        <w:rPr>
          <w:rFonts w:ascii="Times New Roman" w:hAnsi="Times New Roman" w:cs="Times New Roman"/>
          <w:sz w:val="28"/>
          <w:szCs w:val="28"/>
          <w:lang w:val="en-US"/>
        </w:rPr>
        <w:t xml:space="preserve"> stability of qualified wrestlers: author. dis. ... </w:t>
      </w:r>
      <w:proofErr w:type="spellStart"/>
      <w:r w:rsidRPr="004D1DC1">
        <w:rPr>
          <w:rFonts w:ascii="Times New Roman" w:hAnsi="Times New Roman" w:cs="Times New Roman"/>
          <w:sz w:val="28"/>
          <w:szCs w:val="28"/>
          <w:lang w:val="en-US"/>
        </w:rPr>
        <w:t>Cand</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ped</w:t>
      </w:r>
      <w:proofErr w:type="spellEnd"/>
      <w:r w:rsidRPr="004D1DC1">
        <w:rPr>
          <w:rFonts w:ascii="Times New Roman" w:hAnsi="Times New Roman" w:cs="Times New Roman"/>
          <w:sz w:val="28"/>
          <w:szCs w:val="28"/>
          <w:lang w:val="en-US"/>
        </w:rPr>
        <w:t xml:space="preserve">. Sciences: 13.00.04 / </w:t>
      </w:r>
      <w:proofErr w:type="spellStart"/>
      <w:r w:rsidRPr="004D1DC1">
        <w:rPr>
          <w:rFonts w:ascii="Times New Roman" w:hAnsi="Times New Roman" w:cs="Times New Roman"/>
          <w:sz w:val="28"/>
          <w:szCs w:val="28"/>
          <w:lang w:val="en-US"/>
        </w:rPr>
        <w:t>Dmitriy</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Georgievich</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Mindiashvili</w:t>
      </w:r>
      <w:proofErr w:type="spellEnd"/>
      <w:r w:rsidRPr="004D1DC1">
        <w:rPr>
          <w:rFonts w:ascii="Times New Roman" w:hAnsi="Times New Roman" w:cs="Times New Roman"/>
          <w:sz w:val="28"/>
          <w:szCs w:val="28"/>
          <w:lang w:val="en-US"/>
        </w:rPr>
        <w:t xml:space="preserve">; Krasnoyarsk State </w:t>
      </w:r>
      <w:proofErr w:type="spellStart"/>
      <w:r w:rsidRPr="004D1DC1">
        <w:rPr>
          <w:rFonts w:ascii="Times New Roman" w:hAnsi="Times New Roman" w:cs="Times New Roman"/>
          <w:sz w:val="28"/>
          <w:szCs w:val="28"/>
          <w:lang w:val="en-US"/>
        </w:rPr>
        <w:t>ped</w:t>
      </w:r>
      <w:proofErr w:type="spellEnd"/>
      <w:r w:rsidRPr="004D1DC1">
        <w:rPr>
          <w:rFonts w:ascii="Times New Roman" w:hAnsi="Times New Roman" w:cs="Times New Roman"/>
          <w:sz w:val="28"/>
          <w:szCs w:val="28"/>
          <w:lang w:val="en-US"/>
        </w:rPr>
        <w:t>. un-t - Krasnoyarsk, 1992. - 24 p.</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
    <w:p w:rsidR="00491DAC" w:rsidRPr="008E0111" w:rsidRDefault="00491DAC" w:rsidP="00491DAC">
      <w:pPr>
        <w:spacing w:after="0" w:line="360" w:lineRule="atLeast"/>
        <w:ind w:firstLine="709"/>
        <w:jc w:val="both"/>
        <w:rPr>
          <w:rFonts w:ascii="Times New Roman" w:hAnsi="Times New Roman" w:cs="Times New Roman"/>
          <w:b/>
          <w:sz w:val="28"/>
          <w:szCs w:val="28"/>
          <w:lang w:val="en-US"/>
        </w:rPr>
      </w:pPr>
      <w:r w:rsidRPr="008E0111">
        <w:rPr>
          <w:rFonts w:ascii="Times New Roman" w:hAnsi="Times New Roman" w:cs="Times New Roman"/>
          <w:b/>
          <w:sz w:val="28"/>
          <w:szCs w:val="28"/>
          <w:lang w:val="en-US"/>
        </w:rPr>
        <w:t>Periodicals (articles from journals, collections of scientific papers, conference proceedings):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roofErr w:type="spellStart"/>
      <w:r w:rsidRPr="004D1DC1">
        <w:rPr>
          <w:rFonts w:ascii="Times New Roman" w:hAnsi="Times New Roman" w:cs="Times New Roman"/>
          <w:sz w:val="28"/>
          <w:szCs w:val="28"/>
          <w:lang w:val="en-US"/>
        </w:rPr>
        <w:t>Dvinyaninova</w:t>
      </w:r>
      <w:proofErr w:type="spellEnd"/>
      <w:r w:rsidRPr="004D1DC1">
        <w:rPr>
          <w:rFonts w:ascii="Times New Roman" w:hAnsi="Times New Roman" w:cs="Times New Roman"/>
          <w:sz w:val="28"/>
          <w:szCs w:val="28"/>
          <w:lang w:val="en-US"/>
        </w:rPr>
        <w:t xml:space="preserve">, G.S. Compliment: communicative status or strategy in discourse [Text] / G.S. </w:t>
      </w:r>
      <w:proofErr w:type="spellStart"/>
      <w:r w:rsidRPr="004D1DC1">
        <w:rPr>
          <w:rFonts w:ascii="Times New Roman" w:hAnsi="Times New Roman" w:cs="Times New Roman"/>
          <w:sz w:val="28"/>
          <w:szCs w:val="28"/>
          <w:lang w:val="en-US"/>
        </w:rPr>
        <w:t>Dvinyaninova</w:t>
      </w:r>
      <w:proofErr w:type="spellEnd"/>
      <w:r w:rsidRPr="004D1DC1">
        <w:rPr>
          <w:rFonts w:ascii="Times New Roman" w:hAnsi="Times New Roman" w:cs="Times New Roman"/>
          <w:sz w:val="28"/>
          <w:szCs w:val="28"/>
          <w:lang w:val="en-US"/>
        </w:rPr>
        <w:t xml:space="preserve"> // Social power of language: Coll. scientific tr. / Voronezh. </w:t>
      </w:r>
      <w:proofErr w:type="spellStart"/>
      <w:r w:rsidRPr="004D1DC1">
        <w:rPr>
          <w:rFonts w:ascii="Times New Roman" w:hAnsi="Times New Roman" w:cs="Times New Roman"/>
          <w:sz w:val="28"/>
          <w:szCs w:val="28"/>
          <w:lang w:val="en-US"/>
        </w:rPr>
        <w:t>interregion</w:t>
      </w:r>
      <w:proofErr w:type="spellEnd"/>
      <w:r w:rsidRPr="004D1DC1">
        <w:rPr>
          <w:rFonts w:ascii="Times New Roman" w:hAnsi="Times New Roman" w:cs="Times New Roman"/>
          <w:sz w:val="28"/>
          <w:szCs w:val="28"/>
          <w:lang w:val="en-US"/>
        </w:rPr>
        <w:t xml:space="preserve">. In-t societies. Sciences, Voronezh. state un-t, </w:t>
      </w:r>
      <w:proofErr w:type="spellStart"/>
      <w:r w:rsidRPr="004D1DC1">
        <w:rPr>
          <w:rFonts w:ascii="Times New Roman" w:hAnsi="Times New Roman" w:cs="Times New Roman"/>
          <w:sz w:val="28"/>
          <w:szCs w:val="28"/>
          <w:lang w:val="en-US"/>
        </w:rPr>
        <w:t>Fak</w:t>
      </w:r>
      <w:proofErr w:type="spellEnd"/>
      <w:r w:rsidRPr="004D1DC1">
        <w:rPr>
          <w:rFonts w:ascii="Times New Roman" w:hAnsi="Times New Roman" w:cs="Times New Roman"/>
          <w:sz w:val="28"/>
          <w:szCs w:val="28"/>
          <w:lang w:val="en-US"/>
        </w:rPr>
        <w:t>. Romano-German. stories. - Voronezh, 2001. - p. 101–106.</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roofErr w:type="spellStart"/>
      <w:r w:rsidRPr="004D1DC1">
        <w:rPr>
          <w:rFonts w:ascii="Times New Roman" w:hAnsi="Times New Roman" w:cs="Times New Roman"/>
          <w:sz w:val="28"/>
          <w:szCs w:val="28"/>
          <w:lang w:val="en-US"/>
        </w:rPr>
        <w:t>Bogolyubov</w:t>
      </w:r>
      <w:proofErr w:type="spellEnd"/>
      <w:r w:rsidRPr="004D1DC1">
        <w:rPr>
          <w:rFonts w:ascii="Times New Roman" w:hAnsi="Times New Roman" w:cs="Times New Roman"/>
          <w:sz w:val="28"/>
          <w:szCs w:val="28"/>
          <w:lang w:val="en-US"/>
        </w:rPr>
        <w:t xml:space="preserve">, A. N. On material resonances in a waveguide with inhomogeneous filling [Text] / A. N. </w:t>
      </w:r>
      <w:proofErr w:type="spellStart"/>
      <w:r w:rsidRPr="004D1DC1">
        <w:rPr>
          <w:rFonts w:ascii="Times New Roman" w:hAnsi="Times New Roman" w:cs="Times New Roman"/>
          <w:sz w:val="28"/>
          <w:szCs w:val="28"/>
          <w:lang w:val="en-US"/>
        </w:rPr>
        <w:t>Bogolyubov</w:t>
      </w:r>
      <w:proofErr w:type="spellEnd"/>
      <w:r w:rsidRPr="004D1DC1">
        <w:rPr>
          <w:rFonts w:ascii="Times New Roman" w:hAnsi="Times New Roman" w:cs="Times New Roman"/>
          <w:sz w:val="28"/>
          <w:szCs w:val="28"/>
          <w:lang w:val="en-US"/>
        </w:rPr>
        <w:t xml:space="preserve">, A. L. </w:t>
      </w:r>
      <w:proofErr w:type="spellStart"/>
      <w:r w:rsidRPr="004D1DC1">
        <w:rPr>
          <w:rFonts w:ascii="Times New Roman" w:hAnsi="Times New Roman" w:cs="Times New Roman"/>
          <w:sz w:val="28"/>
          <w:szCs w:val="28"/>
          <w:lang w:val="en-US"/>
        </w:rPr>
        <w:t>Delitsyn</w:t>
      </w:r>
      <w:proofErr w:type="spellEnd"/>
      <w:r w:rsidRPr="004D1DC1">
        <w:rPr>
          <w:rFonts w:ascii="Times New Roman" w:hAnsi="Times New Roman" w:cs="Times New Roman"/>
          <w:sz w:val="28"/>
          <w:szCs w:val="28"/>
          <w:lang w:val="en-US"/>
        </w:rPr>
        <w:t xml:space="preserve">, M. D. </w:t>
      </w:r>
      <w:proofErr w:type="spellStart"/>
      <w:r w:rsidRPr="004D1DC1">
        <w:rPr>
          <w:rFonts w:ascii="Times New Roman" w:hAnsi="Times New Roman" w:cs="Times New Roman"/>
          <w:sz w:val="28"/>
          <w:szCs w:val="28"/>
          <w:lang w:val="en-US"/>
        </w:rPr>
        <w:t>Malykh</w:t>
      </w:r>
      <w:proofErr w:type="spellEnd"/>
      <w:r w:rsidRPr="004D1DC1">
        <w:rPr>
          <w:rFonts w:ascii="Times New Roman" w:hAnsi="Times New Roman" w:cs="Times New Roman"/>
          <w:sz w:val="28"/>
          <w:szCs w:val="28"/>
          <w:lang w:val="en-US"/>
        </w:rPr>
        <w:t xml:space="preserve"> // </w:t>
      </w:r>
      <w:proofErr w:type="spellStart"/>
      <w:r w:rsidRPr="004D1DC1">
        <w:rPr>
          <w:rFonts w:ascii="Times New Roman" w:hAnsi="Times New Roman" w:cs="Times New Roman"/>
          <w:sz w:val="28"/>
          <w:szCs w:val="28"/>
          <w:lang w:val="en-US"/>
        </w:rPr>
        <w:t>Vestn</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Mosk</w:t>
      </w:r>
      <w:proofErr w:type="spellEnd"/>
      <w:r w:rsidRPr="004D1DC1">
        <w:rPr>
          <w:rFonts w:ascii="Times New Roman" w:hAnsi="Times New Roman" w:cs="Times New Roman"/>
          <w:sz w:val="28"/>
          <w:szCs w:val="28"/>
          <w:lang w:val="en-US"/>
        </w:rPr>
        <w:t>. un-that. Ser. 3. Physics. Astronomy. - 2001. - №5. - pp. 23–25.</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
    <w:p w:rsidR="00491DAC" w:rsidRPr="008E0111" w:rsidRDefault="00491DAC" w:rsidP="00491DAC">
      <w:pPr>
        <w:spacing w:after="0" w:line="360" w:lineRule="atLeast"/>
        <w:ind w:firstLine="709"/>
        <w:jc w:val="both"/>
        <w:rPr>
          <w:rFonts w:ascii="Times New Roman" w:hAnsi="Times New Roman" w:cs="Times New Roman"/>
          <w:b/>
          <w:sz w:val="28"/>
          <w:szCs w:val="28"/>
          <w:lang w:val="en-US"/>
        </w:rPr>
      </w:pPr>
      <w:r w:rsidRPr="008E0111">
        <w:rPr>
          <w:rFonts w:ascii="Times New Roman" w:hAnsi="Times New Roman" w:cs="Times New Roman"/>
          <w:b/>
          <w:sz w:val="28"/>
          <w:szCs w:val="28"/>
          <w:lang w:val="en-US"/>
        </w:rPr>
        <w:lastRenderedPageBreak/>
        <w:t>Internet resources: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roofErr w:type="spellStart"/>
      <w:r w:rsidRPr="004D1DC1">
        <w:rPr>
          <w:rFonts w:ascii="Times New Roman" w:hAnsi="Times New Roman" w:cs="Times New Roman"/>
          <w:sz w:val="28"/>
          <w:szCs w:val="28"/>
          <w:lang w:val="en-US"/>
        </w:rPr>
        <w:t>Rybakov</w:t>
      </w:r>
      <w:proofErr w:type="spellEnd"/>
      <w:r w:rsidRPr="004D1DC1">
        <w:rPr>
          <w:rFonts w:ascii="Times New Roman" w:hAnsi="Times New Roman" w:cs="Times New Roman"/>
          <w:sz w:val="28"/>
          <w:szCs w:val="28"/>
          <w:lang w:val="en-US"/>
        </w:rPr>
        <w:t xml:space="preserve">, S. Yu. The Problem of Spirituality in the Pedagogical Aspect [Electronic resource] / S. Yu. </w:t>
      </w:r>
      <w:proofErr w:type="spellStart"/>
      <w:r w:rsidRPr="004D1DC1">
        <w:rPr>
          <w:rFonts w:ascii="Times New Roman" w:hAnsi="Times New Roman" w:cs="Times New Roman"/>
          <w:sz w:val="28"/>
          <w:szCs w:val="28"/>
          <w:lang w:val="en-US"/>
        </w:rPr>
        <w:t>Rybakov</w:t>
      </w:r>
      <w:proofErr w:type="spellEnd"/>
      <w:r w:rsidRPr="004D1DC1">
        <w:rPr>
          <w:rFonts w:ascii="Times New Roman" w:hAnsi="Times New Roman" w:cs="Times New Roman"/>
          <w:sz w:val="28"/>
          <w:szCs w:val="28"/>
          <w:lang w:val="en-US"/>
        </w:rPr>
        <w:t xml:space="preserve"> // Theory and Practice of Social Development. - 2014. - №16. - URL: http://teoriapractica.ru/rus/files/arhiv_zhurnala/2014/16/pedagogics/rybakov.pdf (access date: 10.09.2018).</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
    <w:p w:rsidR="00491DAC" w:rsidRPr="008E0111" w:rsidRDefault="00491DAC" w:rsidP="00491DAC">
      <w:pPr>
        <w:spacing w:after="0" w:line="360" w:lineRule="atLeast"/>
        <w:ind w:firstLine="709"/>
        <w:jc w:val="both"/>
        <w:rPr>
          <w:rFonts w:ascii="Times New Roman" w:hAnsi="Times New Roman" w:cs="Times New Roman"/>
          <w:b/>
          <w:sz w:val="28"/>
          <w:szCs w:val="28"/>
          <w:lang w:val="en-US"/>
        </w:rPr>
      </w:pPr>
      <w:r w:rsidRPr="008E0111">
        <w:rPr>
          <w:rFonts w:ascii="Times New Roman" w:hAnsi="Times New Roman" w:cs="Times New Roman"/>
          <w:b/>
          <w:sz w:val="28"/>
          <w:szCs w:val="28"/>
          <w:lang w:val="en-US"/>
        </w:rPr>
        <w:t>Legislative materials, GOST, patents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Russian Federation. Laws. Family Code of the Russian Federation [Text]: [</w:t>
      </w:r>
      <w:proofErr w:type="spellStart"/>
      <w:r w:rsidRPr="004D1DC1">
        <w:rPr>
          <w:rFonts w:ascii="Times New Roman" w:hAnsi="Times New Roman" w:cs="Times New Roman"/>
          <w:sz w:val="28"/>
          <w:szCs w:val="28"/>
          <w:lang w:val="en-US"/>
        </w:rPr>
        <w:t>feder</w:t>
      </w:r>
      <w:proofErr w:type="spellEnd"/>
      <w:r w:rsidRPr="004D1DC1">
        <w:rPr>
          <w:rFonts w:ascii="Times New Roman" w:hAnsi="Times New Roman" w:cs="Times New Roman"/>
          <w:sz w:val="28"/>
          <w:szCs w:val="28"/>
          <w:lang w:val="en-US"/>
        </w:rPr>
        <w:t xml:space="preserve">. law: adopted by the State. Duma 8 </w:t>
      </w:r>
      <w:proofErr w:type="spellStart"/>
      <w:r w:rsidRPr="004D1DC1">
        <w:rPr>
          <w:rFonts w:ascii="Times New Roman" w:hAnsi="Times New Roman" w:cs="Times New Roman"/>
          <w:sz w:val="28"/>
          <w:szCs w:val="28"/>
          <w:lang w:val="en-US"/>
        </w:rPr>
        <w:t>dec.</w:t>
      </w:r>
      <w:proofErr w:type="spellEnd"/>
      <w:r w:rsidRPr="004D1DC1">
        <w:rPr>
          <w:rFonts w:ascii="Times New Roman" w:hAnsi="Times New Roman" w:cs="Times New Roman"/>
          <w:sz w:val="28"/>
          <w:szCs w:val="28"/>
          <w:lang w:val="en-US"/>
        </w:rPr>
        <w:t xml:space="preserve"> 1995: as of January 3 2001]. - </w:t>
      </w:r>
      <w:proofErr w:type="spellStart"/>
      <w:r w:rsidRPr="004D1DC1">
        <w:rPr>
          <w:rFonts w:ascii="Times New Roman" w:hAnsi="Times New Roman" w:cs="Times New Roman"/>
          <w:sz w:val="28"/>
          <w:szCs w:val="28"/>
          <w:lang w:val="en-US"/>
        </w:rPr>
        <w:t>SPb</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Staun</w:t>
      </w:r>
      <w:proofErr w:type="spellEnd"/>
      <w:r w:rsidRPr="004D1DC1">
        <w:rPr>
          <w:rFonts w:ascii="Times New Roman" w:hAnsi="Times New Roman" w:cs="Times New Roman"/>
          <w:sz w:val="28"/>
          <w:szCs w:val="28"/>
          <w:lang w:val="en-US"/>
        </w:rPr>
        <w:t>-Country, 2001. - 94 p.</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GOST R 517721–2001. Household electronic equipment. Input and output parameters and connection types. Technical requirements [Text]. - Enter 2002–01–01. - M .: Standards Publishing House, 2001. - 27 pp., Ill.</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Pat 2187888 Russian Federation, MPK7 H 04 B 1/38, H 04 J 13/00. Transceiver device [Text] / </w:t>
      </w:r>
      <w:proofErr w:type="spellStart"/>
      <w:r w:rsidRPr="004D1DC1">
        <w:rPr>
          <w:rFonts w:ascii="Times New Roman" w:hAnsi="Times New Roman" w:cs="Times New Roman"/>
          <w:sz w:val="28"/>
          <w:szCs w:val="28"/>
          <w:lang w:val="en-US"/>
        </w:rPr>
        <w:t>Chugayeva</w:t>
      </w:r>
      <w:proofErr w:type="spellEnd"/>
      <w:r w:rsidRPr="004D1DC1">
        <w:rPr>
          <w:rFonts w:ascii="Times New Roman" w:hAnsi="Times New Roman" w:cs="Times New Roman"/>
          <w:sz w:val="28"/>
          <w:szCs w:val="28"/>
          <w:lang w:val="en-US"/>
        </w:rPr>
        <w:t xml:space="preserve"> V.I .; applicant and patent holder Voronezh. scientific research In-t communication. - № 2000131736/09; declare December 18, 2000; publ. 20.08.02, </w:t>
      </w:r>
      <w:proofErr w:type="spellStart"/>
      <w:r w:rsidRPr="004D1DC1">
        <w:rPr>
          <w:rFonts w:ascii="Times New Roman" w:hAnsi="Times New Roman" w:cs="Times New Roman"/>
          <w:sz w:val="28"/>
          <w:szCs w:val="28"/>
          <w:lang w:val="en-US"/>
        </w:rPr>
        <w:t>Byul</w:t>
      </w:r>
      <w:proofErr w:type="spellEnd"/>
      <w:r w:rsidRPr="004D1DC1">
        <w:rPr>
          <w:rFonts w:ascii="Times New Roman" w:hAnsi="Times New Roman" w:cs="Times New Roman"/>
          <w:sz w:val="28"/>
          <w:szCs w:val="28"/>
          <w:lang w:val="en-US"/>
        </w:rPr>
        <w:t>. Number 23 (II h.). - 3 p.: Il.</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
    <w:p w:rsidR="00491DAC" w:rsidRPr="008E0111" w:rsidRDefault="00491DAC" w:rsidP="00491DAC">
      <w:pPr>
        <w:spacing w:after="0" w:line="360" w:lineRule="atLeast"/>
        <w:ind w:firstLine="709"/>
        <w:jc w:val="center"/>
        <w:rPr>
          <w:rFonts w:ascii="Times New Roman" w:hAnsi="Times New Roman" w:cs="Times New Roman"/>
          <w:b/>
          <w:sz w:val="28"/>
          <w:szCs w:val="28"/>
          <w:lang w:val="en-US"/>
        </w:rPr>
      </w:pPr>
      <w:r w:rsidRPr="008E0111">
        <w:rPr>
          <w:rFonts w:ascii="Times New Roman" w:hAnsi="Times New Roman" w:cs="Times New Roman"/>
          <w:b/>
          <w:sz w:val="28"/>
          <w:szCs w:val="28"/>
          <w:lang w:val="en-US"/>
        </w:rPr>
        <w:t>Examples of the block “References”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
    <w:p w:rsidR="00491DAC" w:rsidRPr="008E0111" w:rsidRDefault="00491DAC" w:rsidP="00491DAC">
      <w:pPr>
        <w:spacing w:after="0" w:line="360" w:lineRule="atLeast"/>
        <w:ind w:firstLine="709"/>
        <w:jc w:val="both"/>
        <w:rPr>
          <w:rFonts w:ascii="Times New Roman" w:hAnsi="Times New Roman" w:cs="Times New Roman"/>
          <w:b/>
          <w:sz w:val="28"/>
          <w:szCs w:val="28"/>
          <w:lang w:val="en-US"/>
        </w:rPr>
      </w:pPr>
      <w:r w:rsidRPr="008E0111">
        <w:rPr>
          <w:rFonts w:ascii="Times New Roman" w:hAnsi="Times New Roman" w:cs="Times New Roman"/>
          <w:b/>
          <w:sz w:val="28"/>
          <w:szCs w:val="28"/>
          <w:lang w:val="en-US"/>
        </w:rPr>
        <w:t>Book:</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Semenov, V. V. </w:t>
      </w:r>
      <w:proofErr w:type="spellStart"/>
      <w:r w:rsidRPr="004D1DC1">
        <w:rPr>
          <w:rFonts w:ascii="Times New Roman" w:hAnsi="Times New Roman" w:cs="Times New Roman"/>
          <w:sz w:val="28"/>
          <w:szCs w:val="28"/>
          <w:lang w:val="en-US"/>
        </w:rPr>
        <w:t>Filosofiya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itog</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tysyacheletii</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Filosofskaya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psikhologiya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Tekst</w:t>
      </w:r>
      <w:proofErr w:type="spellEnd"/>
      <w:r w:rsidRPr="004D1DC1">
        <w:rPr>
          <w:rFonts w:ascii="Times New Roman" w:hAnsi="Times New Roman" w:cs="Times New Roman"/>
          <w:sz w:val="28"/>
          <w:szCs w:val="28"/>
          <w:lang w:val="en-US"/>
        </w:rPr>
        <w:t xml:space="preserve">] / V. V. Semenov; </w:t>
      </w:r>
      <w:proofErr w:type="spellStart"/>
      <w:r w:rsidRPr="004D1DC1">
        <w:rPr>
          <w:rFonts w:ascii="Times New Roman" w:hAnsi="Times New Roman" w:cs="Times New Roman"/>
          <w:sz w:val="28"/>
          <w:szCs w:val="28"/>
          <w:lang w:val="en-US"/>
        </w:rPr>
        <w:t>Ros</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akad</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nauk</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pushchin</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nauch</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tsentr</w:t>
      </w:r>
      <w:proofErr w:type="spellEnd"/>
      <w:r w:rsidRPr="004D1DC1">
        <w:rPr>
          <w:rFonts w:ascii="Times New Roman" w:hAnsi="Times New Roman" w:cs="Times New Roman"/>
          <w:sz w:val="28"/>
          <w:szCs w:val="28"/>
          <w:lang w:val="en-US"/>
        </w:rPr>
        <w:t xml:space="preserve">, In-t </w:t>
      </w:r>
      <w:proofErr w:type="spellStart"/>
      <w:r w:rsidRPr="004D1DC1">
        <w:rPr>
          <w:rFonts w:ascii="Times New Roman" w:hAnsi="Times New Roman" w:cs="Times New Roman"/>
          <w:sz w:val="28"/>
          <w:szCs w:val="28"/>
          <w:lang w:val="en-US"/>
        </w:rPr>
        <w:t>biofiziki</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kletki</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Akad</w:t>
      </w:r>
      <w:proofErr w:type="spellEnd"/>
      <w:r w:rsidRPr="004D1DC1">
        <w:rPr>
          <w:rFonts w:ascii="Times New Roman" w:hAnsi="Times New Roman" w:cs="Times New Roman"/>
          <w:sz w:val="28"/>
          <w:szCs w:val="28"/>
          <w:lang w:val="en-US"/>
        </w:rPr>
        <w:t xml:space="preserve">. problem </w:t>
      </w:r>
      <w:proofErr w:type="spellStart"/>
      <w:r w:rsidRPr="004D1DC1">
        <w:rPr>
          <w:rFonts w:ascii="Times New Roman" w:hAnsi="Times New Roman" w:cs="Times New Roman"/>
          <w:sz w:val="28"/>
          <w:szCs w:val="28"/>
          <w:lang w:val="en-US"/>
        </w:rPr>
        <w:t>sokhraneniya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zhizni</w:t>
      </w:r>
      <w:proofErr w:type="spellEnd"/>
      <w:r w:rsidRPr="004D1DC1">
        <w:rPr>
          <w:rFonts w:ascii="Times New Roman" w:hAnsi="Times New Roman" w:cs="Times New Roman"/>
          <w:sz w:val="28"/>
          <w:szCs w:val="28"/>
          <w:lang w:val="en-US"/>
        </w:rPr>
        <w:t xml:space="preserve">. - </w:t>
      </w:r>
      <w:proofErr w:type="spellStart"/>
      <w:r w:rsidRPr="004D1DC1">
        <w:rPr>
          <w:rFonts w:ascii="Times New Roman" w:hAnsi="Times New Roman" w:cs="Times New Roman"/>
          <w:sz w:val="28"/>
          <w:szCs w:val="28"/>
          <w:lang w:val="en-US"/>
        </w:rPr>
        <w:t>Pushchino</w:t>
      </w:r>
      <w:proofErr w:type="spellEnd"/>
      <w:r w:rsidRPr="004D1DC1">
        <w:rPr>
          <w:rFonts w:ascii="Times New Roman" w:hAnsi="Times New Roman" w:cs="Times New Roman"/>
          <w:sz w:val="28"/>
          <w:szCs w:val="28"/>
          <w:lang w:val="en-US"/>
        </w:rPr>
        <w:t>: PNTs RAN, 2000. - 64 s. (In Russian).</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roofErr w:type="spellStart"/>
      <w:r w:rsidRPr="004D1DC1">
        <w:rPr>
          <w:rFonts w:ascii="Times New Roman" w:hAnsi="Times New Roman" w:cs="Times New Roman"/>
          <w:sz w:val="28"/>
          <w:szCs w:val="28"/>
          <w:lang w:val="en-US"/>
        </w:rPr>
        <w:t>Agafonova</w:t>
      </w:r>
      <w:proofErr w:type="spellEnd"/>
      <w:r w:rsidRPr="004D1DC1">
        <w:rPr>
          <w:rFonts w:ascii="Times New Roman" w:hAnsi="Times New Roman" w:cs="Times New Roman"/>
          <w:sz w:val="28"/>
          <w:szCs w:val="28"/>
          <w:lang w:val="en-US"/>
        </w:rPr>
        <w:t xml:space="preserve">, N.N. </w:t>
      </w:r>
      <w:proofErr w:type="spellStart"/>
      <w:r w:rsidRPr="004D1DC1">
        <w:rPr>
          <w:rFonts w:ascii="Times New Roman" w:hAnsi="Times New Roman" w:cs="Times New Roman"/>
          <w:sz w:val="28"/>
          <w:szCs w:val="28"/>
          <w:lang w:val="en-US"/>
        </w:rPr>
        <w:t>Grazhdanskoe</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pravo</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Tekst</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ucheb</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posobie</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dlya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vuzov</w:t>
      </w:r>
      <w:proofErr w:type="spellEnd"/>
      <w:r w:rsidRPr="004D1DC1">
        <w:rPr>
          <w:rFonts w:ascii="Times New Roman" w:hAnsi="Times New Roman" w:cs="Times New Roman"/>
          <w:sz w:val="28"/>
          <w:szCs w:val="28"/>
          <w:lang w:val="en-US"/>
        </w:rPr>
        <w:t xml:space="preserve"> / N.N. </w:t>
      </w:r>
      <w:proofErr w:type="spellStart"/>
      <w:r w:rsidRPr="004D1DC1">
        <w:rPr>
          <w:rFonts w:ascii="Times New Roman" w:hAnsi="Times New Roman" w:cs="Times New Roman"/>
          <w:sz w:val="28"/>
          <w:szCs w:val="28"/>
          <w:lang w:val="en-US"/>
        </w:rPr>
        <w:t>Agafonova</w:t>
      </w:r>
      <w:proofErr w:type="spellEnd"/>
      <w:r w:rsidRPr="004D1DC1">
        <w:rPr>
          <w:rFonts w:ascii="Times New Roman" w:hAnsi="Times New Roman" w:cs="Times New Roman"/>
          <w:sz w:val="28"/>
          <w:szCs w:val="28"/>
          <w:lang w:val="en-US"/>
        </w:rPr>
        <w:t xml:space="preserve">, T.V. </w:t>
      </w:r>
      <w:proofErr w:type="spellStart"/>
      <w:r w:rsidRPr="004D1DC1">
        <w:rPr>
          <w:rFonts w:ascii="Times New Roman" w:hAnsi="Times New Roman" w:cs="Times New Roman"/>
          <w:sz w:val="28"/>
          <w:szCs w:val="28"/>
          <w:lang w:val="en-US"/>
        </w:rPr>
        <w:t>Bogacheva</w:t>
      </w:r>
      <w:proofErr w:type="spellEnd"/>
      <w:r w:rsidRPr="004D1DC1">
        <w:rPr>
          <w:rFonts w:ascii="Times New Roman" w:hAnsi="Times New Roman" w:cs="Times New Roman"/>
          <w:sz w:val="28"/>
          <w:szCs w:val="28"/>
          <w:lang w:val="en-US"/>
        </w:rPr>
        <w:t xml:space="preserve">, L. I. </w:t>
      </w:r>
      <w:proofErr w:type="spellStart"/>
      <w:r w:rsidRPr="004D1DC1">
        <w:rPr>
          <w:rFonts w:ascii="Times New Roman" w:hAnsi="Times New Roman" w:cs="Times New Roman"/>
          <w:sz w:val="28"/>
          <w:szCs w:val="28"/>
          <w:lang w:val="en-US"/>
        </w:rPr>
        <w:t>Glushkova</w:t>
      </w:r>
      <w:proofErr w:type="spellEnd"/>
      <w:r w:rsidRPr="004D1DC1">
        <w:rPr>
          <w:rFonts w:ascii="Times New Roman" w:hAnsi="Times New Roman" w:cs="Times New Roman"/>
          <w:sz w:val="28"/>
          <w:szCs w:val="28"/>
          <w:lang w:val="en-US"/>
        </w:rPr>
        <w:t xml:space="preserve">; pod. </w:t>
      </w:r>
      <w:proofErr w:type="spellStart"/>
      <w:r w:rsidRPr="004D1DC1">
        <w:rPr>
          <w:rFonts w:ascii="Times New Roman" w:hAnsi="Times New Roman" w:cs="Times New Roman"/>
          <w:sz w:val="28"/>
          <w:szCs w:val="28"/>
          <w:lang w:val="en-US"/>
        </w:rPr>
        <w:t>obshch</w:t>
      </w:r>
      <w:proofErr w:type="spellEnd"/>
      <w:r w:rsidRPr="004D1DC1">
        <w:rPr>
          <w:rFonts w:ascii="Times New Roman" w:hAnsi="Times New Roman" w:cs="Times New Roman"/>
          <w:sz w:val="28"/>
          <w:szCs w:val="28"/>
          <w:lang w:val="en-US"/>
        </w:rPr>
        <w:t xml:space="preserve">. red. A. G. </w:t>
      </w:r>
      <w:proofErr w:type="spellStart"/>
      <w:r w:rsidRPr="004D1DC1">
        <w:rPr>
          <w:rFonts w:ascii="Times New Roman" w:hAnsi="Times New Roman" w:cs="Times New Roman"/>
          <w:sz w:val="28"/>
          <w:szCs w:val="28"/>
          <w:lang w:val="en-US"/>
        </w:rPr>
        <w:t>Kalpina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avt</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vstup</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st.</w:t>
      </w:r>
      <w:proofErr w:type="spellEnd"/>
      <w:r w:rsidRPr="004D1DC1">
        <w:rPr>
          <w:rFonts w:ascii="Times New Roman" w:hAnsi="Times New Roman" w:cs="Times New Roman"/>
          <w:sz w:val="28"/>
          <w:szCs w:val="28"/>
          <w:lang w:val="en-US"/>
        </w:rPr>
        <w:t xml:space="preserve"> N. N. </w:t>
      </w:r>
      <w:proofErr w:type="spellStart"/>
      <w:r w:rsidRPr="004D1DC1">
        <w:rPr>
          <w:rFonts w:ascii="Times New Roman" w:hAnsi="Times New Roman" w:cs="Times New Roman"/>
          <w:sz w:val="28"/>
          <w:szCs w:val="28"/>
          <w:lang w:val="en-US"/>
        </w:rPr>
        <w:t>Polivaev</w:t>
      </w:r>
      <w:proofErr w:type="spellEnd"/>
      <w:r w:rsidRPr="004D1DC1">
        <w:rPr>
          <w:rFonts w:ascii="Times New Roman" w:hAnsi="Times New Roman" w:cs="Times New Roman"/>
          <w:sz w:val="28"/>
          <w:szCs w:val="28"/>
          <w:lang w:val="en-US"/>
        </w:rPr>
        <w:t>; M-</w:t>
      </w:r>
      <w:proofErr w:type="spellStart"/>
      <w:r w:rsidRPr="004D1DC1">
        <w:rPr>
          <w:rFonts w:ascii="Times New Roman" w:hAnsi="Times New Roman" w:cs="Times New Roman"/>
          <w:sz w:val="28"/>
          <w:szCs w:val="28"/>
          <w:lang w:val="en-US"/>
        </w:rPr>
        <w:t>vo</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obshch</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i</w:t>
      </w:r>
      <w:proofErr w:type="spellEnd"/>
      <w:r w:rsidRPr="004D1DC1">
        <w:rPr>
          <w:rFonts w:ascii="Times New Roman" w:hAnsi="Times New Roman" w:cs="Times New Roman"/>
          <w:sz w:val="28"/>
          <w:szCs w:val="28"/>
          <w:lang w:val="en-US"/>
        </w:rPr>
        <w:t xml:space="preserve"> prof. </w:t>
      </w:r>
      <w:proofErr w:type="spellStart"/>
      <w:r w:rsidRPr="004D1DC1">
        <w:rPr>
          <w:rFonts w:ascii="Times New Roman" w:hAnsi="Times New Roman" w:cs="Times New Roman"/>
          <w:sz w:val="28"/>
          <w:szCs w:val="28"/>
          <w:lang w:val="en-US"/>
        </w:rPr>
        <w:t>obrazovaniya</w:t>
      </w:r>
      <w:proofErr w:type="spellEnd"/>
      <w:r w:rsidRPr="004D1DC1">
        <w:rPr>
          <w:rFonts w:ascii="Times New Roman" w:hAnsi="Times New Roman" w:cs="Times New Roman"/>
          <w:sz w:val="28"/>
          <w:szCs w:val="28"/>
          <w:lang w:val="en-US"/>
        </w:rPr>
        <w:t xml:space="preserve"> RF, </w:t>
      </w:r>
      <w:proofErr w:type="spellStart"/>
      <w:r w:rsidRPr="004D1DC1">
        <w:rPr>
          <w:rFonts w:ascii="Times New Roman" w:hAnsi="Times New Roman" w:cs="Times New Roman"/>
          <w:sz w:val="28"/>
          <w:szCs w:val="28"/>
          <w:lang w:val="en-US"/>
        </w:rPr>
        <w:t>Mosk</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gos</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yurid</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akad</w:t>
      </w:r>
      <w:proofErr w:type="spellEnd"/>
      <w:r w:rsidRPr="004D1DC1">
        <w:rPr>
          <w:rFonts w:ascii="Times New Roman" w:hAnsi="Times New Roman" w:cs="Times New Roman"/>
          <w:sz w:val="28"/>
          <w:szCs w:val="28"/>
          <w:lang w:val="en-US"/>
        </w:rPr>
        <w:t xml:space="preserve">. - 2nd </w:t>
      </w:r>
      <w:proofErr w:type="spellStart"/>
      <w:r w:rsidRPr="004D1DC1">
        <w:rPr>
          <w:rFonts w:ascii="Times New Roman" w:hAnsi="Times New Roman" w:cs="Times New Roman"/>
          <w:sz w:val="28"/>
          <w:szCs w:val="28"/>
          <w:lang w:val="en-US"/>
        </w:rPr>
        <w:t>izd</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Znach</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dop</w:t>
      </w:r>
      <w:proofErr w:type="spellEnd"/>
      <w:r w:rsidRPr="004D1DC1">
        <w:rPr>
          <w:rFonts w:ascii="Times New Roman" w:hAnsi="Times New Roman" w:cs="Times New Roman"/>
          <w:sz w:val="28"/>
          <w:szCs w:val="28"/>
          <w:lang w:val="en-US"/>
        </w:rPr>
        <w:t xml:space="preserve">. - M .: </w:t>
      </w:r>
      <w:proofErr w:type="spellStart"/>
      <w:r w:rsidRPr="004D1DC1">
        <w:rPr>
          <w:rFonts w:ascii="Times New Roman" w:hAnsi="Times New Roman" w:cs="Times New Roman"/>
          <w:sz w:val="28"/>
          <w:szCs w:val="28"/>
          <w:lang w:val="en-US"/>
        </w:rPr>
        <w:t>Yurist</w:t>
      </w:r>
      <w:proofErr w:type="spellEnd"/>
      <w:r w:rsidRPr="004D1DC1">
        <w:rPr>
          <w:rFonts w:ascii="Times New Roman" w:hAnsi="Times New Roman" w:cs="Times New Roman"/>
          <w:sz w:val="28"/>
          <w:szCs w:val="28"/>
          <w:lang w:val="en-US"/>
        </w:rPr>
        <w:t>, 2002. - 542 s. (In Russian).</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roofErr w:type="spellStart"/>
      <w:r w:rsidRPr="004D1DC1">
        <w:rPr>
          <w:rFonts w:ascii="Times New Roman" w:hAnsi="Times New Roman" w:cs="Times New Roman"/>
          <w:sz w:val="28"/>
          <w:szCs w:val="28"/>
          <w:lang w:val="en-US"/>
        </w:rPr>
        <w:t>Miokardity</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sovremennye</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podkhody</w:t>
      </w:r>
      <w:proofErr w:type="spellEnd"/>
      <w:r w:rsidRPr="004D1DC1">
        <w:rPr>
          <w:rFonts w:ascii="Times New Roman" w:hAnsi="Times New Roman" w:cs="Times New Roman"/>
          <w:sz w:val="28"/>
          <w:szCs w:val="28"/>
          <w:lang w:val="en-US"/>
        </w:rPr>
        <w:t xml:space="preserve"> k </w:t>
      </w:r>
      <w:proofErr w:type="spellStart"/>
      <w:r w:rsidRPr="004D1DC1">
        <w:rPr>
          <w:rFonts w:ascii="Times New Roman" w:hAnsi="Times New Roman" w:cs="Times New Roman"/>
          <w:sz w:val="28"/>
          <w:szCs w:val="28"/>
          <w:lang w:val="en-US"/>
        </w:rPr>
        <w:t>diagnostike</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i</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lecheniyu</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Tekst</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monografiya</w:t>
      </w:r>
      <w:proofErr w:type="spellEnd"/>
      <w:r w:rsidRPr="004D1DC1">
        <w:rPr>
          <w:rFonts w:ascii="Times New Roman" w:hAnsi="Times New Roman" w:cs="Times New Roman"/>
          <w:sz w:val="28"/>
          <w:szCs w:val="28"/>
          <w:lang w:val="en-US"/>
        </w:rPr>
        <w:t xml:space="preserve"> / V.N. </w:t>
      </w:r>
      <w:proofErr w:type="spellStart"/>
      <w:r w:rsidRPr="004D1DC1">
        <w:rPr>
          <w:rFonts w:ascii="Times New Roman" w:hAnsi="Times New Roman" w:cs="Times New Roman"/>
          <w:sz w:val="28"/>
          <w:szCs w:val="28"/>
          <w:lang w:val="en-US"/>
        </w:rPr>
        <w:t>Bykov</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i</w:t>
      </w:r>
      <w:proofErr w:type="spellEnd"/>
      <w:r w:rsidRPr="004D1DC1">
        <w:rPr>
          <w:rFonts w:ascii="Times New Roman" w:hAnsi="Times New Roman" w:cs="Times New Roman"/>
          <w:sz w:val="28"/>
          <w:szCs w:val="28"/>
          <w:lang w:val="en-US"/>
        </w:rPr>
        <w:t xml:space="preserve"> dr.]; </w:t>
      </w:r>
      <w:proofErr w:type="spellStart"/>
      <w:r w:rsidRPr="004D1DC1">
        <w:rPr>
          <w:rFonts w:ascii="Times New Roman" w:hAnsi="Times New Roman" w:cs="Times New Roman"/>
          <w:sz w:val="28"/>
          <w:szCs w:val="28"/>
          <w:lang w:val="en-US"/>
        </w:rPr>
        <w:t>otv</w:t>
      </w:r>
      <w:proofErr w:type="spellEnd"/>
      <w:r w:rsidRPr="004D1DC1">
        <w:rPr>
          <w:rFonts w:ascii="Times New Roman" w:hAnsi="Times New Roman" w:cs="Times New Roman"/>
          <w:sz w:val="28"/>
          <w:szCs w:val="28"/>
          <w:lang w:val="en-US"/>
        </w:rPr>
        <w:t xml:space="preserve">. red V. N. </w:t>
      </w:r>
      <w:proofErr w:type="spellStart"/>
      <w:r w:rsidRPr="004D1DC1">
        <w:rPr>
          <w:rFonts w:ascii="Times New Roman" w:hAnsi="Times New Roman" w:cs="Times New Roman"/>
          <w:sz w:val="28"/>
          <w:szCs w:val="28"/>
          <w:lang w:val="en-US"/>
        </w:rPr>
        <w:t>Sukhov</w:t>
      </w:r>
      <w:proofErr w:type="spellEnd"/>
      <w:r w:rsidRPr="004D1DC1">
        <w:rPr>
          <w:rFonts w:ascii="Times New Roman" w:hAnsi="Times New Roman" w:cs="Times New Roman"/>
          <w:sz w:val="28"/>
          <w:szCs w:val="28"/>
          <w:lang w:val="en-US"/>
        </w:rPr>
        <w:t>; M-</w:t>
      </w:r>
      <w:proofErr w:type="spellStart"/>
      <w:r w:rsidRPr="004D1DC1">
        <w:rPr>
          <w:rFonts w:ascii="Times New Roman" w:hAnsi="Times New Roman" w:cs="Times New Roman"/>
          <w:sz w:val="28"/>
          <w:szCs w:val="28"/>
          <w:lang w:val="en-US"/>
        </w:rPr>
        <w:t>vo</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obrazovaniya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Ros</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Federatsii</w:t>
      </w:r>
      <w:proofErr w:type="spellEnd"/>
      <w:r w:rsidRPr="004D1DC1">
        <w:rPr>
          <w:rFonts w:ascii="Times New Roman" w:hAnsi="Times New Roman" w:cs="Times New Roman"/>
          <w:sz w:val="28"/>
          <w:szCs w:val="28"/>
          <w:lang w:val="en-US"/>
        </w:rPr>
        <w:t>, S.-</w:t>
      </w:r>
      <w:proofErr w:type="spellStart"/>
      <w:r w:rsidRPr="004D1DC1">
        <w:rPr>
          <w:rFonts w:ascii="Times New Roman" w:hAnsi="Times New Roman" w:cs="Times New Roman"/>
          <w:sz w:val="28"/>
          <w:szCs w:val="28"/>
          <w:lang w:val="en-US"/>
        </w:rPr>
        <w:t>Peterb</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gos</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lesotekhn</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akad</w:t>
      </w:r>
      <w:proofErr w:type="spellEnd"/>
      <w:r w:rsidRPr="004D1DC1">
        <w:rPr>
          <w:rFonts w:ascii="Times New Roman" w:hAnsi="Times New Roman" w:cs="Times New Roman"/>
          <w:sz w:val="28"/>
          <w:szCs w:val="28"/>
          <w:lang w:val="en-US"/>
        </w:rPr>
        <w:t xml:space="preserve">. - 2nd </w:t>
      </w:r>
      <w:proofErr w:type="spellStart"/>
      <w:r w:rsidRPr="004D1DC1">
        <w:rPr>
          <w:rFonts w:ascii="Times New Roman" w:hAnsi="Times New Roman" w:cs="Times New Roman"/>
          <w:sz w:val="28"/>
          <w:szCs w:val="28"/>
          <w:lang w:val="en-US"/>
        </w:rPr>
        <w:t>izd</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Pererab</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i</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dop</w:t>
      </w:r>
      <w:proofErr w:type="spellEnd"/>
      <w:r w:rsidRPr="004D1DC1">
        <w:rPr>
          <w:rFonts w:ascii="Times New Roman" w:hAnsi="Times New Roman" w:cs="Times New Roman"/>
          <w:sz w:val="28"/>
          <w:szCs w:val="28"/>
          <w:lang w:val="en-US"/>
        </w:rPr>
        <w:t xml:space="preserve">. / </w:t>
      </w:r>
      <w:proofErr w:type="spellStart"/>
      <w:r w:rsidRPr="004D1DC1">
        <w:rPr>
          <w:rFonts w:ascii="Times New Roman" w:hAnsi="Times New Roman" w:cs="Times New Roman"/>
          <w:sz w:val="28"/>
          <w:szCs w:val="28"/>
          <w:lang w:val="en-US"/>
        </w:rPr>
        <w:t>pri</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uchastii</w:t>
      </w:r>
      <w:proofErr w:type="spellEnd"/>
      <w:r w:rsidRPr="004D1DC1">
        <w:rPr>
          <w:rFonts w:ascii="Times New Roman" w:hAnsi="Times New Roman" w:cs="Times New Roman"/>
          <w:sz w:val="28"/>
          <w:szCs w:val="28"/>
          <w:lang w:val="en-US"/>
        </w:rPr>
        <w:t xml:space="preserve"> T. A. </w:t>
      </w:r>
      <w:proofErr w:type="spellStart"/>
      <w:r w:rsidRPr="004D1DC1">
        <w:rPr>
          <w:rFonts w:ascii="Times New Roman" w:hAnsi="Times New Roman" w:cs="Times New Roman"/>
          <w:sz w:val="28"/>
          <w:szCs w:val="28"/>
          <w:lang w:val="en-US"/>
        </w:rPr>
        <w:t>Sukhovoi</w:t>
      </w:r>
      <w:proofErr w:type="spellEnd"/>
      <w:r w:rsidRPr="004D1DC1">
        <w:rPr>
          <w:rFonts w:ascii="Times New Roman" w:hAnsi="Times New Roman" w:cs="Times New Roman"/>
          <w:sz w:val="28"/>
          <w:szCs w:val="28"/>
          <w:lang w:val="en-US"/>
        </w:rPr>
        <w:t xml:space="preserve">. - </w:t>
      </w:r>
      <w:proofErr w:type="spellStart"/>
      <w:r w:rsidRPr="004D1DC1">
        <w:rPr>
          <w:rFonts w:ascii="Times New Roman" w:hAnsi="Times New Roman" w:cs="Times New Roman"/>
          <w:sz w:val="28"/>
          <w:szCs w:val="28"/>
          <w:lang w:val="en-US"/>
        </w:rPr>
        <w:t>SPb</w:t>
      </w:r>
      <w:proofErr w:type="spellEnd"/>
      <w:r w:rsidRPr="004D1DC1">
        <w:rPr>
          <w:rFonts w:ascii="Times New Roman" w:hAnsi="Times New Roman" w:cs="Times New Roman"/>
          <w:sz w:val="28"/>
          <w:szCs w:val="28"/>
          <w:lang w:val="en-US"/>
        </w:rPr>
        <w:t xml:space="preserve">. : </w:t>
      </w:r>
      <w:proofErr w:type="spellStart"/>
      <w:r w:rsidRPr="004D1DC1">
        <w:rPr>
          <w:rFonts w:ascii="Times New Roman" w:hAnsi="Times New Roman" w:cs="Times New Roman"/>
          <w:sz w:val="28"/>
          <w:szCs w:val="28"/>
          <w:lang w:val="en-US"/>
        </w:rPr>
        <w:t>SPbLTA</w:t>
      </w:r>
      <w:proofErr w:type="spellEnd"/>
      <w:r w:rsidRPr="004D1DC1">
        <w:rPr>
          <w:rFonts w:ascii="Times New Roman" w:hAnsi="Times New Roman" w:cs="Times New Roman"/>
          <w:sz w:val="28"/>
          <w:szCs w:val="28"/>
          <w:lang w:val="en-US"/>
        </w:rPr>
        <w:t>, 2001. - 231 s. (In Russian).</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
    <w:p w:rsidR="00491DAC" w:rsidRPr="008E0111" w:rsidRDefault="00491DAC" w:rsidP="00491DAC">
      <w:pPr>
        <w:spacing w:after="0" w:line="360" w:lineRule="atLeast"/>
        <w:ind w:firstLine="709"/>
        <w:jc w:val="both"/>
        <w:rPr>
          <w:rFonts w:ascii="Times New Roman" w:hAnsi="Times New Roman" w:cs="Times New Roman"/>
          <w:b/>
          <w:sz w:val="28"/>
          <w:szCs w:val="28"/>
          <w:lang w:val="en-US"/>
        </w:rPr>
      </w:pPr>
      <w:r w:rsidRPr="008E0111">
        <w:rPr>
          <w:rFonts w:ascii="Times New Roman" w:hAnsi="Times New Roman" w:cs="Times New Roman"/>
          <w:b/>
          <w:sz w:val="28"/>
          <w:szCs w:val="28"/>
          <w:lang w:val="en-US"/>
        </w:rPr>
        <w:t>Dissertations, abstracts: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roofErr w:type="spellStart"/>
      <w:r w:rsidRPr="004D1DC1">
        <w:rPr>
          <w:rFonts w:ascii="Times New Roman" w:hAnsi="Times New Roman" w:cs="Times New Roman"/>
          <w:sz w:val="28"/>
          <w:szCs w:val="28"/>
          <w:lang w:val="en-US"/>
        </w:rPr>
        <w:lastRenderedPageBreak/>
        <w:t>Belozerov</w:t>
      </w:r>
      <w:proofErr w:type="spellEnd"/>
      <w:r w:rsidRPr="004D1DC1">
        <w:rPr>
          <w:rFonts w:ascii="Times New Roman" w:hAnsi="Times New Roman" w:cs="Times New Roman"/>
          <w:sz w:val="28"/>
          <w:szCs w:val="28"/>
          <w:lang w:val="en-US"/>
        </w:rPr>
        <w:t xml:space="preserve">, I. V. </w:t>
      </w:r>
      <w:proofErr w:type="spellStart"/>
      <w:r w:rsidRPr="004D1DC1">
        <w:rPr>
          <w:rFonts w:ascii="Times New Roman" w:hAnsi="Times New Roman" w:cs="Times New Roman"/>
          <w:sz w:val="28"/>
          <w:szCs w:val="28"/>
          <w:lang w:val="en-US"/>
        </w:rPr>
        <w:t>Religioznaya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politika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Zolotoi</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Ordy</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na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Rusi</w:t>
      </w:r>
      <w:proofErr w:type="spellEnd"/>
      <w:r w:rsidRPr="004D1DC1">
        <w:rPr>
          <w:rFonts w:ascii="Times New Roman" w:hAnsi="Times New Roman" w:cs="Times New Roman"/>
          <w:sz w:val="28"/>
          <w:szCs w:val="28"/>
          <w:lang w:val="en-US"/>
        </w:rPr>
        <w:t xml:space="preserve"> v XIII – XIV vv. [</w:t>
      </w:r>
      <w:proofErr w:type="spellStart"/>
      <w:r w:rsidRPr="004D1DC1">
        <w:rPr>
          <w:rFonts w:ascii="Times New Roman" w:hAnsi="Times New Roman" w:cs="Times New Roman"/>
          <w:sz w:val="28"/>
          <w:szCs w:val="28"/>
          <w:lang w:val="en-US"/>
        </w:rPr>
        <w:t>Tekst</w:t>
      </w:r>
      <w:proofErr w:type="spellEnd"/>
      <w:r w:rsidRPr="004D1DC1">
        <w:rPr>
          <w:rFonts w:ascii="Times New Roman" w:hAnsi="Times New Roman" w:cs="Times New Roman"/>
          <w:sz w:val="28"/>
          <w:szCs w:val="28"/>
          <w:lang w:val="en-US"/>
        </w:rPr>
        <w:t xml:space="preserve">]: dis. ... </w:t>
      </w:r>
      <w:proofErr w:type="spellStart"/>
      <w:r w:rsidRPr="004D1DC1">
        <w:rPr>
          <w:rFonts w:ascii="Times New Roman" w:hAnsi="Times New Roman" w:cs="Times New Roman"/>
          <w:sz w:val="28"/>
          <w:szCs w:val="28"/>
          <w:lang w:val="en-US"/>
        </w:rPr>
        <w:t>kand</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ist</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nauk</w:t>
      </w:r>
      <w:proofErr w:type="spellEnd"/>
      <w:r w:rsidRPr="004D1DC1">
        <w:rPr>
          <w:rFonts w:ascii="Times New Roman" w:hAnsi="Times New Roman" w:cs="Times New Roman"/>
          <w:sz w:val="28"/>
          <w:szCs w:val="28"/>
          <w:lang w:val="en-US"/>
        </w:rPr>
        <w:t xml:space="preserve">: 07.00.02 / Ivan </w:t>
      </w:r>
      <w:proofErr w:type="spellStart"/>
      <w:r w:rsidRPr="004D1DC1">
        <w:rPr>
          <w:rFonts w:ascii="Times New Roman" w:hAnsi="Times New Roman" w:cs="Times New Roman"/>
          <w:sz w:val="28"/>
          <w:szCs w:val="28"/>
          <w:lang w:val="en-US"/>
        </w:rPr>
        <w:t>Valentinovich</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Belozerov</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Mosk</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gos</w:t>
      </w:r>
      <w:proofErr w:type="spellEnd"/>
      <w:r w:rsidRPr="004D1DC1">
        <w:rPr>
          <w:rFonts w:ascii="Times New Roman" w:hAnsi="Times New Roman" w:cs="Times New Roman"/>
          <w:sz w:val="28"/>
          <w:szCs w:val="28"/>
          <w:lang w:val="en-US"/>
        </w:rPr>
        <w:t xml:space="preserve">. un-t </w:t>
      </w:r>
      <w:proofErr w:type="spellStart"/>
      <w:r w:rsidRPr="004D1DC1">
        <w:rPr>
          <w:rFonts w:ascii="Times New Roman" w:hAnsi="Times New Roman" w:cs="Times New Roman"/>
          <w:sz w:val="28"/>
          <w:szCs w:val="28"/>
          <w:lang w:val="en-US"/>
        </w:rPr>
        <w:t>im</w:t>
      </w:r>
      <w:proofErr w:type="spellEnd"/>
      <w:r w:rsidRPr="004D1DC1">
        <w:rPr>
          <w:rFonts w:ascii="Times New Roman" w:hAnsi="Times New Roman" w:cs="Times New Roman"/>
          <w:sz w:val="28"/>
          <w:szCs w:val="28"/>
          <w:lang w:val="en-US"/>
        </w:rPr>
        <w:t xml:space="preserve">. M. V. </w:t>
      </w:r>
      <w:proofErr w:type="spellStart"/>
      <w:r w:rsidRPr="004D1DC1">
        <w:rPr>
          <w:rFonts w:ascii="Times New Roman" w:hAnsi="Times New Roman" w:cs="Times New Roman"/>
          <w:sz w:val="28"/>
          <w:szCs w:val="28"/>
          <w:lang w:val="en-US"/>
        </w:rPr>
        <w:t>Lomonosova</w:t>
      </w:r>
      <w:proofErr w:type="spellEnd"/>
      <w:r w:rsidRPr="004D1DC1">
        <w:rPr>
          <w:rFonts w:ascii="Times New Roman" w:hAnsi="Times New Roman" w:cs="Times New Roman"/>
          <w:sz w:val="28"/>
          <w:szCs w:val="28"/>
          <w:lang w:val="en-US"/>
        </w:rPr>
        <w:t>. - M., 2002. - 215 s. (In Russian).</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roofErr w:type="spellStart"/>
      <w:r w:rsidRPr="004D1DC1">
        <w:rPr>
          <w:rFonts w:ascii="Times New Roman" w:hAnsi="Times New Roman" w:cs="Times New Roman"/>
          <w:sz w:val="28"/>
          <w:szCs w:val="28"/>
          <w:lang w:val="en-US"/>
        </w:rPr>
        <w:t>Mindiashvili</w:t>
      </w:r>
      <w:proofErr w:type="spellEnd"/>
      <w:r w:rsidRPr="004D1DC1">
        <w:rPr>
          <w:rFonts w:ascii="Times New Roman" w:hAnsi="Times New Roman" w:cs="Times New Roman"/>
          <w:sz w:val="28"/>
          <w:szCs w:val="28"/>
          <w:lang w:val="en-US"/>
        </w:rPr>
        <w:t xml:space="preserve">, D. G. </w:t>
      </w:r>
      <w:proofErr w:type="spellStart"/>
      <w:r w:rsidRPr="004D1DC1">
        <w:rPr>
          <w:rFonts w:ascii="Times New Roman" w:hAnsi="Times New Roman" w:cs="Times New Roman"/>
          <w:sz w:val="28"/>
          <w:szCs w:val="28"/>
          <w:lang w:val="en-US"/>
        </w:rPr>
        <w:t>Upravlenie</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protsessom</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formirovaniya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statokineticheskoi</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ustoichivosti</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kvalifitsirovannykh</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bortsov</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avtoref</w:t>
      </w:r>
      <w:proofErr w:type="spellEnd"/>
      <w:r w:rsidRPr="004D1DC1">
        <w:rPr>
          <w:rFonts w:ascii="Times New Roman" w:hAnsi="Times New Roman" w:cs="Times New Roman"/>
          <w:sz w:val="28"/>
          <w:szCs w:val="28"/>
          <w:lang w:val="en-US"/>
        </w:rPr>
        <w:t xml:space="preserve">. dis. ... </w:t>
      </w:r>
      <w:proofErr w:type="spellStart"/>
      <w:r w:rsidRPr="004D1DC1">
        <w:rPr>
          <w:rFonts w:ascii="Times New Roman" w:hAnsi="Times New Roman" w:cs="Times New Roman"/>
          <w:sz w:val="28"/>
          <w:szCs w:val="28"/>
          <w:lang w:val="en-US"/>
        </w:rPr>
        <w:t>kand</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ped</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nauk</w:t>
      </w:r>
      <w:proofErr w:type="spellEnd"/>
      <w:r w:rsidRPr="004D1DC1">
        <w:rPr>
          <w:rFonts w:ascii="Times New Roman" w:hAnsi="Times New Roman" w:cs="Times New Roman"/>
          <w:sz w:val="28"/>
          <w:szCs w:val="28"/>
          <w:lang w:val="en-US"/>
        </w:rPr>
        <w:t xml:space="preserve">: 13.00.04 / Dmitrii </w:t>
      </w:r>
      <w:proofErr w:type="spellStart"/>
      <w:r w:rsidRPr="004D1DC1">
        <w:rPr>
          <w:rFonts w:ascii="Times New Roman" w:hAnsi="Times New Roman" w:cs="Times New Roman"/>
          <w:sz w:val="28"/>
          <w:szCs w:val="28"/>
          <w:lang w:val="en-US"/>
        </w:rPr>
        <w:t>Georgievich</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Mindiashvili</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Krasnoyarskii</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gos</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ped</w:t>
      </w:r>
      <w:proofErr w:type="spellEnd"/>
      <w:r w:rsidRPr="004D1DC1">
        <w:rPr>
          <w:rFonts w:ascii="Times New Roman" w:hAnsi="Times New Roman" w:cs="Times New Roman"/>
          <w:sz w:val="28"/>
          <w:szCs w:val="28"/>
          <w:lang w:val="en-US"/>
        </w:rPr>
        <w:t>. un-t. - Krasnoyarsk, 1992. - 24 s. (In Russian).</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
    <w:p w:rsidR="00491DAC" w:rsidRPr="008E0111" w:rsidRDefault="00491DAC" w:rsidP="00491DAC">
      <w:pPr>
        <w:spacing w:after="0" w:line="360" w:lineRule="atLeast"/>
        <w:ind w:firstLine="709"/>
        <w:jc w:val="both"/>
        <w:rPr>
          <w:rFonts w:ascii="Times New Roman" w:hAnsi="Times New Roman" w:cs="Times New Roman"/>
          <w:b/>
          <w:sz w:val="28"/>
          <w:szCs w:val="28"/>
          <w:lang w:val="en-US"/>
        </w:rPr>
      </w:pPr>
      <w:r w:rsidRPr="008E0111">
        <w:rPr>
          <w:rFonts w:ascii="Times New Roman" w:hAnsi="Times New Roman" w:cs="Times New Roman"/>
          <w:b/>
          <w:sz w:val="28"/>
          <w:szCs w:val="28"/>
          <w:lang w:val="en-US"/>
        </w:rPr>
        <w:t>Periodicals (articles from journals, collections of scientific papers, conference proceedings):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roofErr w:type="spellStart"/>
      <w:r w:rsidRPr="004D1DC1">
        <w:rPr>
          <w:rFonts w:ascii="Times New Roman" w:hAnsi="Times New Roman" w:cs="Times New Roman"/>
          <w:sz w:val="28"/>
          <w:szCs w:val="28"/>
          <w:lang w:val="en-US"/>
        </w:rPr>
        <w:t>Dvinyaninova</w:t>
      </w:r>
      <w:proofErr w:type="spellEnd"/>
      <w:r w:rsidRPr="004D1DC1">
        <w:rPr>
          <w:rFonts w:ascii="Times New Roman" w:hAnsi="Times New Roman" w:cs="Times New Roman"/>
          <w:sz w:val="28"/>
          <w:szCs w:val="28"/>
          <w:lang w:val="en-US"/>
        </w:rPr>
        <w:t xml:space="preserve">, G. S. </w:t>
      </w:r>
      <w:proofErr w:type="spellStart"/>
      <w:r w:rsidRPr="004D1DC1">
        <w:rPr>
          <w:rFonts w:ascii="Times New Roman" w:hAnsi="Times New Roman" w:cs="Times New Roman"/>
          <w:sz w:val="28"/>
          <w:szCs w:val="28"/>
          <w:lang w:val="en-US"/>
        </w:rPr>
        <w:t>Kompliment</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kommunikativnyi</w:t>
      </w:r>
      <w:proofErr w:type="spellEnd"/>
      <w:r w:rsidRPr="004D1DC1">
        <w:rPr>
          <w:rFonts w:ascii="Times New Roman" w:hAnsi="Times New Roman" w:cs="Times New Roman"/>
          <w:sz w:val="28"/>
          <w:szCs w:val="28"/>
          <w:lang w:val="en-US"/>
        </w:rPr>
        <w:t xml:space="preserve"> status </w:t>
      </w:r>
      <w:proofErr w:type="spellStart"/>
      <w:r w:rsidRPr="004D1DC1">
        <w:rPr>
          <w:rFonts w:ascii="Times New Roman" w:hAnsi="Times New Roman" w:cs="Times New Roman"/>
          <w:sz w:val="28"/>
          <w:szCs w:val="28"/>
          <w:lang w:val="en-US"/>
        </w:rPr>
        <w:t>ili</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strategiya</w:t>
      </w:r>
      <w:proofErr w:type="spellEnd"/>
      <w:r w:rsidRPr="004D1DC1">
        <w:rPr>
          <w:rFonts w:ascii="Times New Roman" w:hAnsi="Times New Roman" w:cs="Times New Roman"/>
          <w:sz w:val="28"/>
          <w:szCs w:val="28"/>
          <w:lang w:val="en-US"/>
        </w:rPr>
        <w:t xml:space="preserve"> v </w:t>
      </w:r>
      <w:proofErr w:type="spellStart"/>
      <w:r w:rsidRPr="004D1DC1">
        <w:rPr>
          <w:rFonts w:ascii="Times New Roman" w:hAnsi="Times New Roman" w:cs="Times New Roman"/>
          <w:sz w:val="28"/>
          <w:szCs w:val="28"/>
          <w:lang w:val="en-US"/>
        </w:rPr>
        <w:t>diskurse</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Tekst</w:t>
      </w:r>
      <w:proofErr w:type="spellEnd"/>
      <w:r w:rsidRPr="004D1DC1">
        <w:rPr>
          <w:rFonts w:ascii="Times New Roman" w:hAnsi="Times New Roman" w:cs="Times New Roman"/>
          <w:sz w:val="28"/>
          <w:szCs w:val="28"/>
          <w:lang w:val="en-US"/>
        </w:rPr>
        <w:t xml:space="preserve">] / G. S. </w:t>
      </w:r>
      <w:proofErr w:type="spellStart"/>
      <w:r w:rsidRPr="004D1DC1">
        <w:rPr>
          <w:rFonts w:ascii="Times New Roman" w:hAnsi="Times New Roman" w:cs="Times New Roman"/>
          <w:sz w:val="28"/>
          <w:szCs w:val="28"/>
          <w:lang w:val="en-US"/>
        </w:rPr>
        <w:t>Dvinyaninova</w:t>
      </w:r>
      <w:proofErr w:type="spellEnd"/>
      <w:r w:rsidRPr="004D1DC1">
        <w:rPr>
          <w:rFonts w:ascii="Times New Roman" w:hAnsi="Times New Roman" w:cs="Times New Roman"/>
          <w:sz w:val="28"/>
          <w:szCs w:val="28"/>
          <w:lang w:val="en-US"/>
        </w:rPr>
        <w:t xml:space="preserve"> // </w:t>
      </w:r>
      <w:proofErr w:type="spellStart"/>
      <w:r w:rsidRPr="004D1DC1">
        <w:rPr>
          <w:rFonts w:ascii="Times New Roman" w:hAnsi="Times New Roman" w:cs="Times New Roman"/>
          <w:sz w:val="28"/>
          <w:szCs w:val="28"/>
          <w:lang w:val="en-US"/>
        </w:rPr>
        <w:t>Sotsial'naya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vlast</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yazyka</w:t>
      </w:r>
      <w:proofErr w:type="spellEnd"/>
      <w:r w:rsidRPr="004D1DC1">
        <w:rPr>
          <w:rFonts w:ascii="Times New Roman" w:hAnsi="Times New Roman" w:cs="Times New Roman"/>
          <w:sz w:val="28"/>
          <w:szCs w:val="28"/>
          <w:lang w:val="en-US"/>
        </w:rPr>
        <w:t xml:space="preserve">: sb. </w:t>
      </w:r>
      <w:proofErr w:type="spellStart"/>
      <w:r w:rsidRPr="004D1DC1">
        <w:rPr>
          <w:rFonts w:ascii="Times New Roman" w:hAnsi="Times New Roman" w:cs="Times New Roman"/>
          <w:sz w:val="28"/>
          <w:szCs w:val="28"/>
          <w:lang w:val="en-US"/>
        </w:rPr>
        <w:t>nauch</w:t>
      </w:r>
      <w:proofErr w:type="spellEnd"/>
      <w:r w:rsidRPr="004D1DC1">
        <w:rPr>
          <w:rFonts w:ascii="Times New Roman" w:hAnsi="Times New Roman" w:cs="Times New Roman"/>
          <w:sz w:val="28"/>
          <w:szCs w:val="28"/>
          <w:lang w:val="en-US"/>
        </w:rPr>
        <w:t xml:space="preserve">. tr. / Voronezh. </w:t>
      </w:r>
      <w:proofErr w:type="spellStart"/>
      <w:r w:rsidRPr="004D1DC1">
        <w:rPr>
          <w:rFonts w:ascii="Times New Roman" w:hAnsi="Times New Roman" w:cs="Times New Roman"/>
          <w:sz w:val="28"/>
          <w:szCs w:val="28"/>
          <w:lang w:val="en-US"/>
        </w:rPr>
        <w:t>mezhregion</w:t>
      </w:r>
      <w:proofErr w:type="spellEnd"/>
      <w:r w:rsidRPr="004D1DC1">
        <w:rPr>
          <w:rFonts w:ascii="Times New Roman" w:hAnsi="Times New Roman" w:cs="Times New Roman"/>
          <w:sz w:val="28"/>
          <w:szCs w:val="28"/>
          <w:lang w:val="en-US"/>
        </w:rPr>
        <w:t xml:space="preserve">. in-t </w:t>
      </w:r>
      <w:proofErr w:type="spellStart"/>
      <w:r w:rsidRPr="004D1DC1">
        <w:rPr>
          <w:rFonts w:ascii="Times New Roman" w:hAnsi="Times New Roman" w:cs="Times New Roman"/>
          <w:sz w:val="28"/>
          <w:szCs w:val="28"/>
          <w:lang w:val="en-US"/>
        </w:rPr>
        <w:t>obshchestv</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nauk</w:t>
      </w:r>
      <w:proofErr w:type="spellEnd"/>
      <w:r w:rsidRPr="004D1DC1">
        <w:rPr>
          <w:rFonts w:ascii="Times New Roman" w:hAnsi="Times New Roman" w:cs="Times New Roman"/>
          <w:sz w:val="28"/>
          <w:szCs w:val="28"/>
          <w:lang w:val="en-US"/>
        </w:rPr>
        <w:t xml:space="preserve">, Voronezh. </w:t>
      </w:r>
      <w:proofErr w:type="spellStart"/>
      <w:r w:rsidRPr="004D1DC1">
        <w:rPr>
          <w:rFonts w:ascii="Times New Roman" w:hAnsi="Times New Roman" w:cs="Times New Roman"/>
          <w:sz w:val="28"/>
          <w:szCs w:val="28"/>
          <w:lang w:val="en-US"/>
        </w:rPr>
        <w:t>gos</w:t>
      </w:r>
      <w:proofErr w:type="spellEnd"/>
      <w:r w:rsidRPr="004D1DC1">
        <w:rPr>
          <w:rFonts w:ascii="Times New Roman" w:hAnsi="Times New Roman" w:cs="Times New Roman"/>
          <w:sz w:val="28"/>
          <w:szCs w:val="28"/>
          <w:lang w:val="en-US"/>
        </w:rPr>
        <w:t xml:space="preserve">. un-t, </w:t>
      </w:r>
      <w:proofErr w:type="spellStart"/>
      <w:r w:rsidRPr="004D1DC1">
        <w:rPr>
          <w:rFonts w:ascii="Times New Roman" w:hAnsi="Times New Roman" w:cs="Times New Roman"/>
          <w:sz w:val="28"/>
          <w:szCs w:val="28"/>
          <w:lang w:val="en-US"/>
        </w:rPr>
        <w:t>fak</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romano-german</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istorii</w:t>
      </w:r>
      <w:proofErr w:type="spellEnd"/>
      <w:r w:rsidRPr="004D1DC1">
        <w:rPr>
          <w:rFonts w:ascii="Times New Roman" w:hAnsi="Times New Roman" w:cs="Times New Roman"/>
          <w:sz w:val="28"/>
          <w:szCs w:val="28"/>
          <w:lang w:val="en-US"/>
        </w:rPr>
        <w:t>. - Voronezh, 2001. - S. 101–106. (In Russian).</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roofErr w:type="spellStart"/>
      <w:r w:rsidRPr="004D1DC1">
        <w:rPr>
          <w:rFonts w:ascii="Times New Roman" w:hAnsi="Times New Roman" w:cs="Times New Roman"/>
          <w:sz w:val="28"/>
          <w:szCs w:val="28"/>
          <w:lang w:val="en-US"/>
        </w:rPr>
        <w:t>Bogolyubov</w:t>
      </w:r>
      <w:proofErr w:type="spellEnd"/>
      <w:r w:rsidRPr="004D1DC1">
        <w:rPr>
          <w:rFonts w:ascii="Times New Roman" w:hAnsi="Times New Roman" w:cs="Times New Roman"/>
          <w:sz w:val="28"/>
          <w:szCs w:val="28"/>
          <w:lang w:val="en-US"/>
        </w:rPr>
        <w:t xml:space="preserve">, A. N. O </w:t>
      </w:r>
      <w:proofErr w:type="spellStart"/>
      <w:r w:rsidRPr="004D1DC1">
        <w:rPr>
          <w:rFonts w:ascii="Times New Roman" w:hAnsi="Times New Roman" w:cs="Times New Roman"/>
          <w:sz w:val="28"/>
          <w:szCs w:val="28"/>
          <w:lang w:val="en-US"/>
        </w:rPr>
        <w:t>veshchestvennykh</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rezonansakh</w:t>
      </w:r>
      <w:proofErr w:type="spellEnd"/>
      <w:r w:rsidRPr="004D1DC1">
        <w:rPr>
          <w:rFonts w:ascii="Times New Roman" w:hAnsi="Times New Roman" w:cs="Times New Roman"/>
          <w:sz w:val="28"/>
          <w:szCs w:val="28"/>
          <w:lang w:val="en-US"/>
        </w:rPr>
        <w:t xml:space="preserve"> v </w:t>
      </w:r>
      <w:proofErr w:type="spellStart"/>
      <w:r w:rsidRPr="004D1DC1">
        <w:rPr>
          <w:rFonts w:ascii="Times New Roman" w:hAnsi="Times New Roman" w:cs="Times New Roman"/>
          <w:sz w:val="28"/>
          <w:szCs w:val="28"/>
          <w:lang w:val="en-US"/>
        </w:rPr>
        <w:t>volnovode</w:t>
      </w:r>
      <w:proofErr w:type="spellEnd"/>
      <w:r w:rsidRPr="004D1DC1">
        <w:rPr>
          <w:rFonts w:ascii="Times New Roman" w:hAnsi="Times New Roman" w:cs="Times New Roman"/>
          <w:sz w:val="28"/>
          <w:szCs w:val="28"/>
          <w:lang w:val="en-US"/>
        </w:rPr>
        <w:t xml:space="preserve"> s </w:t>
      </w:r>
      <w:proofErr w:type="spellStart"/>
      <w:r w:rsidRPr="004D1DC1">
        <w:rPr>
          <w:rFonts w:ascii="Times New Roman" w:hAnsi="Times New Roman" w:cs="Times New Roman"/>
          <w:sz w:val="28"/>
          <w:szCs w:val="28"/>
          <w:lang w:val="en-US"/>
        </w:rPr>
        <w:t>neodnorodnym</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zapolneniem</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Tekst</w:t>
      </w:r>
      <w:proofErr w:type="spellEnd"/>
      <w:r w:rsidRPr="004D1DC1">
        <w:rPr>
          <w:rFonts w:ascii="Times New Roman" w:hAnsi="Times New Roman" w:cs="Times New Roman"/>
          <w:sz w:val="28"/>
          <w:szCs w:val="28"/>
          <w:lang w:val="en-US"/>
        </w:rPr>
        <w:t xml:space="preserve">] / A. N. </w:t>
      </w:r>
      <w:proofErr w:type="spellStart"/>
      <w:r w:rsidRPr="004D1DC1">
        <w:rPr>
          <w:rFonts w:ascii="Times New Roman" w:hAnsi="Times New Roman" w:cs="Times New Roman"/>
          <w:sz w:val="28"/>
          <w:szCs w:val="28"/>
          <w:lang w:val="en-US"/>
        </w:rPr>
        <w:t>Bogolyubov</w:t>
      </w:r>
      <w:proofErr w:type="spellEnd"/>
      <w:r w:rsidRPr="004D1DC1">
        <w:rPr>
          <w:rFonts w:ascii="Times New Roman" w:hAnsi="Times New Roman" w:cs="Times New Roman"/>
          <w:sz w:val="28"/>
          <w:szCs w:val="28"/>
          <w:lang w:val="en-US"/>
        </w:rPr>
        <w:t xml:space="preserve">, A. L. </w:t>
      </w:r>
      <w:proofErr w:type="spellStart"/>
      <w:r w:rsidRPr="004D1DC1">
        <w:rPr>
          <w:rFonts w:ascii="Times New Roman" w:hAnsi="Times New Roman" w:cs="Times New Roman"/>
          <w:sz w:val="28"/>
          <w:szCs w:val="28"/>
          <w:lang w:val="en-US"/>
        </w:rPr>
        <w:t>Delitsyn</w:t>
      </w:r>
      <w:proofErr w:type="spellEnd"/>
      <w:r w:rsidRPr="004D1DC1">
        <w:rPr>
          <w:rFonts w:ascii="Times New Roman" w:hAnsi="Times New Roman" w:cs="Times New Roman"/>
          <w:sz w:val="28"/>
          <w:szCs w:val="28"/>
          <w:lang w:val="en-US"/>
        </w:rPr>
        <w:t xml:space="preserve">, M. D. </w:t>
      </w:r>
      <w:proofErr w:type="spellStart"/>
      <w:r w:rsidRPr="004D1DC1">
        <w:rPr>
          <w:rFonts w:ascii="Times New Roman" w:hAnsi="Times New Roman" w:cs="Times New Roman"/>
          <w:sz w:val="28"/>
          <w:szCs w:val="28"/>
          <w:lang w:val="en-US"/>
        </w:rPr>
        <w:t>Malykh</w:t>
      </w:r>
      <w:proofErr w:type="spellEnd"/>
      <w:r w:rsidRPr="004D1DC1">
        <w:rPr>
          <w:rFonts w:ascii="Times New Roman" w:hAnsi="Times New Roman" w:cs="Times New Roman"/>
          <w:sz w:val="28"/>
          <w:szCs w:val="28"/>
          <w:lang w:val="en-US"/>
        </w:rPr>
        <w:t xml:space="preserve"> // </w:t>
      </w:r>
      <w:proofErr w:type="spellStart"/>
      <w:r w:rsidRPr="004D1DC1">
        <w:rPr>
          <w:rFonts w:ascii="Times New Roman" w:hAnsi="Times New Roman" w:cs="Times New Roman"/>
          <w:sz w:val="28"/>
          <w:szCs w:val="28"/>
          <w:lang w:val="en-US"/>
        </w:rPr>
        <w:t>Vestn</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Mosk</w:t>
      </w:r>
      <w:proofErr w:type="spellEnd"/>
      <w:r w:rsidRPr="004D1DC1">
        <w:rPr>
          <w:rFonts w:ascii="Times New Roman" w:hAnsi="Times New Roman" w:cs="Times New Roman"/>
          <w:sz w:val="28"/>
          <w:szCs w:val="28"/>
          <w:lang w:val="en-US"/>
        </w:rPr>
        <w:t xml:space="preserve">. un-ta. Ser. 3. </w:t>
      </w:r>
      <w:proofErr w:type="spellStart"/>
      <w:r w:rsidRPr="004D1DC1">
        <w:rPr>
          <w:rFonts w:ascii="Times New Roman" w:hAnsi="Times New Roman" w:cs="Times New Roman"/>
          <w:sz w:val="28"/>
          <w:szCs w:val="28"/>
          <w:lang w:val="en-US"/>
        </w:rPr>
        <w:t>Fizika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Astronomiya</w:t>
      </w:r>
      <w:proofErr w:type="spellEnd"/>
      <w:r w:rsidRPr="004D1DC1">
        <w:rPr>
          <w:rFonts w:ascii="Times New Roman" w:hAnsi="Times New Roman" w:cs="Times New Roman"/>
          <w:sz w:val="28"/>
          <w:szCs w:val="28"/>
          <w:lang w:val="en-US"/>
        </w:rPr>
        <w:t>. - 2001. - №5. - S. 23-25. (In Russian).</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
    <w:p w:rsidR="00491DAC" w:rsidRPr="008E0111" w:rsidRDefault="00491DAC" w:rsidP="00491DAC">
      <w:pPr>
        <w:spacing w:after="0" w:line="360" w:lineRule="atLeast"/>
        <w:ind w:firstLine="709"/>
        <w:jc w:val="both"/>
        <w:rPr>
          <w:rFonts w:ascii="Times New Roman" w:hAnsi="Times New Roman" w:cs="Times New Roman"/>
          <w:b/>
          <w:sz w:val="28"/>
          <w:szCs w:val="28"/>
          <w:lang w:val="en-US"/>
        </w:rPr>
      </w:pPr>
      <w:r w:rsidRPr="008E0111">
        <w:rPr>
          <w:rFonts w:ascii="Times New Roman" w:hAnsi="Times New Roman" w:cs="Times New Roman"/>
          <w:b/>
          <w:sz w:val="28"/>
          <w:szCs w:val="28"/>
          <w:lang w:val="en-US"/>
        </w:rPr>
        <w:t>Internet resources: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roofErr w:type="spellStart"/>
      <w:r w:rsidRPr="004D1DC1">
        <w:rPr>
          <w:rFonts w:ascii="Times New Roman" w:hAnsi="Times New Roman" w:cs="Times New Roman"/>
          <w:sz w:val="28"/>
          <w:szCs w:val="28"/>
          <w:lang w:val="en-US"/>
        </w:rPr>
        <w:t>Rybakov</w:t>
      </w:r>
      <w:proofErr w:type="spellEnd"/>
      <w:r w:rsidRPr="004D1DC1">
        <w:rPr>
          <w:rFonts w:ascii="Times New Roman" w:hAnsi="Times New Roman" w:cs="Times New Roman"/>
          <w:sz w:val="28"/>
          <w:szCs w:val="28"/>
          <w:lang w:val="en-US"/>
        </w:rPr>
        <w:t xml:space="preserve">, S. Yu. </w:t>
      </w:r>
      <w:proofErr w:type="spellStart"/>
      <w:r w:rsidRPr="004D1DC1">
        <w:rPr>
          <w:rFonts w:ascii="Times New Roman" w:hAnsi="Times New Roman" w:cs="Times New Roman"/>
          <w:sz w:val="28"/>
          <w:szCs w:val="28"/>
          <w:lang w:val="en-US"/>
        </w:rPr>
        <w:t>Problema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dukhovnosti</w:t>
      </w:r>
      <w:proofErr w:type="spellEnd"/>
      <w:r w:rsidRPr="004D1DC1">
        <w:rPr>
          <w:rFonts w:ascii="Times New Roman" w:hAnsi="Times New Roman" w:cs="Times New Roman"/>
          <w:sz w:val="28"/>
          <w:szCs w:val="28"/>
          <w:lang w:val="en-US"/>
        </w:rPr>
        <w:t xml:space="preserve"> v </w:t>
      </w:r>
      <w:proofErr w:type="spellStart"/>
      <w:r w:rsidRPr="004D1DC1">
        <w:rPr>
          <w:rFonts w:ascii="Times New Roman" w:hAnsi="Times New Roman" w:cs="Times New Roman"/>
          <w:sz w:val="28"/>
          <w:szCs w:val="28"/>
          <w:lang w:val="en-US"/>
        </w:rPr>
        <w:t>pedagogicheskom</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aspekte</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Elektronnyi</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resurs</w:t>
      </w:r>
      <w:proofErr w:type="spellEnd"/>
      <w:r w:rsidRPr="004D1DC1">
        <w:rPr>
          <w:rFonts w:ascii="Times New Roman" w:hAnsi="Times New Roman" w:cs="Times New Roman"/>
          <w:sz w:val="28"/>
          <w:szCs w:val="28"/>
          <w:lang w:val="en-US"/>
        </w:rPr>
        <w:t xml:space="preserve">] / S. Yu. </w:t>
      </w:r>
      <w:proofErr w:type="spellStart"/>
      <w:r w:rsidRPr="004D1DC1">
        <w:rPr>
          <w:rFonts w:ascii="Times New Roman" w:hAnsi="Times New Roman" w:cs="Times New Roman"/>
          <w:sz w:val="28"/>
          <w:szCs w:val="28"/>
          <w:lang w:val="en-US"/>
        </w:rPr>
        <w:t>Rybakov</w:t>
      </w:r>
      <w:proofErr w:type="spellEnd"/>
      <w:r w:rsidRPr="004D1DC1">
        <w:rPr>
          <w:rFonts w:ascii="Times New Roman" w:hAnsi="Times New Roman" w:cs="Times New Roman"/>
          <w:sz w:val="28"/>
          <w:szCs w:val="28"/>
          <w:lang w:val="en-US"/>
        </w:rPr>
        <w:t xml:space="preserve"> // </w:t>
      </w:r>
      <w:proofErr w:type="spellStart"/>
      <w:r w:rsidRPr="004D1DC1">
        <w:rPr>
          <w:rFonts w:ascii="Times New Roman" w:hAnsi="Times New Roman" w:cs="Times New Roman"/>
          <w:sz w:val="28"/>
          <w:szCs w:val="28"/>
          <w:lang w:val="en-US"/>
        </w:rPr>
        <w:t>Teoriya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i</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praktika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obshchestvennogo</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razvitiya</w:t>
      </w:r>
      <w:proofErr w:type="spellEnd"/>
      <w:r w:rsidRPr="004D1DC1">
        <w:rPr>
          <w:rFonts w:ascii="Times New Roman" w:hAnsi="Times New Roman" w:cs="Times New Roman"/>
          <w:sz w:val="28"/>
          <w:szCs w:val="28"/>
          <w:lang w:val="en-US"/>
        </w:rPr>
        <w:t>. - 2014. - № 16. - URL: http://teoriapractica.ru/rus/files/arhiv_zhurnala/2014/16/pedagogics/rybakov.pdf (accessed: 10.09.2018). (In Russian).</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
    <w:p w:rsidR="00491DAC" w:rsidRPr="008E0111" w:rsidRDefault="00491DAC" w:rsidP="00491DAC">
      <w:pPr>
        <w:spacing w:after="0" w:line="360" w:lineRule="atLeast"/>
        <w:ind w:firstLine="709"/>
        <w:jc w:val="both"/>
        <w:rPr>
          <w:rFonts w:ascii="Times New Roman" w:hAnsi="Times New Roman" w:cs="Times New Roman"/>
          <w:b/>
          <w:sz w:val="28"/>
          <w:szCs w:val="28"/>
          <w:lang w:val="en-US"/>
        </w:rPr>
      </w:pPr>
      <w:r w:rsidRPr="008E0111">
        <w:rPr>
          <w:rFonts w:ascii="Times New Roman" w:hAnsi="Times New Roman" w:cs="Times New Roman"/>
          <w:b/>
          <w:sz w:val="28"/>
          <w:szCs w:val="28"/>
          <w:lang w:val="en-US"/>
        </w:rPr>
        <w:t>Legislative materials, GOST, patents</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roofErr w:type="spellStart"/>
      <w:r w:rsidRPr="004D1DC1">
        <w:rPr>
          <w:rFonts w:ascii="Times New Roman" w:hAnsi="Times New Roman" w:cs="Times New Roman"/>
          <w:sz w:val="28"/>
          <w:szCs w:val="28"/>
          <w:lang w:val="en-US"/>
        </w:rPr>
        <w:t>Rossiiskaya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Federatsiya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Zakony</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Semeinyi</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kodeks</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Rossiiskoi</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Federatsii</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Tekst</w:t>
      </w:r>
      <w:proofErr w:type="spellEnd"/>
      <w:r w:rsidRPr="004D1DC1">
        <w:rPr>
          <w:rFonts w:ascii="Times New Roman" w:hAnsi="Times New Roman" w:cs="Times New Roman"/>
          <w:sz w:val="28"/>
          <w:szCs w:val="28"/>
          <w:lang w:val="en-US"/>
        </w:rPr>
        <w:t>]: [</w:t>
      </w:r>
      <w:proofErr w:type="spellStart"/>
      <w:r w:rsidRPr="004D1DC1">
        <w:rPr>
          <w:rFonts w:ascii="Times New Roman" w:hAnsi="Times New Roman" w:cs="Times New Roman"/>
          <w:sz w:val="28"/>
          <w:szCs w:val="28"/>
          <w:lang w:val="en-US"/>
        </w:rPr>
        <w:t>feder</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zakon</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prinyat</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Gos</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Dumoi</w:t>
      </w:r>
      <w:proofErr w:type="spellEnd"/>
      <w:r w:rsidRPr="004D1DC1">
        <w:rPr>
          <w:rFonts w:ascii="Times New Roman" w:hAnsi="Times New Roman" w:cs="Times New Roman"/>
          <w:sz w:val="28"/>
          <w:szCs w:val="28"/>
          <w:lang w:val="en-US"/>
        </w:rPr>
        <w:t xml:space="preserve"> 8 </w:t>
      </w:r>
      <w:proofErr w:type="spellStart"/>
      <w:r w:rsidRPr="004D1DC1">
        <w:rPr>
          <w:rFonts w:ascii="Times New Roman" w:hAnsi="Times New Roman" w:cs="Times New Roman"/>
          <w:sz w:val="28"/>
          <w:szCs w:val="28"/>
          <w:lang w:val="en-US"/>
        </w:rPr>
        <w:t>dek</w:t>
      </w:r>
      <w:proofErr w:type="spellEnd"/>
      <w:r w:rsidRPr="004D1DC1">
        <w:rPr>
          <w:rFonts w:ascii="Times New Roman" w:hAnsi="Times New Roman" w:cs="Times New Roman"/>
          <w:sz w:val="28"/>
          <w:szCs w:val="28"/>
          <w:lang w:val="en-US"/>
        </w:rPr>
        <w:t xml:space="preserve">. 1995 g .: </w:t>
      </w:r>
      <w:proofErr w:type="spellStart"/>
      <w:r w:rsidRPr="004D1DC1">
        <w:rPr>
          <w:rFonts w:ascii="Times New Roman" w:hAnsi="Times New Roman" w:cs="Times New Roman"/>
          <w:sz w:val="28"/>
          <w:szCs w:val="28"/>
          <w:lang w:val="en-US"/>
        </w:rPr>
        <w:t>po</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sostoyaniyu</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na</w:t>
      </w:r>
      <w:proofErr w:type="spellEnd"/>
      <w:r w:rsidRPr="004D1DC1">
        <w:rPr>
          <w:rFonts w:ascii="Times New Roman" w:hAnsi="Times New Roman" w:cs="Times New Roman"/>
          <w:sz w:val="28"/>
          <w:szCs w:val="28"/>
          <w:lang w:val="en-US"/>
        </w:rPr>
        <w:t xml:space="preserve"> 3 </w:t>
      </w:r>
      <w:proofErr w:type="spellStart"/>
      <w:r w:rsidRPr="004D1DC1">
        <w:rPr>
          <w:rFonts w:ascii="Times New Roman" w:hAnsi="Times New Roman" w:cs="Times New Roman"/>
          <w:sz w:val="28"/>
          <w:szCs w:val="28"/>
          <w:lang w:val="en-US"/>
        </w:rPr>
        <w:t>yanv</w:t>
      </w:r>
      <w:proofErr w:type="spellEnd"/>
      <w:r w:rsidRPr="004D1DC1">
        <w:rPr>
          <w:rFonts w:ascii="Times New Roman" w:hAnsi="Times New Roman" w:cs="Times New Roman"/>
          <w:sz w:val="28"/>
          <w:szCs w:val="28"/>
          <w:lang w:val="en-US"/>
        </w:rPr>
        <w:t xml:space="preserve">. 2001 g.]. - </w:t>
      </w:r>
      <w:proofErr w:type="spellStart"/>
      <w:r w:rsidRPr="004D1DC1">
        <w:rPr>
          <w:rFonts w:ascii="Times New Roman" w:hAnsi="Times New Roman" w:cs="Times New Roman"/>
          <w:sz w:val="28"/>
          <w:szCs w:val="28"/>
          <w:lang w:val="en-US"/>
        </w:rPr>
        <w:t>SPb</w:t>
      </w:r>
      <w:proofErr w:type="spellEnd"/>
      <w:r w:rsidRPr="004D1DC1">
        <w:rPr>
          <w:rFonts w:ascii="Times New Roman" w:hAnsi="Times New Roman" w:cs="Times New Roman"/>
          <w:sz w:val="28"/>
          <w:szCs w:val="28"/>
          <w:lang w:val="en-US"/>
        </w:rPr>
        <w:t xml:space="preserve"> .: </w:t>
      </w:r>
      <w:proofErr w:type="spellStart"/>
      <w:r w:rsidRPr="004D1DC1">
        <w:rPr>
          <w:rFonts w:ascii="Times New Roman" w:hAnsi="Times New Roman" w:cs="Times New Roman"/>
          <w:sz w:val="28"/>
          <w:szCs w:val="28"/>
          <w:lang w:val="en-US"/>
        </w:rPr>
        <w:t>Staun-kantri</w:t>
      </w:r>
      <w:proofErr w:type="spellEnd"/>
      <w:r w:rsidRPr="004D1DC1">
        <w:rPr>
          <w:rFonts w:ascii="Times New Roman" w:hAnsi="Times New Roman" w:cs="Times New Roman"/>
          <w:sz w:val="28"/>
          <w:szCs w:val="28"/>
          <w:lang w:val="en-US"/>
        </w:rPr>
        <w:t>, 2001. - 94 s. (In Russian).</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GOST R 517721-2001. </w:t>
      </w:r>
      <w:proofErr w:type="spellStart"/>
      <w:r w:rsidRPr="004D1DC1">
        <w:rPr>
          <w:rFonts w:ascii="Times New Roman" w:hAnsi="Times New Roman" w:cs="Times New Roman"/>
          <w:sz w:val="28"/>
          <w:szCs w:val="28"/>
          <w:lang w:val="en-US"/>
        </w:rPr>
        <w:t>Apparatura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radioelektronnaya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bytovaya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Vkhodnye</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i</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vykhodnye</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parametry</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i</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tipy</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soedinenii</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Tekhnicheskie</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trebovaniya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Tekst</w:t>
      </w:r>
      <w:proofErr w:type="spellEnd"/>
      <w:r w:rsidRPr="004D1DC1">
        <w:rPr>
          <w:rFonts w:ascii="Times New Roman" w:hAnsi="Times New Roman" w:cs="Times New Roman"/>
          <w:sz w:val="28"/>
          <w:szCs w:val="28"/>
          <w:lang w:val="en-US"/>
        </w:rPr>
        <w:t xml:space="preserve">]. - </w:t>
      </w:r>
      <w:proofErr w:type="spellStart"/>
      <w:r w:rsidRPr="004D1DC1">
        <w:rPr>
          <w:rFonts w:ascii="Times New Roman" w:hAnsi="Times New Roman" w:cs="Times New Roman"/>
          <w:sz w:val="28"/>
          <w:szCs w:val="28"/>
          <w:lang w:val="en-US"/>
        </w:rPr>
        <w:t>Vved</w:t>
      </w:r>
      <w:proofErr w:type="spellEnd"/>
      <w:r w:rsidRPr="004D1DC1">
        <w:rPr>
          <w:rFonts w:ascii="Times New Roman" w:hAnsi="Times New Roman" w:cs="Times New Roman"/>
          <w:sz w:val="28"/>
          <w:szCs w:val="28"/>
          <w:lang w:val="en-US"/>
        </w:rPr>
        <w:t xml:space="preserve">. 2002–01–01. - M .: </w:t>
      </w:r>
      <w:proofErr w:type="spellStart"/>
      <w:r w:rsidRPr="004D1DC1">
        <w:rPr>
          <w:rFonts w:ascii="Times New Roman" w:hAnsi="Times New Roman" w:cs="Times New Roman"/>
          <w:sz w:val="28"/>
          <w:szCs w:val="28"/>
          <w:lang w:val="en-US"/>
        </w:rPr>
        <w:t>Izd-vo</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standartov</w:t>
      </w:r>
      <w:proofErr w:type="spellEnd"/>
      <w:r w:rsidRPr="004D1DC1">
        <w:rPr>
          <w:rFonts w:ascii="Times New Roman" w:hAnsi="Times New Roman" w:cs="Times New Roman"/>
          <w:sz w:val="28"/>
          <w:szCs w:val="28"/>
          <w:lang w:val="en-US"/>
        </w:rPr>
        <w:t xml:space="preserve">, 2001. - 27 s .: </w:t>
      </w:r>
      <w:proofErr w:type="spellStart"/>
      <w:r w:rsidRPr="004D1DC1">
        <w:rPr>
          <w:rFonts w:ascii="Times New Roman" w:hAnsi="Times New Roman" w:cs="Times New Roman"/>
          <w:sz w:val="28"/>
          <w:szCs w:val="28"/>
          <w:lang w:val="en-US"/>
        </w:rPr>
        <w:t>il</w:t>
      </w:r>
      <w:proofErr w:type="spellEnd"/>
      <w:r w:rsidRPr="004D1DC1">
        <w:rPr>
          <w:rFonts w:ascii="Times New Roman" w:hAnsi="Times New Roman" w:cs="Times New Roman"/>
          <w:sz w:val="28"/>
          <w:szCs w:val="28"/>
          <w:lang w:val="en-US"/>
        </w:rPr>
        <w:t>. (In Russian).</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r w:rsidRPr="004D1DC1">
        <w:rPr>
          <w:rFonts w:ascii="Times New Roman" w:hAnsi="Times New Roman" w:cs="Times New Roman"/>
          <w:sz w:val="28"/>
          <w:szCs w:val="28"/>
          <w:lang w:val="en-US"/>
        </w:rPr>
        <w:t xml:space="preserve">Pat. 2187888 </w:t>
      </w:r>
      <w:proofErr w:type="spellStart"/>
      <w:r w:rsidRPr="004D1DC1">
        <w:rPr>
          <w:rFonts w:ascii="Times New Roman" w:hAnsi="Times New Roman" w:cs="Times New Roman"/>
          <w:sz w:val="28"/>
          <w:szCs w:val="28"/>
          <w:lang w:val="en-US"/>
        </w:rPr>
        <w:t>Rossiiskaya</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Federatsiya</w:t>
      </w:r>
      <w:proofErr w:type="spellEnd"/>
      <w:r w:rsidRPr="004D1DC1">
        <w:rPr>
          <w:rFonts w:ascii="Times New Roman" w:hAnsi="Times New Roman" w:cs="Times New Roman"/>
          <w:sz w:val="28"/>
          <w:szCs w:val="28"/>
          <w:lang w:val="en-US"/>
        </w:rPr>
        <w:t xml:space="preserve">, MPK7 H 04 V 1/38, N 04 J 13/00. </w:t>
      </w:r>
      <w:proofErr w:type="spellStart"/>
      <w:r w:rsidRPr="004D1DC1">
        <w:rPr>
          <w:rFonts w:ascii="Times New Roman" w:hAnsi="Times New Roman" w:cs="Times New Roman"/>
          <w:sz w:val="28"/>
          <w:szCs w:val="28"/>
          <w:lang w:val="en-US"/>
        </w:rPr>
        <w:t>Priemoperedayushchee</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ustroistvo</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Tekst</w:t>
      </w:r>
      <w:proofErr w:type="spellEnd"/>
      <w:r w:rsidRPr="004D1DC1">
        <w:rPr>
          <w:rFonts w:ascii="Times New Roman" w:hAnsi="Times New Roman" w:cs="Times New Roman"/>
          <w:sz w:val="28"/>
          <w:szCs w:val="28"/>
          <w:lang w:val="en-US"/>
        </w:rPr>
        <w:t xml:space="preserve">] / </w:t>
      </w:r>
      <w:proofErr w:type="spellStart"/>
      <w:r w:rsidRPr="004D1DC1">
        <w:rPr>
          <w:rFonts w:ascii="Times New Roman" w:hAnsi="Times New Roman" w:cs="Times New Roman"/>
          <w:sz w:val="28"/>
          <w:szCs w:val="28"/>
          <w:lang w:val="en-US"/>
        </w:rPr>
        <w:t>Chugaeva</w:t>
      </w:r>
      <w:proofErr w:type="spellEnd"/>
      <w:r w:rsidRPr="004D1DC1">
        <w:rPr>
          <w:rFonts w:ascii="Times New Roman" w:hAnsi="Times New Roman" w:cs="Times New Roman"/>
          <w:sz w:val="28"/>
          <w:szCs w:val="28"/>
          <w:lang w:val="en-US"/>
        </w:rPr>
        <w:t xml:space="preserve"> V. I .; </w:t>
      </w:r>
      <w:proofErr w:type="spellStart"/>
      <w:r w:rsidRPr="004D1DC1">
        <w:rPr>
          <w:rFonts w:ascii="Times New Roman" w:hAnsi="Times New Roman" w:cs="Times New Roman"/>
          <w:sz w:val="28"/>
          <w:szCs w:val="28"/>
          <w:lang w:val="en-US"/>
        </w:rPr>
        <w:t>zayavitel</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i</w:t>
      </w:r>
      <w:proofErr w:type="spellEnd"/>
      <w:r w:rsidRPr="004D1DC1">
        <w:rPr>
          <w:rFonts w:ascii="Times New Roman" w:hAnsi="Times New Roman" w:cs="Times New Roman"/>
          <w:sz w:val="28"/>
          <w:szCs w:val="28"/>
          <w:lang w:val="en-US"/>
        </w:rPr>
        <w:t xml:space="preserve"> </w:t>
      </w:r>
      <w:proofErr w:type="spellStart"/>
      <w:r w:rsidRPr="004D1DC1">
        <w:rPr>
          <w:rFonts w:ascii="Times New Roman" w:hAnsi="Times New Roman" w:cs="Times New Roman"/>
          <w:sz w:val="28"/>
          <w:szCs w:val="28"/>
          <w:lang w:val="en-US"/>
        </w:rPr>
        <w:t>patentoobladatel</w:t>
      </w:r>
      <w:proofErr w:type="spellEnd"/>
      <w:r w:rsidRPr="004D1DC1">
        <w:rPr>
          <w:rFonts w:ascii="Times New Roman" w:hAnsi="Times New Roman" w:cs="Times New Roman"/>
          <w:sz w:val="28"/>
          <w:szCs w:val="28"/>
          <w:lang w:val="en-US"/>
        </w:rPr>
        <w:t xml:space="preserve">' Voronezh. </w:t>
      </w:r>
      <w:proofErr w:type="spellStart"/>
      <w:r w:rsidRPr="004D1DC1">
        <w:rPr>
          <w:rFonts w:ascii="Times New Roman" w:hAnsi="Times New Roman" w:cs="Times New Roman"/>
          <w:sz w:val="28"/>
          <w:szCs w:val="28"/>
          <w:lang w:val="en-US"/>
        </w:rPr>
        <w:t>nauch</w:t>
      </w:r>
      <w:proofErr w:type="spellEnd"/>
      <w:r w:rsidRPr="004D1DC1">
        <w:rPr>
          <w:rFonts w:ascii="Times New Roman" w:hAnsi="Times New Roman" w:cs="Times New Roman"/>
          <w:sz w:val="28"/>
          <w:szCs w:val="28"/>
          <w:lang w:val="en-US"/>
        </w:rPr>
        <w:t xml:space="preserve">.-isled. in-t </w:t>
      </w:r>
      <w:proofErr w:type="spellStart"/>
      <w:r w:rsidRPr="004D1DC1">
        <w:rPr>
          <w:rFonts w:ascii="Times New Roman" w:hAnsi="Times New Roman" w:cs="Times New Roman"/>
          <w:sz w:val="28"/>
          <w:szCs w:val="28"/>
          <w:lang w:val="en-US"/>
        </w:rPr>
        <w:t>svyazi</w:t>
      </w:r>
      <w:proofErr w:type="spellEnd"/>
      <w:r w:rsidRPr="004D1DC1">
        <w:rPr>
          <w:rFonts w:ascii="Times New Roman" w:hAnsi="Times New Roman" w:cs="Times New Roman"/>
          <w:sz w:val="28"/>
          <w:szCs w:val="28"/>
          <w:lang w:val="en-US"/>
        </w:rPr>
        <w:t xml:space="preserve">. - № 2000131736/09; </w:t>
      </w:r>
      <w:proofErr w:type="spellStart"/>
      <w:r w:rsidRPr="004D1DC1">
        <w:rPr>
          <w:rFonts w:ascii="Times New Roman" w:hAnsi="Times New Roman" w:cs="Times New Roman"/>
          <w:sz w:val="28"/>
          <w:szCs w:val="28"/>
          <w:lang w:val="en-US"/>
        </w:rPr>
        <w:t>zayavl</w:t>
      </w:r>
      <w:proofErr w:type="spellEnd"/>
      <w:r w:rsidRPr="004D1DC1">
        <w:rPr>
          <w:rFonts w:ascii="Times New Roman" w:hAnsi="Times New Roman" w:cs="Times New Roman"/>
          <w:sz w:val="28"/>
          <w:szCs w:val="28"/>
          <w:lang w:val="en-US"/>
        </w:rPr>
        <w:t xml:space="preserve">. December 18, 2000; </w:t>
      </w:r>
      <w:proofErr w:type="spellStart"/>
      <w:r w:rsidRPr="004D1DC1">
        <w:rPr>
          <w:rFonts w:ascii="Times New Roman" w:hAnsi="Times New Roman" w:cs="Times New Roman"/>
          <w:sz w:val="28"/>
          <w:szCs w:val="28"/>
          <w:lang w:val="en-US"/>
        </w:rPr>
        <w:t>opubl</w:t>
      </w:r>
      <w:proofErr w:type="spellEnd"/>
      <w:r w:rsidRPr="004D1DC1">
        <w:rPr>
          <w:rFonts w:ascii="Times New Roman" w:hAnsi="Times New Roman" w:cs="Times New Roman"/>
          <w:sz w:val="28"/>
          <w:szCs w:val="28"/>
          <w:lang w:val="en-US"/>
        </w:rPr>
        <w:t xml:space="preserve">. 08.20.02, </w:t>
      </w:r>
      <w:proofErr w:type="spellStart"/>
      <w:r w:rsidRPr="004D1DC1">
        <w:rPr>
          <w:rFonts w:ascii="Times New Roman" w:hAnsi="Times New Roman" w:cs="Times New Roman"/>
          <w:sz w:val="28"/>
          <w:szCs w:val="28"/>
          <w:lang w:val="en-US"/>
        </w:rPr>
        <w:t>Byul</w:t>
      </w:r>
      <w:proofErr w:type="spellEnd"/>
      <w:r w:rsidRPr="004D1DC1">
        <w:rPr>
          <w:rFonts w:ascii="Times New Roman" w:hAnsi="Times New Roman" w:cs="Times New Roman"/>
          <w:sz w:val="28"/>
          <w:szCs w:val="28"/>
          <w:lang w:val="en-US"/>
        </w:rPr>
        <w:t xml:space="preserve">. No. 23 (II </w:t>
      </w:r>
      <w:proofErr w:type="spellStart"/>
      <w:r w:rsidRPr="004D1DC1">
        <w:rPr>
          <w:rFonts w:ascii="Times New Roman" w:hAnsi="Times New Roman" w:cs="Times New Roman"/>
          <w:sz w:val="28"/>
          <w:szCs w:val="28"/>
          <w:lang w:val="en-US"/>
        </w:rPr>
        <w:t>ch.</w:t>
      </w:r>
      <w:proofErr w:type="spellEnd"/>
      <w:r w:rsidRPr="004D1DC1">
        <w:rPr>
          <w:rFonts w:ascii="Times New Roman" w:hAnsi="Times New Roman" w:cs="Times New Roman"/>
          <w:sz w:val="28"/>
          <w:szCs w:val="28"/>
          <w:lang w:val="en-US"/>
        </w:rPr>
        <w:t xml:space="preserve">). - 3 s .: </w:t>
      </w:r>
      <w:proofErr w:type="spellStart"/>
      <w:r w:rsidRPr="004D1DC1">
        <w:rPr>
          <w:rFonts w:ascii="Times New Roman" w:hAnsi="Times New Roman" w:cs="Times New Roman"/>
          <w:sz w:val="28"/>
          <w:szCs w:val="28"/>
          <w:lang w:val="en-US"/>
        </w:rPr>
        <w:t>il</w:t>
      </w:r>
      <w:proofErr w:type="spellEnd"/>
      <w:r w:rsidRPr="004D1DC1">
        <w:rPr>
          <w:rFonts w:ascii="Times New Roman" w:hAnsi="Times New Roman" w:cs="Times New Roman"/>
          <w:sz w:val="28"/>
          <w:szCs w:val="28"/>
          <w:lang w:val="en-US"/>
        </w:rPr>
        <w:t>. (In Russian).</w:t>
      </w:r>
    </w:p>
    <w:p w:rsidR="00491DAC" w:rsidRPr="004D1DC1" w:rsidRDefault="00491DAC" w:rsidP="00491DAC">
      <w:pPr>
        <w:spacing w:after="0" w:line="360" w:lineRule="atLeast"/>
        <w:ind w:firstLine="709"/>
        <w:jc w:val="both"/>
        <w:rPr>
          <w:rFonts w:ascii="Times New Roman" w:hAnsi="Times New Roman" w:cs="Times New Roman"/>
          <w:sz w:val="28"/>
          <w:szCs w:val="28"/>
          <w:lang w:val="en-US"/>
        </w:rPr>
      </w:pPr>
    </w:p>
    <w:sectPr w:rsidR="00491DAC" w:rsidRPr="004D1DC1" w:rsidSect="004D1DC1">
      <w:pgSz w:w="11906" w:h="16838" w:code="9"/>
      <w:pgMar w:top="1418" w:right="1134" w:bottom="1134" w:left="1418"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5F"/>
    <w:rsid w:val="00491DAC"/>
    <w:rsid w:val="005E4270"/>
    <w:rsid w:val="0079195F"/>
    <w:rsid w:val="009C58A9"/>
    <w:rsid w:val="00C34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A3FD1-B4AF-4784-A198-AF38FE17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D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3250</Words>
  <Characters>18526</Characters>
  <Application>Microsoft Office Word</Application>
  <DocSecurity>0</DocSecurity>
  <Lines>154</Lines>
  <Paragraphs>43</Paragraphs>
  <ScaleCrop>false</ScaleCrop>
  <Company/>
  <LinksUpToDate>false</LinksUpToDate>
  <CharactersWithSpaces>21733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Rustem Ilialov</dc:creator>
  <cp:keywords/>
  <dc:description/>
  <cp:lastModifiedBy>Rustem Ilialov</cp:lastModifiedBy>
  <cp:revision>4</cp:revision>
  <dcterms:created xsi:type="dcterms:W3CDTF">2019-03-11T12:34:00Z</dcterms:created>
  <dcterms:modified xsi:type="dcterms:W3CDTF">2019-03-12T11:50:00Z</dcterms:modified>
</cp:coreProperties>
</file>