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3DA" w:rsidRPr="00C72C48" w:rsidRDefault="004363DA" w:rsidP="004363DA">
      <w:pPr>
        <w:pStyle w:val="ab"/>
        <w:shd w:val="clear" w:color="auto" w:fill="FFFFFF"/>
        <w:spacing w:before="0" w:beforeAutospacing="0" w:after="0" w:afterAutospacing="0" w:line="360" w:lineRule="atLeast"/>
        <w:ind w:firstLine="0"/>
        <w:jc w:val="center"/>
        <w:textAlignment w:val="baseline"/>
        <w:rPr>
          <w:rFonts w:ascii="Times New Roman" w:hAnsi="Times New Roman"/>
          <w:b/>
          <w:color w:val="FF0000"/>
          <w:sz w:val="28"/>
          <w:szCs w:val="28"/>
          <w:lang w:val="en-US"/>
        </w:rPr>
      </w:pPr>
      <w:r w:rsidRPr="00C72C48">
        <w:rPr>
          <w:rFonts w:ascii="Times New Roman" w:hAnsi="Times New Roman"/>
          <w:b/>
          <w:color w:val="FF0000"/>
          <w:sz w:val="28"/>
          <w:szCs w:val="28"/>
          <w:lang w:val="en-US"/>
        </w:rPr>
        <w:t xml:space="preserve">№1, 2018 </w:t>
      </w:r>
      <w:r w:rsidRPr="00C72C48">
        <w:rPr>
          <w:rFonts w:ascii="Times New Roman" w:hAnsi="Times New Roman"/>
          <w:b/>
          <w:color w:val="FF0000"/>
          <w:sz w:val="28"/>
          <w:szCs w:val="28"/>
        </w:rPr>
        <w:t>г</w:t>
      </w:r>
      <w:r w:rsidRPr="00C72C48">
        <w:rPr>
          <w:rFonts w:ascii="Times New Roman" w:hAnsi="Times New Roman"/>
          <w:b/>
          <w:color w:val="FF0000"/>
          <w:sz w:val="28"/>
          <w:szCs w:val="28"/>
          <w:lang w:val="en-US"/>
        </w:rPr>
        <w:t>.</w:t>
      </w:r>
    </w:p>
    <w:p w:rsidR="004363DA" w:rsidRPr="00C72C48" w:rsidRDefault="004363DA" w:rsidP="004363DA">
      <w:pPr>
        <w:pStyle w:val="ab"/>
        <w:shd w:val="clear" w:color="auto" w:fill="FFFFFF"/>
        <w:spacing w:before="0" w:beforeAutospacing="0" w:after="0" w:afterAutospacing="0" w:line="360" w:lineRule="atLeast"/>
        <w:ind w:firstLine="0"/>
        <w:jc w:val="center"/>
        <w:textAlignment w:val="baseline"/>
        <w:rPr>
          <w:rFonts w:ascii="Times New Roman" w:hAnsi="Times New Roman"/>
          <w:b/>
          <w:color w:val="FF0000"/>
          <w:sz w:val="28"/>
          <w:szCs w:val="28"/>
          <w:lang w:val="en-US"/>
        </w:rPr>
      </w:pPr>
    </w:p>
    <w:p w:rsidR="004363DA" w:rsidRPr="00C72C48" w:rsidRDefault="004363DA" w:rsidP="004363DA">
      <w:pPr>
        <w:pStyle w:val="ab"/>
        <w:shd w:val="clear" w:color="auto" w:fill="FFFFFF"/>
        <w:spacing w:before="0" w:beforeAutospacing="0" w:after="0" w:afterAutospacing="0" w:line="360" w:lineRule="atLeast"/>
        <w:ind w:firstLine="0"/>
        <w:jc w:val="left"/>
        <w:textAlignment w:val="baseline"/>
        <w:rPr>
          <w:rFonts w:ascii="Times New Roman" w:hAnsi="Times New Roman"/>
          <w:color w:val="auto"/>
          <w:sz w:val="28"/>
          <w:szCs w:val="28"/>
          <w:lang w:val="en-US"/>
        </w:rPr>
      </w:pPr>
    </w:p>
    <w:p w:rsidR="004363DA" w:rsidRPr="00C72C48" w:rsidRDefault="004363DA" w:rsidP="004363DA">
      <w:pPr>
        <w:spacing w:line="360" w:lineRule="atLeast"/>
        <w:ind w:firstLine="709"/>
        <w:jc w:val="center"/>
        <w:rPr>
          <w:b/>
          <w:sz w:val="28"/>
          <w:szCs w:val="28"/>
          <w:lang w:val="en-US"/>
        </w:rPr>
      </w:pPr>
      <w:r w:rsidRPr="00C72C48">
        <w:rPr>
          <w:b/>
          <w:sz w:val="28"/>
          <w:szCs w:val="28"/>
          <w:lang w:val="en-US"/>
        </w:rPr>
        <w:t>THE ROLE OF AXIOLOGICAL PHRASEOLOGICAL UNITS</w:t>
      </w:r>
    </w:p>
    <w:p w:rsidR="004363DA" w:rsidRPr="00C72C48" w:rsidRDefault="004363DA" w:rsidP="004363DA">
      <w:pPr>
        <w:spacing w:line="360" w:lineRule="atLeast"/>
        <w:ind w:firstLine="709"/>
        <w:jc w:val="center"/>
        <w:rPr>
          <w:b/>
          <w:sz w:val="28"/>
          <w:szCs w:val="28"/>
          <w:lang w:val="en-US"/>
        </w:rPr>
      </w:pPr>
      <w:r w:rsidRPr="00C72C48">
        <w:rPr>
          <w:b/>
          <w:sz w:val="28"/>
          <w:szCs w:val="28"/>
          <w:lang w:val="en-US"/>
        </w:rPr>
        <w:t xml:space="preserve"> IN FORMING INTERCULTURAL COMPETENCE OF STUDENTS AT FOREIGN LANGUAGE LESSONS IN THE INSTITUTE OF HIGHER EDUCATION</w:t>
      </w:r>
    </w:p>
    <w:p w:rsidR="004363DA" w:rsidRPr="00C72C48" w:rsidRDefault="004363DA" w:rsidP="004363DA">
      <w:pPr>
        <w:tabs>
          <w:tab w:val="num" w:pos="2771"/>
        </w:tabs>
        <w:spacing w:line="360" w:lineRule="atLeast"/>
        <w:ind w:firstLine="709"/>
        <w:jc w:val="both"/>
        <w:rPr>
          <w:b/>
          <w:sz w:val="28"/>
          <w:szCs w:val="28"/>
          <w:lang w:val="en-US"/>
        </w:rPr>
      </w:pPr>
    </w:p>
    <w:p w:rsidR="004363DA" w:rsidRPr="00C72C48" w:rsidRDefault="004363DA" w:rsidP="004363DA">
      <w:pPr>
        <w:tabs>
          <w:tab w:val="num" w:pos="2771"/>
        </w:tabs>
        <w:spacing w:line="360" w:lineRule="atLeast"/>
        <w:jc w:val="both"/>
        <w:rPr>
          <w:i/>
          <w:sz w:val="28"/>
          <w:szCs w:val="28"/>
          <w:lang w:val="en-US"/>
        </w:rPr>
      </w:pPr>
      <w:r w:rsidRPr="00C72C48">
        <w:rPr>
          <w:i/>
          <w:sz w:val="28"/>
          <w:szCs w:val="28"/>
          <w:lang w:val="en-US"/>
        </w:rPr>
        <w:t>Andreeva E.A., Candidate of Philological Sciences, Associate Professor;</w:t>
      </w:r>
    </w:p>
    <w:p w:rsidR="004363DA" w:rsidRPr="00C72C48" w:rsidRDefault="004363DA" w:rsidP="004363DA">
      <w:pPr>
        <w:tabs>
          <w:tab w:val="num" w:pos="2771"/>
        </w:tabs>
        <w:spacing w:line="360" w:lineRule="atLeast"/>
        <w:jc w:val="both"/>
        <w:rPr>
          <w:i/>
          <w:sz w:val="28"/>
          <w:szCs w:val="28"/>
          <w:lang w:val="en-US"/>
        </w:rPr>
      </w:pPr>
      <w:r w:rsidRPr="00C72C48">
        <w:rPr>
          <w:i/>
          <w:sz w:val="28"/>
          <w:szCs w:val="28"/>
          <w:lang w:val="en-US"/>
        </w:rPr>
        <w:t>Sagitova R.R., Candidate of Pedagogical Sciences, Associate Professor;</w:t>
      </w:r>
    </w:p>
    <w:p w:rsidR="004363DA" w:rsidRPr="00C72C48" w:rsidRDefault="004363DA" w:rsidP="004363DA">
      <w:pPr>
        <w:tabs>
          <w:tab w:val="num" w:pos="2771"/>
        </w:tabs>
        <w:spacing w:line="360" w:lineRule="atLeast"/>
        <w:jc w:val="both"/>
        <w:rPr>
          <w:i/>
          <w:sz w:val="28"/>
          <w:szCs w:val="28"/>
          <w:lang w:val="en-US"/>
        </w:rPr>
      </w:pPr>
      <w:r w:rsidRPr="00C72C48">
        <w:rPr>
          <w:i/>
          <w:sz w:val="28"/>
          <w:szCs w:val="28"/>
          <w:lang w:val="en-US"/>
        </w:rPr>
        <w:t>Nazmieva E.I., Candidate of Pedagogical Sciences, Kazan (Volga Region) Federal University, Institute of International Relations, History and Oriental Studies, Associate Professor of the Department of foreign languages for social-humanitarian sphere, Kazan, Russia</w:t>
      </w:r>
    </w:p>
    <w:p w:rsidR="004363DA" w:rsidRPr="00C72C48" w:rsidRDefault="004363DA" w:rsidP="004363DA">
      <w:pPr>
        <w:spacing w:line="360" w:lineRule="atLeast"/>
        <w:ind w:firstLine="709"/>
        <w:jc w:val="both"/>
        <w:rPr>
          <w:b/>
          <w:sz w:val="28"/>
          <w:szCs w:val="28"/>
          <w:lang w:val="en-US"/>
        </w:rPr>
      </w:pPr>
    </w:p>
    <w:p w:rsidR="004363DA" w:rsidRPr="00C72C48" w:rsidRDefault="004363DA" w:rsidP="004363DA">
      <w:pPr>
        <w:pStyle w:val="ab"/>
        <w:shd w:val="clear" w:color="auto" w:fill="FFFFFF"/>
        <w:spacing w:before="0" w:beforeAutospacing="0" w:after="0" w:afterAutospacing="0" w:line="360" w:lineRule="atLeast"/>
        <w:ind w:firstLine="0"/>
        <w:jc w:val="center"/>
        <w:textAlignment w:val="baseline"/>
        <w:rPr>
          <w:rFonts w:ascii="Times New Roman" w:hAnsi="Times New Roman"/>
          <w:b/>
          <w:color w:val="auto"/>
          <w:sz w:val="28"/>
          <w:szCs w:val="28"/>
          <w:lang w:val="en-US"/>
        </w:rPr>
      </w:pPr>
      <w:r w:rsidRPr="00C72C48">
        <w:rPr>
          <w:rFonts w:ascii="Times New Roman" w:hAnsi="Times New Roman"/>
          <w:b/>
          <w:color w:val="auto"/>
          <w:sz w:val="28"/>
          <w:szCs w:val="28"/>
          <w:lang w:val="en-US"/>
        </w:rPr>
        <w:t>Abstract</w:t>
      </w:r>
    </w:p>
    <w:p w:rsidR="004363DA" w:rsidRPr="00C72C48" w:rsidRDefault="004363DA" w:rsidP="004363DA">
      <w:pPr>
        <w:spacing w:line="360" w:lineRule="atLeast"/>
        <w:ind w:firstLine="709"/>
        <w:jc w:val="both"/>
        <w:rPr>
          <w:sz w:val="28"/>
          <w:szCs w:val="28"/>
          <w:lang w:val="en-US"/>
        </w:rPr>
      </w:pPr>
      <w:r w:rsidRPr="00C72C48">
        <w:rPr>
          <w:sz w:val="28"/>
          <w:szCs w:val="28"/>
          <w:lang w:val="en-US"/>
        </w:rPr>
        <w:t>The article reveals the importance of studying axiological phraseological units at foreign language lessons in high school in the process of forming a communicative competence that provides an opportunity for effective intercultural communication. Communication with native speakers cannot be effective without taking into account their national characteristics and national mentality. In addition, understanding the national mentality contributes to the formation of a system of values for future professionals, which is an indispensable component of the educational process at university.</w:t>
      </w:r>
    </w:p>
    <w:p w:rsidR="004363DA" w:rsidRPr="00C72C48" w:rsidRDefault="004363DA" w:rsidP="004363DA">
      <w:pPr>
        <w:pStyle w:val="ab"/>
        <w:shd w:val="clear" w:color="auto" w:fill="FFFFFF"/>
        <w:spacing w:before="0" w:beforeAutospacing="0" w:after="0" w:afterAutospacing="0" w:line="360" w:lineRule="atLeast"/>
        <w:ind w:firstLine="709"/>
        <w:textAlignment w:val="baseline"/>
        <w:rPr>
          <w:rFonts w:ascii="Times New Roman" w:hAnsi="Times New Roman"/>
          <w:color w:val="auto"/>
          <w:sz w:val="28"/>
          <w:szCs w:val="28"/>
          <w:lang w:val="en-US"/>
        </w:rPr>
      </w:pPr>
      <w:r w:rsidRPr="00C72C48">
        <w:rPr>
          <w:rFonts w:ascii="Times New Roman" w:hAnsi="Times New Roman"/>
          <w:b/>
          <w:color w:val="auto"/>
          <w:sz w:val="28"/>
          <w:szCs w:val="28"/>
          <w:lang w:val="en-US"/>
        </w:rPr>
        <w:t>Key words:</w:t>
      </w:r>
      <w:r w:rsidRPr="00C72C48">
        <w:rPr>
          <w:rFonts w:ascii="Times New Roman" w:hAnsi="Times New Roman"/>
          <w:color w:val="auto"/>
          <w:sz w:val="28"/>
          <w:szCs w:val="28"/>
          <w:lang w:val="en-US"/>
        </w:rPr>
        <w:t xml:space="preserve"> intercultural communication, student, value, antivalue, axiological phraseological unit, national mentality.</w:t>
      </w:r>
    </w:p>
    <w:p w:rsidR="004363DA" w:rsidRPr="00C72C48" w:rsidRDefault="004363DA" w:rsidP="004363DA">
      <w:pPr>
        <w:pStyle w:val="ab"/>
        <w:shd w:val="clear" w:color="auto" w:fill="FFFFFF"/>
        <w:spacing w:before="0" w:beforeAutospacing="0" w:after="0" w:afterAutospacing="0" w:line="360" w:lineRule="atLeast"/>
        <w:ind w:firstLine="709"/>
        <w:textAlignment w:val="baseline"/>
        <w:rPr>
          <w:rFonts w:ascii="Times New Roman" w:hAnsi="Times New Roman"/>
          <w:color w:val="auto"/>
          <w:sz w:val="28"/>
          <w:szCs w:val="28"/>
          <w:lang w:val="en-US"/>
        </w:rPr>
      </w:pPr>
    </w:p>
    <w:p w:rsidR="004363DA" w:rsidRPr="00C72C48" w:rsidRDefault="004363DA" w:rsidP="004363DA">
      <w:pPr>
        <w:spacing w:line="360" w:lineRule="atLeast"/>
        <w:ind w:firstLine="709"/>
        <w:rPr>
          <w:sz w:val="28"/>
          <w:szCs w:val="28"/>
          <w:lang w:val="en-US"/>
        </w:rPr>
      </w:pPr>
    </w:p>
    <w:p w:rsidR="004363DA" w:rsidRPr="00C72C48" w:rsidRDefault="004363DA" w:rsidP="004363DA">
      <w:pPr>
        <w:spacing w:after="160" w:line="360" w:lineRule="atLeast"/>
        <w:contextualSpacing/>
        <w:rPr>
          <w:rFonts w:eastAsia="Calibri"/>
          <w:color w:val="212121"/>
          <w:sz w:val="28"/>
          <w:szCs w:val="28"/>
          <w:shd w:val="clear" w:color="auto" w:fill="FFFFFF"/>
          <w:lang w:val="en-US" w:eastAsia="en-US"/>
        </w:rPr>
      </w:pPr>
      <w:r w:rsidRPr="00C72C48">
        <w:rPr>
          <w:rFonts w:eastAsia="Calibri"/>
          <w:color w:val="212121"/>
          <w:sz w:val="28"/>
          <w:szCs w:val="28"/>
          <w:shd w:val="clear" w:color="auto" w:fill="FFFFFF"/>
          <w:lang w:eastAsia="en-US"/>
        </w:rPr>
        <w:t>УДК</w:t>
      </w:r>
      <w:r w:rsidRPr="00C72C48">
        <w:rPr>
          <w:rFonts w:eastAsia="Calibri"/>
          <w:color w:val="212121"/>
          <w:sz w:val="28"/>
          <w:szCs w:val="28"/>
          <w:shd w:val="clear" w:color="auto" w:fill="FFFFFF"/>
          <w:lang w:val="en-US" w:eastAsia="en-US"/>
        </w:rPr>
        <w:t xml:space="preserve"> 378</w:t>
      </w:r>
    </w:p>
    <w:p w:rsidR="004363DA" w:rsidRPr="00C72C48" w:rsidRDefault="004363DA" w:rsidP="004363DA">
      <w:pPr>
        <w:spacing w:after="160" w:line="360" w:lineRule="atLeast"/>
        <w:contextualSpacing/>
        <w:jc w:val="center"/>
        <w:rPr>
          <w:rFonts w:eastAsia="Calibri"/>
          <w:b/>
          <w:sz w:val="28"/>
          <w:szCs w:val="28"/>
          <w:lang w:val="en-US" w:eastAsia="en-US"/>
        </w:rPr>
      </w:pPr>
    </w:p>
    <w:p w:rsidR="004363DA" w:rsidRPr="00C72C48" w:rsidRDefault="004363DA" w:rsidP="004363DA">
      <w:pPr>
        <w:spacing w:line="360" w:lineRule="atLeast"/>
        <w:contextualSpacing/>
        <w:jc w:val="center"/>
        <w:rPr>
          <w:sz w:val="28"/>
          <w:szCs w:val="28"/>
          <w:lang w:val="en-US"/>
        </w:rPr>
      </w:pPr>
      <w:r w:rsidRPr="00C72C48">
        <w:rPr>
          <w:b/>
          <w:sz w:val="28"/>
          <w:szCs w:val="28"/>
          <w:shd w:val="clear" w:color="auto" w:fill="FFFFFF"/>
          <w:lang w:val="en-US"/>
        </w:rPr>
        <w:t>MASTERING THE METHODS OF GENERATING IDEAS AS A WAY TO DEVELOP CREATIVITY</w:t>
      </w:r>
    </w:p>
    <w:p w:rsidR="004363DA" w:rsidRPr="00C72C48" w:rsidRDefault="004363DA" w:rsidP="004363DA">
      <w:pPr>
        <w:spacing w:line="360" w:lineRule="atLeast"/>
        <w:ind w:firstLine="709"/>
        <w:contextualSpacing/>
        <w:jc w:val="both"/>
        <w:rPr>
          <w:sz w:val="28"/>
          <w:szCs w:val="28"/>
          <w:lang w:val="en-US"/>
        </w:rPr>
      </w:pPr>
    </w:p>
    <w:p w:rsidR="004363DA" w:rsidRPr="00C72C48" w:rsidRDefault="004363DA" w:rsidP="004363DA">
      <w:pPr>
        <w:spacing w:line="360" w:lineRule="atLeast"/>
        <w:contextualSpacing/>
        <w:jc w:val="both"/>
        <w:rPr>
          <w:b/>
          <w:i/>
          <w:sz w:val="28"/>
          <w:szCs w:val="28"/>
          <w:lang w:val="en-US"/>
        </w:rPr>
      </w:pPr>
      <w:r w:rsidRPr="00C72C48">
        <w:rPr>
          <w:i/>
          <w:sz w:val="28"/>
          <w:szCs w:val="28"/>
          <w:lang w:val="en-US"/>
        </w:rPr>
        <w:t xml:space="preserve">Galiullina E.R., Lecturer of the </w:t>
      </w:r>
      <w:r w:rsidRPr="00C72C48">
        <w:rPr>
          <w:i/>
          <w:sz w:val="28"/>
          <w:szCs w:val="28"/>
          <w:shd w:val="clear" w:color="auto" w:fill="FFFFFF"/>
          <w:lang w:val="en-US"/>
        </w:rPr>
        <w:t>Kazan State Institute of Culture, RU, Kazan</w:t>
      </w:r>
    </w:p>
    <w:p w:rsidR="004363DA" w:rsidRPr="00C72C48" w:rsidRDefault="004363DA" w:rsidP="004363DA">
      <w:pPr>
        <w:spacing w:line="360" w:lineRule="atLeast"/>
        <w:contextualSpacing/>
        <w:jc w:val="center"/>
        <w:rPr>
          <w:b/>
          <w:sz w:val="28"/>
          <w:szCs w:val="28"/>
          <w:lang w:val="en-US"/>
        </w:rPr>
      </w:pPr>
    </w:p>
    <w:p w:rsidR="004363DA" w:rsidRPr="00C72C48" w:rsidRDefault="004363DA" w:rsidP="004363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contextualSpacing/>
        <w:jc w:val="center"/>
        <w:rPr>
          <w:b/>
          <w:sz w:val="28"/>
          <w:szCs w:val="28"/>
          <w:lang w:val="en-US"/>
        </w:rPr>
      </w:pPr>
      <w:r w:rsidRPr="00C72C48">
        <w:rPr>
          <w:b/>
          <w:sz w:val="28"/>
          <w:szCs w:val="28"/>
          <w:lang w:val="en-US"/>
        </w:rPr>
        <w:t>Abstract</w:t>
      </w:r>
    </w:p>
    <w:p w:rsidR="004363DA" w:rsidRPr="00C72C48" w:rsidRDefault="004363DA" w:rsidP="004363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contextualSpacing/>
        <w:jc w:val="both"/>
        <w:rPr>
          <w:sz w:val="28"/>
          <w:szCs w:val="28"/>
          <w:shd w:val="clear" w:color="auto" w:fill="FFFFFF"/>
          <w:lang w:val="en-US"/>
        </w:rPr>
      </w:pPr>
      <w:r w:rsidRPr="00C72C48">
        <w:rPr>
          <w:sz w:val="28"/>
          <w:szCs w:val="28"/>
          <w:lang w:val="en-US"/>
        </w:rPr>
        <w:t xml:space="preserve">Creativity, as the most important property of a designer's personality, can be developed with the help of special methods and exercises. In the article the author describes the project for the development of creativity «CREO», the participants of </w:t>
      </w:r>
      <w:r w:rsidRPr="00C72C48">
        <w:rPr>
          <w:sz w:val="28"/>
          <w:szCs w:val="28"/>
          <w:lang w:val="en-US"/>
        </w:rPr>
        <w:lastRenderedPageBreak/>
        <w:t xml:space="preserve">which mastered the methods of generating ideas: Edward de Bono's six thinking hats, inversion, ABM method, brainstorming, method of associations. The work reveals the psychological and pedagogical conditions for the development of creativity within the framework of the CREO project. </w:t>
      </w:r>
      <w:r w:rsidRPr="00C72C48">
        <w:rPr>
          <w:sz w:val="28"/>
          <w:szCs w:val="28"/>
          <w:shd w:val="clear" w:color="auto" w:fill="FFFFFF"/>
          <w:lang w:val="en-US"/>
        </w:rPr>
        <w:t xml:space="preserve">At the conclusion of the project implementation, the results were evaluated in the form of testing on four parameters of creativity: fluency, flexibility, design and originality. As a result of testing, the participants of the project had a positive dynamics of creativity development. </w:t>
      </w:r>
    </w:p>
    <w:p w:rsidR="004363DA" w:rsidRPr="00C72C48" w:rsidRDefault="004363DA" w:rsidP="004363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contextualSpacing/>
        <w:jc w:val="both"/>
        <w:rPr>
          <w:sz w:val="28"/>
          <w:szCs w:val="28"/>
          <w:lang w:val="en-US"/>
        </w:rPr>
      </w:pPr>
      <w:r w:rsidRPr="00C72C48">
        <w:rPr>
          <w:b/>
          <w:sz w:val="28"/>
          <w:szCs w:val="28"/>
          <w:shd w:val="clear" w:color="auto" w:fill="FFFFFF"/>
          <w:lang w:val="en-US"/>
        </w:rPr>
        <w:t>Key words:</w:t>
      </w:r>
      <w:r w:rsidRPr="00C72C48">
        <w:rPr>
          <w:sz w:val="28"/>
          <w:szCs w:val="28"/>
          <w:shd w:val="clear" w:color="auto" w:fill="FFFFFF"/>
          <w:lang w:val="en-US"/>
        </w:rPr>
        <w:t xml:space="preserve"> creativity, methods of ideas generation, six thought hats, method of associations, inversion, ABM method, brainstorming, E.P. Torrens test.</w:t>
      </w:r>
    </w:p>
    <w:p w:rsidR="004363DA" w:rsidRPr="00C72C48" w:rsidRDefault="004363DA" w:rsidP="004363DA">
      <w:pPr>
        <w:spacing w:after="160" w:line="360" w:lineRule="atLeast"/>
        <w:ind w:firstLine="709"/>
        <w:contextualSpacing/>
        <w:jc w:val="both"/>
        <w:rPr>
          <w:rFonts w:eastAsia="Calibri"/>
          <w:b/>
          <w:sz w:val="28"/>
          <w:szCs w:val="28"/>
          <w:lang w:val="en-US" w:eastAsia="en-US"/>
        </w:rPr>
      </w:pPr>
    </w:p>
    <w:p w:rsidR="004363DA" w:rsidRPr="00C72C48" w:rsidRDefault="004363DA" w:rsidP="004363DA">
      <w:pPr>
        <w:spacing w:line="360" w:lineRule="atLeast"/>
        <w:ind w:firstLine="709"/>
        <w:rPr>
          <w:sz w:val="28"/>
          <w:szCs w:val="28"/>
          <w:lang w:val="en-US"/>
        </w:rPr>
      </w:pPr>
    </w:p>
    <w:p w:rsidR="004363DA" w:rsidRPr="00C72C48" w:rsidRDefault="004363DA" w:rsidP="004363DA">
      <w:pPr>
        <w:widowControl w:val="0"/>
        <w:shd w:val="clear" w:color="auto" w:fill="FFFFFF"/>
        <w:suppressAutoHyphens/>
        <w:overflowPunct w:val="0"/>
        <w:spacing w:line="360" w:lineRule="atLeast"/>
        <w:rPr>
          <w:rFonts w:eastAsia="SimSun"/>
          <w:color w:val="000000"/>
          <w:sz w:val="28"/>
          <w:szCs w:val="28"/>
          <w:lang w:val="en-US" w:eastAsia="zh-CN" w:bidi="hi-IN"/>
        </w:rPr>
      </w:pPr>
      <w:r w:rsidRPr="00C72C48">
        <w:rPr>
          <w:rFonts w:eastAsia="SimSun"/>
          <w:bCs/>
          <w:iCs/>
          <w:color w:val="000000"/>
          <w:sz w:val="28"/>
          <w:szCs w:val="28"/>
          <w:shd w:val="clear" w:color="auto" w:fill="FFFFFF"/>
          <w:lang w:eastAsia="zh-CN" w:bidi="hi-IN"/>
        </w:rPr>
        <w:t>УДК</w:t>
      </w:r>
      <w:r w:rsidRPr="00C72C48">
        <w:rPr>
          <w:rFonts w:eastAsia="SimSun"/>
          <w:bCs/>
          <w:iCs/>
          <w:color w:val="000000"/>
          <w:sz w:val="28"/>
          <w:szCs w:val="28"/>
          <w:shd w:val="clear" w:color="auto" w:fill="FFFFFF"/>
          <w:lang w:val="en-US" w:eastAsia="zh-CN" w:bidi="hi-IN"/>
        </w:rPr>
        <w:t xml:space="preserve"> </w:t>
      </w:r>
      <w:r w:rsidRPr="00C72C48">
        <w:rPr>
          <w:rFonts w:eastAsia="SimSun"/>
          <w:color w:val="000000"/>
          <w:sz w:val="28"/>
          <w:szCs w:val="28"/>
          <w:lang w:val="en-US" w:eastAsia="zh-CN" w:bidi="hi-IN"/>
        </w:rPr>
        <w:t>378.2</w:t>
      </w:r>
    </w:p>
    <w:p w:rsidR="004363DA" w:rsidRPr="00C72C48" w:rsidRDefault="004363DA" w:rsidP="004363DA">
      <w:pPr>
        <w:widowControl w:val="0"/>
        <w:shd w:val="clear" w:color="auto" w:fill="FFFFFF"/>
        <w:suppressAutoHyphens/>
        <w:overflowPunct w:val="0"/>
        <w:spacing w:line="360" w:lineRule="atLeast"/>
        <w:jc w:val="center"/>
        <w:rPr>
          <w:rFonts w:eastAsia="SimSun"/>
          <w:b/>
          <w:color w:val="000000"/>
          <w:sz w:val="28"/>
          <w:szCs w:val="28"/>
          <w:shd w:val="clear" w:color="auto" w:fill="FFFFFF"/>
          <w:lang w:val="en-US" w:eastAsia="zh-CN" w:bidi="hi-IN"/>
        </w:rPr>
      </w:pPr>
    </w:p>
    <w:p w:rsidR="004363DA" w:rsidRPr="00C72C48" w:rsidRDefault="004363DA" w:rsidP="004363DA">
      <w:pPr>
        <w:shd w:val="clear" w:color="auto" w:fill="FFFFFF"/>
        <w:spacing w:line="360" w:lineRule="atLeast"/>
        <w:jc w:val="center"/>
        <w:rPr>
          <w:b/>
          <w:sz w:val="28"/>
          <w:szCs w:val="28"/>
          <w:shd w:val="clear" w:color="auto" w:fill="FFFFFF"/>
          <w:lang w:val="en-US"/>
        </w:rPr>
      </w:pPr>
      <w:r w:rsidRPr="00C72C48">
        <w:rPr>
          <w:b/>
          <w:sz w:val="28"/>
          <w:szCs w:val="28"/>
          <w:shd w:val="clear" w:color="auto" w:fill="FFFFFF"/>
          <w:lang w:val="en-US"/>
        </w:rPr>
        <w:t>PURPOSES, CONTENTS AND PRINCIPLES OF FOREIGN LANGUAGES’ TEACHING</w:t>
      </w:r>
    </w:p>
    <w:p w:rsidR="004363DA" w:rsidRPr="00C72C48" w:rsidRDefault="004363DA" w:rsidP="004363DA">
      <w:pPr>
        <w:shd w:val="clear" w:color="auto" w:fill="FFFFFF"/>
        <w:spacing w:line="360" w:lineRule="atLeast"/>
        <w:jc w:val="center"/>
        <w:rPr>
          <w:b/>
          <w:sz w:val="28"/>
          <w:szCs w:val="28"/>
          <w:shd w:val="clear" w:color="auto" w:fill="FFFFFF"/>
          <w:lang w:val="en-US"/>
        </w:rPr>
      </w:pPr>
    </w:p>
    <w:p w:rsidR="004363DA" w:rsidRPr="00C72C48" w:rsidRDefault="004363DA" w:rsidP="004363DA">
      <w:pPr>
        <w:shd w:val="clear" w:color="auto" w:fill="FFFFFF"/>
        <w:spacing w:line="360" w:lineRule="atLeast"/>
        <w:jc w:val="both"/>
        <w:rPr>
          <w:i/>
          <w:sz w:val="28"/>
          <w:szCs w:val="28"/>
          <w:shd w:val="clear" w:color="auto" w:fill="FFFFFF"/>
          <w:lang w:val="en-US"/>
        </w:rPr>
      </w:pPr>
      <w:r w:rsidRPr="00C72C48">
        <w:rPr>
          <w:i/>
          <w:sz w:val="28"/>
          <w:szCs w:val="28"/>
          <w:shd w:val="clear" w:color="auto" w:fill="FFFFFF"/>
          <w:lang w:val="en-US"/>
        </w:rPr>
        <w:t>Danilova O.A., Senior Lecturer of the Department of foreign languages for the natural-scientific sphere;</w:t>
      </w:r>
    </w:p>
    <w:p w:rsidR="004363DA" w:rsidRPr="00C72C48" w:rsidRDefault="004363DA" w:rsidP="004363DA">
      <w:pPr>
        <w:shd w:val="clear" w:color="auto" w:fill="FFFFFF"/>
        <w:spacing w:line="360" w:lineRule="atLeast"/>
        <w:jc w:val="both"/>
        <w:rPr>
          <w:i/>
          <w:sz w:val="28"/>
          <w:szCs w:val="28"/>
          <w:shd w:val="clear" w:color="auto" w:fill="FFFFFF"/>
          <w:lang w:val="en-US"/>
        </w:rPr>
      </w:pPr>
      <w:r w:rsidRPr="00C72C48">
        <w:rPr>
          <w:i/>
          <w:sz w:val="28"/>
          <w:szCs w:val="28"/>
          <w:shd w:val="clear" w:color="auto" w:fill="FFFFFF"/>
          <w:lang w:val="en-US"/>
        </w:rPr>
        <w:t>Vafina R.F., Senior Lecturer of the Department of foreign languages for the natural-scientific sphere of the Higher School of foreign languages IMOIiV Kazan (Volga Region) Federal University, Kazan, Russia</w:t>
      </w:r>
    </w:p>
    <w:p w:rsidR="004363DA" w:rsidRPr="00C72C48" w:rsidRDefault="004363DA" w:rsidP="004363DA">
      <w:pPr>
        <w:shd w:val="clear" w:color="auto" w:fill="FFFFFF"/>
        <w:spacing w:line="360" w:lineRule="atLeast"/>
        <w:jc w:val="center"/>
        <w:rPr>
          <w:b/>
          <w:sz w:val="28"/>
          <w:szCs w:val="28"/>
          <w:shd w:val="clear" w:color="auto" w:fill="FFFFFF"/>
          <w:lang w:val="en-US"/>
        </w:rPr>
      </w:pPr>
    </w:p>
    <w:p w:rsidR="004363DA" w:rsidRPr="00C72C48" w:rsidRDefault="004363DA" w:rsidP="004363DA">
      <w:pPr>
        <w:shd w:val="clear" w:color="auto" w:fill="FFFFFF"/>
        <w:spacing w:line="360" w:lineRule="atLeast"/>
        <w:jc w:val="center"/>
        <w:rPr>
          <w:b/>
          <w:sz w:val="28"/>
          <w:szCs w:val="28"/>
          <w:shd w:val="clear" w:color="auto" w:fill="FFFFFF"/>
          <w:lang w:val="en-US"/>
        </w:rPr>
      </w:pPr>
      <w:r w:rsidRPr="00C72C48">
        <w:rPr>
          <w:b/>
          <w:sz w:val="28"/>
          <w:szCs w:val="28"/>
          <w:shd w:val="clear" w:color="auto" w:fill="FFFFFF"/>
          <w:lang w:val="en-US"/>
        </w:rPr>
        <w:t>Abstract</w:t>
      </w:r>
    </w:p>
    <w:p w:rsidR="004363DA" w:rsidRPr="00C72C48" w:rsidRDefault="004363DA" w:rsidP="004363DA">
      <w:pPr>
        <w:shd w:val="clear" w:color="auto" w:fill="FFFFFF"/>
        <w:spacing w:line="360" w:lineRule="atLeast"/>
        <w:ind w:firstLine="709"/>
        <w:jc w:val="both"/>
        <w:rPr>
          <w:sz w:val="28"/>
          <w:szCs w:val="28"/>
          <w:shd w:val="clear" w:color="auto" w:fill="FFFFFF"/>
          <w:lang w:val="en-US"/>
        </w:rPr>
      </w:pPr>
      <w:r w:rsidRPr="00C72C48">
        <w:rPr>
          <w:sz w:val="28"/>
          <w:szCs w:val="28"/>
          <w:shd w:val="clear" w:color="auto" w:fill="FFFFFF"/>
          <w:lang w:val="en-US"/>
        </w:rPr>
        <w:t>In this article the purposes, contents and the principles of teaching foreign languages are considered and analyzed. The author outlines three main aspects which influence learning of a foreign language. Further the detailed description of each of these aspects is given. The article also reveals in details the purposes of learning a foreign language. 3 main components which have an impact on learning of foreign language are defined by the author and the detailed analysis of each one is given.</w:t>
      </w:r>
    </w:p>
    <w:p w:rsidR="004363DA" w:rsidRPr="00C72C48" w:rsidRDefault="004363DA" w:rsidP="004363DA">
      <w:pPr>
        <w:shd w:val="clear" w:color="auto" w:fill="FFFFFF"/>
        <w:spacing w:line="360" w:lineRule="atLeast"/>
        <w:ind w:firstLine="709"/>
        <w:rPr>
          <w:b/>
          <w:sz w:val="28"/>
          <w:szCs w:val="28"/>
          <w:shd w:val="clear" w:color="auto" w:fill="FFFFFF"/>
          <w:lang w:val="en-US"/>
        </w:rPr>
      </w:pPr>
      <w:r w:rsidRPr="00C72C48">
        <w:rPr>
          <w:b/>
          <w:sz w:val="28"/>
          <w:szCs w:val="28"/>
          <w:shd w:val="clear" w:color="auto" w:fill="FFFFFF"/>
          <w:lang w:val="en-US"/>
        </w:rPr>
        <w:t xml:space="preserve">Key words: </w:t>
      </w:r>
      <w:r w:rsidRPr="00C72C48">
        <w:rPr>
          <w:sz w:val="28"/>
          <w:szCs w:val="28"/>
          <w:shd w:val="clear" w:color="auto" w:fill="FFFFFF"/>
          <w:lang w:val="en-US"/>
        </w:rPr>
        <w:t>training purpose, foreign language, contents.</w:t>
      </w:r>
    </w:p>
    <w:p w:rsidR="004363DA" w:rsidRPr="00C72C48" w:rsidRDefault="004363DA" w:rsidP="004363DA">
      <w:pPr>
        <w:widowControl w:val="0"/>
        <w:shd w:val="clear" w:color="auto" w:fill="FFFFFF"/>
        <w:suppressAutoHyphens/>
        <w:overflowPunct w:val="0"/>
        <w:spacing w:line="360" w:lineRule="atLeast"/>
        <w:ind w:firstLine="709"/>
        <w:rPr>
          <w:rFonts w:eastAsia="SimSun"/>
          <w:color w:val="000000"/>
          <w:sz w:val="28"/>
          <w:szCs w:val="28"/>
          <w:shd w:val="clear" w:color="auto" w:fill="FFFFFF"/>
          <w:lang w:val="en-US" w:eastAsia="zh-CN" w:bidi="hi-IN"/>
        </w:rPr>
      </w:pPr>
    </w:p>
    <w:p w:rsidR="004363DA" w:rsidRPr="00C72C48" w:rsidRDefault="004363DA" w:rsidP="004363DA">
      <w:pPr>
        <w:widowControl w:val="0"/>
        <w:suppressAutoHyphens/>
        <w:overflowPunct w:val="0"/>
        <w:spacing w:line="360" w:lineRule="atLeast"/>
        <w:ind w:firstLine="709"/>
        <w:rPr>
          <w:rFonts w:eastAsia="SimSun"/>
          <w:color w:val="00000A"/>
          <w:sz w:val="28"/>
          <w:szCs w:val="28"/>
          <w:lang w:val="en-US" w:eastAsia="zh-CN" w:bidi="hi-IN"/>
        </w:rPr>
      </w:pPr>
    </w:p>
    <w:p w:rsidR="004363DA" w:rsidRPr="00C72C48" w:rsidRDefault="004363DA" w:rsidP="004363DA">
      <w:pPr>
        <w:widowControl w:val="0"/>
        <w:shd w:val="clear" w:color="auto" w:fill="FFFFFF"/>
        <w:suppressAutoHyphens/>
        <w:overflowPunct w:val="0"/>
        <w:spacing w:line="360" w:lineRule="atLeast"/>
        <w:rPr>
          <w:rFonts w:eastAsia="SimSun"/>
          <w:color w:val="000000"/>
          <w:sz w:val="28"/>
          <w:szCs w:val="28"/>
          <w:lang w:val="en-US" w:eastAsia="zh-CN" w:bidi="hi-IN"/>
        </w:rPr>
      </w:pPr>
      <w:r w:rsidRPr="00C72C48">
        <w:rPr>
          <w:rFonts w:eastAsia="SimSun"/>
          <w:bCs/>
          <w:iCs/>
          <w:color w:val="000000"/>
          <w:sz w:val="28"/>
          <w:szCs w:val="28"/>
          <w:shd w:val="clear" w:color="auto" w:fill="FFFFFF"/>
          <w:lang w:eastAsia="zh-CN" w:bidi="hi-IN"/>
        </w:rPr>
        <w:t>УДК</w:t>
      </w:r>
      <w:r w:rsidRPr="00C72C48">
        <w:rPr>
          <w:rFonts w:eastAsia="SimSun"/>
          <w:bCs/>
          <w:iCs/>
          <w:color w:val="000000"/>
          <w:sz w:val="28"/>
          <w:szCs w:val="28"/>
          <w:shd w:val="clear" w:color="auto" w:fill="FFFFFF"/>
          <w:lang w:val="en-US" w:eastAsia="zh-CN" w:bidi="hi-IN"/>
        </w:rPr>
        <w:t xml:space="preserve"> </w:t>
      </w:r>
      <w:r w:rsidRPr="00C72C48">
        <w:rPr>
          <w:rFonts w:eastAsia="SimSun"/>
          <w:color w:val="000000"/>
          <w:sz w:val="28"/>
          <w:szCs w:val="28"/>
          <w:lang w:val="en-US" w:eastAsia="zh-CN" w:bidi="hi-IN"/>
        </w:rPr>
        <w:t>378.2</w:t>
      </w:r>
    </w:p>
    <w:p w:rsidR="004363DA" w:rsidRPr="00C72C48" w:rsidRDefault="004363DA" w:rsidP="004363DA">
      <w:pPr>
        <w:widowControl w:val="0"/>
        <w:shd w:val="clear" w:color="auto" w:fill="FFFFFF"/>
        <w:suppressAutoHyphens/>
        <w:overflowPunct w:val="0"/>
        <w:spacing w:line="360" w:lineRule="atLeast"/>
        <w:jc w:val="center"/>
        <w:rPr>
          <w:rFonts w:eastAsia="SimSun"/>
          <w:b/>
          <w:bCs/>
          <w:iCs/>
          <w:color w:val="000000"/>
          <w:sz w:val="28"/>
          <w:szCs w:val="28"/>
          <w:shd w:val="clear" w:color="auto" w:fill="FFFFFF"/>
          <w:lang w:val="en-US" w:eastAsia="zh-CN" w:bidi="hi-IN"/>
        </w:rPr>
      </w:pPr>
    </w:p>
    <w:p w:rsidR="004363DA" w:rsidRPr="00C72C48" w:rsidRDefault="004363DA" w:rsidP="004363DA">
      <w:pPr>
        <w:shd w:val="clear" w:color="auto" w:fill="FFFFFF"/>
        <w:spacing w:line="360" w:lineRule="atLeast"/>
        <w:jc w:val="center"/>
        <w:rPr>
          <w:b/>
          <w:bCs/>
          <w:sz w:val="28"/>
          <w:szCs w:val="28"/>
          <w:lang w:val="en-US"/>
        </w:rPr>
      </w:pPr>
      <w:r w:rsidRPr="00C72C48">
        <w:rPr>
          <w:b/>
          <w:bCs/>
          <w:sz w:val="28"/>
          <w:szCs w:val="28"/>
          <w:lang w:val="en-US"/>
        </w:rPr>
        <w:t xml:space="preserve">THE METHODS OF TEACHING THE FOREIGN LANGUAGE </w:t>
      </w:r>
    </w:p>
    <w:p w:rsidR="004363DA" w:rsidRPr="00C72C48" w:rsidRDefault="004363DA" w:rsidP="004363DA">
      <w:pPr>
        <w:shd w:val="clear" w:color="auto" w:fill="FFFFFF"/>
        <w:spacing w:line="360" w:lineRule="atLeast"/>
        <w:jc w:val="right"/>
        <w:rPr>
          <w:bCs/>
          <w:i/>
          <w:iCs/>
          <w:sz w:val="28"/>
          <w:szCs w:val="28"/>
          <w:shd w:val="clear" w:color="auto" w:fill="FFFFFF"/>
          <w:lang w:val="en-US"/>
        </w:rPr>
      </w:pPr>
    </w:p>
    <w:p w:rsidR="004363DA" w:rsidRPr="00C72C48" w:rsidRDefault="004363DA" w:rsidP="004363DA">
      <w:pPr>
        <w:shd w:val="clear" w:color="auto" w:fill="FFFFFF"/>
        <w:spacing w:line="360" w:lineRule="atLeast"/>
        <w:jc w:val="both"/>
        <w:rPr>
          <w:i/>
          <w:sz w:val="28"/>
          <w:szCs w:val="28"/>
          <w:shd w:val="clear" w:color="auto" w:fill="FFFFFF"/>
          <w:lang w:val="en-US"/>
        </w:rPr>
      </w:pPr>
      <w:r w:rsidRPr="00C72C48">
        <w:rPr>
          <w:i/>
          <w:sz w:val="28"/>
          <w:szCs w:val="28"/>
          <w:shd w:val="clear" w:color="auto" w:fill="FFFFFF"/>
          <w:lang w:val="en-US"/>
        </w:rPr>
        <w:lastRenderedPageBreak/>
        <w:t>Danilova O.A., Senior Lecturer of the Department of foreign languages for the natural-scientific sphere of the Higher School of foreign languages IMOIiV Kazan (Volga Region) Federal University, Kazan, Russia</w:t>
      </w:r>
    </w:p>
    <w:p w:rsidR="004363DA" w:rsidRPr="00C72C48" w:rsidRDefault="004363DA" w:rsidP="004363DA">
      <w:pPr>
        <w:shd w:val="clear" w:color="auto" w:fill="FFFFFF"/>
        <w:spacing w:line="360" w:lineRule="atLeast"/>
        <w:jc w:val="center"/>
        <w:rPr>
          <w:b/>
          <w:bCs/>
          <w:sz w:val="28"/>
          <w:szCs w:val="28"/>
          <w:lang w:val="en-US"/>
        </w:rPr>
      </w:pPr>
      <w:r w:rsidRPr="00C72C48">
        <w:rPr>
          <w:b/>
          <w:bCs/>
          <w:sz w:val="28"/>
          <w:szCs w:val="28"/>
          <w:lang w:val="en-US"/>
        </w:rPr>
        <w:t>Abstract</w:t>
      </w:r>
    </w:p>
    <w:p w:rsidR="004363DA" w:rsidRPr="00C72C48" w:rsidRDefault="004363DA" w:rsidP="004363DA">
      <w:pPr>
        <w:shd w:val="clear" w:color="auto" w:fill="FFFFFF"/>
        <w:spacing w:line="360" w:lineRule="atLeast"/>
        <w:ind w:firstLine="709"/>
        <w:jc w:val="both"/>
        <w:rPr>
          <w:b/>
          <w:bCs/>
          <w:sz w:val="28"/>
          <w:szCs w:val="28"/>
          <w:lang w:val="en-US"/>
        </w:rPr>
      </w:pPr>
      <w:r w:rsidRPr="00C72C48">
        <w:rPr>
          <w:bCs/>
          <w:sz w:val="28"/>
          <w:szCs w:val="28"/>
          <w:lang w:val="en-US"/>
        </w:rPr>
        <w:t>In this article attention is paid to the basic concepts connected with methods of teaching a foreign language. The article describes and provides analysis of the main issues, arising during the development of foreign language teaching methodology. Further the author analyzes connection of foreign languages teaching methodology with other sciences.</w:t>
      </w:r>
    </w:p>
    <w:p w:rsidR="004363DA" w:rsidRPr="00C72C48" w:rsidRDefault="004363DA" w:rsidP="004363DA">
      <w:pPr>
        <w:shd w:val="clear" w:color="auto" w:fill="FFFFFF"/>
        <w:spacing w:line="360" w:lineRule="atLeast"/>
        <w:ind w:firstLine="709"/>
        <w:rPr>
          <w:sz w:val="28"/>
          <w:szCs w:val="28"/>
          <w:shd w:val="clear" w:color="auto" w:fill="FFFFFF"/>
          <w:lang w:val="en-US"/>
        </w:rPr>
      </w:pPr>
      <w:r w:rsidRPr="00C72C48">
        <w:rPr>
          <w:b/>
          <w:bCs/>
          <w:sz w:val="28"/>
          <w:szCs w:val="28"/>
          <w:lang w:val="en-US"/>
        </w:rPr>
        <w:t xml:space="preserve">Key words: </w:t>
      </w:r>
      <w:r w:rsidRPr="00C72C48">
        <w:rPr>
          <w:bCs/>
          <w:sz w:val="28"/>
          <w:szCs w:val="28"/>
          <w:lang w:val="en-US"/>
        </w:rPr>
        <w:t xml:space="preserve">pedagogics, student, foreign language, </w:t>
      </w:r>
      <w:r w:rsidRPr="00C72C48">
        <w:rPr>
          <w:sz w:val="28"/>
          <w:szCs w:val="28"/>
          <w:shd w:val="clear" w:color="auto" w:fill="FFFFFF"/>
          <w:lang w:val="en-US"/>
        </w:rPr>
        <w:t>methodology.</w:t>
      </w:r>
    </w:p>
    <w:p w:rsidR="004363DA" w:rsidRPr="00C72C48" w:rsidRDefault="004363DA" w:rsidP="004363DA">
      <w:pPr>
        <w:widowControl w:val="0"/>
        <w:shd w:val="clear" w:color="auto" w:fill="FFFFFF"/>
        <w:suppressAutoHyphens/>
        <w:overflowPunct w:val="0"/>
        <w:spacing w:line="360" w:lineRule="atLeast"/>
        <w:ind w:firstLine="709"/>
        <w:rPr>
          <w:rFonts w:eastAsia="SimSun"/>
          <w:b/>
          <w:bCs/>
          <w:iCs/>
          <w:color w:val="000000"/>
          <w:sz w:val="28"/>
          <w:szCs w:val="28"/>
          <w:shd w:val="clear" w:color="auto" w:fill="FFFFFF"/>
          <w:lang w:val="en-US" w:eastAsia="zh-CN" w:bidi="hi-IN"/>
        </w:rPr>
      </w:pPr>
    </w:p>
    <w:p w:rsidR="004363DA" w:rsidRPr="00C72C48" w:rsidRDefault="004363DA" w:rsidP="004363DA">
      <w:pPr>
        <w:widowControl w:val="0"/>
        <w:suppressAutoHyphens/>
        <w:overflowPunct w:val="0"/>
        <w:spacing w:line="360" w:lineRule="atLeast"/>
        <w:ind w:firstLine="709"/>
        <w:jc w:val="both"/>
        <w:rPr>
          <w:rFonts w:eastAsia="SimSun"/>
          <w:color w:val="00000A"/>
          <w:sz w:val="28"/>
          <w:szCs w:val="28"/>
          <w:lang w:val="en-US" w:eastAsia="zh-CN" w:bidi="hi-IN"/>
        </w:rPr>
      </w:pPr>
    </w:p>
    <w:p w:rsidR="004363DA" w:rsidRPr="00C72C48" w:rsidRDefault="004363DA" w:rsidP="004363DA">
      <w:pPr>
        <w:spacing w:line="360" w:lineRule="atLeast"/>
        <w:rPr>
          <w:rFonts w:eastAsia="Calibri"/>
          <w:sz w:val="28"/>
          <w:szCs w:val="28"/>
          <w:lang w:val="en-US" w:eastAsia="en-US"/>
        </w:rPr>
      </w:pPr>
      <w:r w:rsidRPr="00C72C48">
        <w:rPr>
          <w:rFonts w:eastAsia="Calibri"/>
          <w:sz w:val="28"/>
          <w:szCs w:val="28"/>
          <w:lang w:eastAsia="en-US"/>
        </w:rPr>
        <w:t>УДК</w:t>
      </w:r>
      <w:r w:rsidRPr="00C72C48">
        <w:rPr>
          <w:rFonts w:eastAsia="Calibri"/>
          <w:sz w:val="28"/>
          <w:szCs w:val="28"/>
          <w:lang w:val="en-US" w:eastAsia="en-US"/>
        </w:rPr>
        <w:t xml:space="preserve"> 373.2</w:t>
      </w:r>
    </w:p>
    <w:p w:rsidR="004363DA" w:rsidRPr="00C72C48" w:rsidRDefault="004363DA" w:rsidP="004363DA">
      <w:pPr>
        <w:spacing w:line="360" w:lineRule="atLeast"/>
        <w:ind w:firstLine="709"/>
        <w:jc w:val="both"/>
        <w:rPr>
          <w:rFonts w:eastAsia="Calibri"/>
          <w:b/>
          <w:sz w:val="28"/>
          <w:szCs w:val="28"/>
          <w:lang w:val="en-US" w:eastAsia="en-US"/>
        </w:rPr>
      </w:pPr>
    </w:p>
    <w:p w:rsidR="004363DA" w:rsidRPr="00C72C48" w:rsidRDefault="004363DA" w:rsidP="004363DA">
      <w:pPr>
        <w:spacing w:line="360" w:lineRule="atLeast"/>
        <w:jc w:val="center"/>
        <w:rPr>
          <w:b/>
          <w:sz w:val="28"/>
          <w:szCs w:val="28"/>
          <w:lang w:val="en-US"/>
        </w:rPr>
      </w:pPr>
    </w:p>
    <w:p w:rsidR="004363DA" w:rsidRPr="00C72C48" w:rsidRDefault="004363DA" w:rsidP="004363DA">
      <w:pPr>
        <w:spacing w:line="360" w:lineRule="atLeast"/>
        <w:jc w:val="center"/>
        <w:rPr>
          <w:b/>
          <w:sz w:val="28"/>
          <w:szCs w:val="28"/>
          <w:lang w:val="en-US"/>
        </w:rPr>
      </w:pPr>
      <w:r w:rsidRPr="00C72C48">
        <w:rPr>
          <w:b/>
          <w:sz w:val="28"/>
          <w:szCs w:val="28"/>
          <w:lang w:val="en-US"/>
        </w:rPr>
        <w:t>INFLUENCE OF THEME ROLE PLAYING GAME ON SOCIAL AND COMMUNICATIVE DEVELOPMENT OF CHILDREN (WITH REGARD TO CHILD’S TEMPERAMENT)</w:t>
      </w:r>
    </w:p>
    <w:p w:rsidR="004363DA" w:rsidRPr="00C72C48" w:rsidRDefault="004363DA" w:rsidP="004363DA">
      <w:pPr>
        <w:spacing w:line="360" w:lineRule="atLeast"/>
        <w:jc w:val="both"/>
        <w:rPr>
          <w:i/>
          <w:sz w:val="28"/>
          <w:szCs w:val="28"/>
          <w:lang w:val="en-US"/>
        </w:rPr>
      </w:pPr>
    </w:p>
    <w:p w:rsidR="004363DA" w:rsidRPr="00C72C48" w:rsidRDefault="004363DA" w:rsidP="004363DA">
      <w:pPr>
        <w:spacing w:line="360" w:lineRule="atLeast"/>
        <w:jc w:val="both"/>
        <w:rPr>
          <w:i/>
          <w:sz w:val="28"/>
          <w:szCs w:val="28"/>
          <w:lang w:val="en-US"/>
        </w:rPr>
      </w:pPr>
      <w:r w:rsidRPr="00C72C48">
        <w:rPr>
          <w:i/>
          <w:sz w:val="28"/>
          <w:szCs w:val="28"/>
          <w:lang w:val="en-US"/>
        </w:rPr>
        <w:t>Zakirova V.G. Doctor of Pedagogical Sciences, Head of pre-school and elementary education Department;</w:t>
      </w:r>
    </w:p>
    <w:p w:rsidR="004363DA" w:rsidRPr="00C72C48" w:rsidRDefault="004363DA" w:rsidP="004363DA">
      <w:pPr>
        <w:spacing w:line="360" w:lineRule="atLeast"/>
        <w:jc w:val="both"/>
        <w:rPr>
          <w:i/>
          <w:sz w:val="28"/>
          <w:szCs w:val="28"/>
          <w:lang w:val="en-US"/>
        </w:rPr>
      </w:pPr>
      <w:r w:rsidRPr="00C72C48">
        <w:rPr>
          <w:i/>
          <w:sz w:val="28"/>
          <w:szCs w:val="28"/>
          <w:lang w:val="en-US"/>
        </w:rPr>
        <w:t>Sabirova E.G., Candidate of Pedagogical Sciences, Associate Professor of pre-school and elementary education Department in the Psychology and Education Institute of the Kazan (Volga Region) Federal University;</w:t>
      </w:r>
    </w:p>
    <w:p w:rsidR="004363DA" w:rsidRPr="00C72C48" w:rsidRDefault="004363DA" w:rsidP="004363DA">
      <w:pPr>
        <w:spacing w:line="360" w:lineRule="atLeast"/>
        <w:jc w:val="both"/>
        <w:rPr>
          <w:i/>
          <w:sz w:val="28"/>
          <w:szCs w:val="28"/>
          <w:lang w:val="en-US"/>
        </w:rPr>
      </w:pPr>
      <w:r w:rsidRPr="00C72C48">
        <w:rPr>
          <w:i/>
          <w:sz w:val="28"/>
          <w:szCs w:val="28"/>
          <w:lang w:val="en-US"/>
        </w:rPr>
        <w:t>Kayumova L.R., Assistant of the Kazan (Volga Region) Federal University, Kazan, Russia</w:t>
      </w:r>
    </w:p>
    <w:p w:rsidR="004363DA" w:rsidRPr="00C72C48" w:rsidRDefault="004363DA" w:rsidP="004363DA">
      <w:pPr>
        <w:spacing w:line="360" w:lineRule="atLeast"/>
        <w:ind w:firstLine="709"/>
        <w:jc w:val="both"/>
        <w:rPr>
          <w:sz w:val="28"/>
          <w:szCs w:val="28"/>
          <w:lang w:val="en-US"/>
        </w:rPr>
      </w:pPr>
    </w:p>
    <w:p w:rsidR="004363DA" w:rsidRPr="00C72C48" w:rsidRDefault="004363DA" w:rsidP="004363DA">
      <w:pPr>
        <w:spacing w:line="360" w:lineRule="atLeast"/>
        <w:jc w:val="center"/>
        <w:rPr>
          <w:b/>
          <w:sz w:val="28"/>
          <w:szCs w:val="28"/>
          <w:lang w:val="en-US"/>
        </w:rPr>
      </w:pPr>
      <w:r w:rsidRPr="00C72C48">
        <w:rPr>
          <w:b/>
          <w:sz w:val="28"/>
          <w:szCs w:val="28"/>
          <w:lang w:val="en-US"/>
        </w:rPr>
        <w:t>Abstract</w:t>
      </w:r>
    </w:p>
    <w:p w:rsidR="004363DA" w:rsidRPr="00C72C48" w:rsidRDefault="004363DA" w:rsidP="004363DA">
      <w:pPr>
        <w:spacing w:line="360" w:lineRule="atLeast"/>
        <w:ind w:firstLine="709"/>
        <w:jc w:val="both"/>
        <w:rPr>
          <w:sz w:val="28"/>
          <w:szCs w:val="28"/>
          <w:lang w:val="en-US"/>
        </w:rPr>
      </w:pPr>
      <w:r w:rsidRPr="00C72C48">
        <w:rPr>
          <w:sz w:val="28"/>
          <w:szCs w:val="28"/>
          <w:lang w:val="en-US"/>
        </w:rPr>
        <w:t>This article is about the problem of social and communicative development of children. It reviews influence of theme role playing games on social and communicative development of children (taking into account the temperament of a child). The article gives a short history of development of the term «temperament». The traits of temperament and the way they are revealed in child’s life are analyzed.</w:t>
      </w:r>
    </w:p>
    <w:p w:rsidR="004363DA" w:rsidRPr="00C72C48" w:rsidRDefault="004363DA" w:rsidP="004363DA">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preschool child, child’s temperament, communicative development, children’s game.</w:t>
      </w:r>
    </w:p>
    <w:p w:rsidR="004363DA" w:rsidRPr="00C72C48" w:rsidRDefault="004363DA" w:rsidP="004363DA">
      <w:pPr>
        <w:pStyle w:val="ab"/>
        <w:shd w:val="clear" w:color="auto" w:fill="FFFFFF"/>
        <w:spacing w:before="0" w:beforeAutospacing="0" w:after="0" w:afterAutospacing="0" w:line="360" w:lineRule="atLeast"/>
        <w:ind w:firstLine="709"/>
        <w:textAlignment w:val="baseline"/>
        <w:rPr>
          <w:rFonts w:ascii="Times New Roman" w:hAnsi="Times New Roman"/>
          <w:color w:val="auto"/>
          <w:sz w:val="28"/>
          <w:szCs w:val="28"/>
          <w:lang w:val="en-US"/>
        </w:rPr>
      </w:pPr>
    </w:p>
    <w:p w:rsidR="004363DA" w:rsidRPr="00C72C48" w:rsidRDefault="004363DA" w:rsidP="004363DA">
      <w:pPr>
        <w:spacing w:line="360" w:lineRule="atLeast"/>
        <w:ind w:firstLine="709"/>
        <w:rPr>
          <w:sz w:val="28"/>
          <w:szCs w:val="28"/>
          <w:lang w:val="en-US"/>
        </w:rPr>
      </w:pPr>
    </w:p>
    <w:p w:rsidR="004363DA" w:rsidRPr="00C72C48" w:rsidRDefault="004363DA" w:rsidP="004363DA">
      <w:pPr>
        <w:spacing w:line="360" w:lineRule="atLeast"/>
        <w:rPr>
          <w:sz w:val="28"/>
          <w:szCs w:val="28"/>
          <w:lang w:val="en-US"/>
        </w:rPr>
      </w:pPr>
      <w:r w:rsidRPr="00C72C48">
        <w:rPr>
          <w:sz w:val="28"/>
          <w:szCs w:val="28"/>
        </w:rPr>
        <w:t>УДК</w:t>
      </w:r>
      <w:r w:rsidRPr="00C72C48">
        <w:rPr>
          <w:sz w:val="28"/>
          <w:szCs w:val="28"/>
          <w:lang w:val="en-US"/>
        </w:rPr>
        <w:t xml:space="preserve"> 37.013.8(075.8) </w:t>
      </w:r>
    </w:p>
    <w:p w:rsidR="004363DA" w:rsidRPr="00C72C48" w:rsidRDefault="004363DA" w:rsidP="004363DA">
      <w:pPr>
        <w:spacing w:line="360" w:lineRule="atLeast"/>
        <w:jc w:val="center"/>
        <w:rPr>
          <w:b/>
          <w:sz w:val="28"/>
          <w:szCs w:val="28"/>
          <w:lang w:val="en-US"/>
        </w:rPr>
      </w:pPr>
    </w:p>
    <w:p w:rsidR="004363DA" w:rsidRPr="00C72C48" w:rsidRDefault="004363DA" w:rsidP="004363DA">
      <w:pPr>
        <w:spacing w:line="360" w:lineRule="atLeast"/>
        <w:jc w:val="center"/>
        <w:rPr>
          <w:b/>
          <w:sz w:val="28"/>
          <w:szCs w:val="28"/>
          <w:lang w:val="en-US"/>
        </w:rPr>
      </w:pPr>
      <w:r w:rsidRPr="00C72C48">
        <w:rPr>
          <w:b/>
          <w:sz w:val="28"/>
          <w:szCs w:val="28"/>
          <w:lang w:val="en-US"/>
        </w:rPr>
        <w:t xml:space="preserve">KEY COMPONENTS OF SOCIAL AND PEDAGOGICAL INTEGRATION </w:t>
      </w:r>
    </w:p>
    <w:p w:rsidR="004363DA" w:rsidRPr="00C72C48" w:rsidRDefault="004363DA" w:rsidP="004363DA">
      <w:pPr>
        <w:spacing w:line="360" w:lineRule="atLeast"/>
        <w:jc w:val="center"/>
        <w:rPr>
          <w:b/>
          <w:sz w:val="28"/>
          <w:szCs w:val="28"/>
          <w:lang w:val="en-US"/>
        </w:rPr>
      </w:pPr>
      <w:r w:rsidRPr="00C72C48">
        <w:rPr>
          <w:b/>
          <w:sz w:val="28"/>
          <w:szCs w:val="28"/>
          <w:lang w:val="en-US"/>
        </w:rPr>
        <w:t xml:space="preserve">OF MIGRANT CHILDREN IN FRANCE </w:t>
      </w:r>
    </w:p>
    <w:p w:rsidR="004363DA" w:rsidRPr="00C72C48" w:rsidRDefault="004363DA" w:rsidP="004363DA">
      <w:pPr>
        <w:spacing w:line="360" w:lineRule="atLeast"/>
        <w:jc w:val="center"/>
        <w:rPr>
          <w:sz w:val="28"/>
          <w:szCs w:val="28"/>
          <w:lang w:val="en-US"/>
        </w:rPr>
      </w:pPr>
      <w:r w:rsidRPr="00C72C48">
        <w:rPr>
          <w:b/>
          <w:sz w:val="28"/>
          <w:szCs w:val="28"/>
          <w:lang w:val="en-US"/>
        </w:rPr>
        <w:t>AND THEIR APPLICABILITY IN RUSSIA</w:t>
      </w:r>
    </w:p>
    <w:p w:rsidR="004363DA" w:rsidRPr="00C72C48" w:rsidRDefault="004363DA" w:rsidP="004363DA">
      <w:pPr>
        <w:spacing w:line="360" w:lineRule="atLeast"/>
        <w:ind w:firstLine="709"/>
        <w:jc w:val="right"/>
        <w:rPr>
          <w:sz w:val="28"/>
          <w:szCs w:val="28"/>
          <w:lang w:val="en-US"/>
        </w:rPr>
      </w:pPr>
    </w:p>
    <w:p w:rsidR="004363DA" w:rsidRPr="00C72C48" w:rsidRDefault="004363DA" w:rsidP="004363DA">
      <w:pPr>
        <w:spacing w:line="360" w:lineRule="atLeast"/>
        <w:jc w:val="both"/>
        <w:rPr>
          <w:i/>
          <w:sz w:val="28"/>
          <w:szCs w:val="28"/>
          <w:lang w:val="en-US"/>
        </w:rPr>
      </w:pPr>
      <w:r w:rsidRPr="00C72C48">
        <w:rPr>
          <w:i/>
          <w:sz w:val="28"/>
          <w:szCs w:val="28"/>
          <w:lang w:val="en-US"/>
        </w:rPr>
        <w:t xml:space="preserve">Ilduganova G.M., Candidate of Pedagogical Sciences, Associate Professor of the Institute of Management, Economics and Finance; </w:t>
      </w:r>
    </w:p>
    <w:p w:rsidR="004363DA" w:rsidRPr="00C72C48" w:rsidRDefault="004363DA" w:rsidP="004363DA">
      <w:pPr>
        <w:spacing w:line="360" w:lineRule="atLeast"/>
        <w:jc w:val="both"/>
        <w:rPr>
          <w:i/>
          <w:sz w:val="28"/>
          <w:szCs w:val="28"/>
          <w:lang w:val="en-US"/>
        </w:rPr>
      </w:pPr>
      <w:r w:rsidRPr="00C72C48">
        <w:rPr>
          <w:i/>
          <w:sz w:val="28"/>
          <w:szCs w:val="28"/>
          <w:lang w:val="en-US"/>
        </w:rPr>
        <w:t>Tikhonova N.V., Lecturer of the Institute of International Relations, History and Oriental Studies, Kazan (Volga Region) Federal University, Kazan, Russia</w:t>
      </w:r>
    </w:p>
    <w:p w:rsidR="004363DA" w:rsidRPr="00C72C48" w:rsidRDefault="004363DA" w:rsidP="004363DA">
      <w:pPr>
        <w:spacing w:line="360" w:lineRule="atLeast"/>
        <w:ind w:firstLine="709"/>
        <w:jc w:val="right"/>
        <w:rPr>
          <w:sz w:val="28"/>
          <w:szCs w:val="28"/>
          <w:lang w:val="en-US"/>
        </w:rPr>
      </w:pPr>
    </w:p>
    <w:p w:rsidR="004363DA" w:rsidRPr="00C72C48" w:rsidRDefault="004363DA" w:rsidP="004363DA">
      <w:pPr>
        <w:spacing w:line="360" w:lineRule="atLeast"/>
        <w:jc w:val="center"/>
        <w:rPr>
          <w:b/>
          <w:sz w:val="28"/>
          <w:szCs w:val="28"/>
          <w:lang w:val="en-US"/>
        </w:rPr>
      </w:pPr>
      <w:r w:rsidRPr="00C72C48">
        <w:rPr>
          <w:b/>
          <w:sz w:val="28"/>
          <w:szCs w:val="28"/>
          <w:lang w:val="en-US"/>
        </w:rPr>
        <w:t>Abstract</w:t>
      </w:r>
    </w:p>
    <w:p w:rsidR="004363DA" w:rsidRPr="00C72C48" w:rsidRDefault="004363DA" w:rsidP="004363DA">
      <w:pPr>
        <w:spacing w:line="360" w:lineRule="atLeast"/>
        <w:ind w:firstLine="709"/>
        <w:jc w:val="both"/>
        <w:rPr>
          <w:sz w:val="28"/>
          <w:szCs w:val="28"/>
          <w:lang w:val="en-US"/>
        </w:rPr>
      </w:pPr>
      <w:r w:rsidRPr="00C72C48">
        <w:rPr>
          <w:sz w:val="28"/>
          <w:szCs w:val="28"/>
          <w:lang w:val="en-US"/>
        </w:rPr>
        <w:t xml:space="preserve">The purpose of this research work is the study of international experience in solving problems of migrant children adaptation. The authors make an attempt to systematize the key components of this process in France and to analyze their applicability in terms of Russian reality. </w:t>
      </w:r>
    </w:p>
    <w:p w:rsidR="004363DA" w:rsidRPr="00C72C48" w:rsidRDefault="004363DA" w:rsidP="004363DA">
      <w:pPr>
        <w:spacing w:line="360" w:lineRule="atLeast"/>
        <w:ind w:firstLine="709"/>
        <w:jc w:val="both"/>
        <w:rPr>
          <w:sz w:val="28"/>
          <w:szCs w:val="28"/>
          <w:lang w:val="en-US"/>
        </w:rPr>
      </w:pPr>
      <w:r w:rsidRPr="00C72C48">
        <w:rPr>
          <w:sz w:val="28"/>
          <w:szCs w:val="28"/>
          <w:lang w:val="en-US"/>
        </w:rPr>
        <w:t>The experience can be used for creation of specialized secondary school-based Russian language teaching centers to support faster integration of migrant children into educational process.</w:t>
      </w:r>
    </w:p>
    <w:p w:rsidR="004363DA" w:rsidRPr="00C72C48" w:rsidRDefault="004363DA" w:rsidP="004363DA">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immigration, migrants, adaptation, integration, social, pedagogical, ethic, culture, receiving country, teaching, language, education, children.</w:t>
      </w:r>
    </w:p>
    <w:p w:rsidR="004363DA" w:rsidRPr="00C72C48" w:rsidRDefault="004363DA" w:rsidP="004363DA">
      <w:pPr>
        <w:spacing w:line="360" w:lineRule="atLeast"/>
        <w:ind w:firstLine="709"/>
        <w:jc w:val="both"/>
        <w:rPr>
          <w:sz w:val="28"/>
          <w:szCs w:val="28"/>
          <w:lang w:val="en-US"/>
        </w:rPr>
      </w:pPr>
    </w:p>
    <w:p w:rsidR="004363DA" w:rsidRPr="00C72C48" w:rsidRDefault="004363DA" w:rsidP="004363DA">
      <w:pPr>
        <w:spacing w:line="360" w:lineRule="atLeast"/>
        <w:ind w:firstLine="709"/>
        <w:rPr>
          <w:sz w:val="28"/>
          <w:szCs w:val="28"/>
          <w:lang w:val="en-US"/>
        </w:rPr>
      </w:pPr>
    </w:p>
    <w:p w:rsidR="004363DA" w:rsidRPr="00C72C48" w:rsidRDefault="004363DA" w:rsidP="004363DA">
      <w:pPr>
        <w:spacing w:line="360" w:lineRule="atLeast"/>
        <w:rPr>
          <w:rFonts w:eastAsia="Calibri"/>
          <w:bCs/>
          <w:sz w:val="28"/>
          <w:szCs w:val="28"/>
          <w:lang w:val="en-US" w:eastAsia="en-US"/>
        </w:rPr>
      </w:pPr>
      <w:r w:rsidRPr="00C72C48">
        <w:rPr>
          <w:rFonts w:eastAsia="Calibri"/>
          <w:bCs/>
          <w:sz w:val="28"/>
          <w:szCs w:val="28"/>
          <w:lang w:eastAsia="en-US"/>
        </w:rPr>
        <w:t>УДК</w:t>
      </w:r>
      <w:r w:rsidRPr="00C72C48">
        <w:rPr>
          <w:rFonts w:eastAsia="Calibri"/>
          <w:bCs/>
          <w:sz w:val="28"/>
          <w:szCs w:val="28"/>
          <w:lang w:val="en-US" w:eastAsia="en-US"/>
        </w:rPr>
        <w:t xml:space="preserve"> 376.3</w:t>
      </w:r>
    </w:p>
    <w:p w:rsidR="004363DA" w:rsidRPr="00C72C48" w:rsidRDefault="004363DA" w:rsidP="004363DA">
      <w:pPr>
        <w:spacing w:line="360" w:lineRule="atLeast"/>
        <w:ind w:firstLine="709"/>
        <w:jc w:val="both"/>
        <w:rPr>
          <w:rFonts w:eastAsia="Calibri"/>
          <w:bCs/>
          <w:sz w:val="28"/>
          <w:szCs w:val="28"/>
          <w:lang w:val="en-US" w:eastAsia="en-US"/>
        </w:rPr>
      </w:pPr>
    </w:p>
    <w:p w:rsidR="004363DA" w:rsidRPr="00C72C48" w:rsidRDefault="004363DA" w:rsidP="004363DA">
      <w:pPr>
        <w:pStyle w:val="1"/>
        <w:tabs>
          <w:tab w:val="left" w:pos="709"/>
          <w:tab w:val="left" w:pos="1134"/>
        </w:tabs>
        <w:spacing w:before="0" w:beforeAutospacing="0" w:after="0" w:afterAutospacing="0" w:line="360" w:lineRule="atLeast"/>
        <w:rPr>
          <w:rFonts w:ascii="Times New Roman" w:hAnsi="Times New Roman"/>
          <w:color w:val="auto"/>
          <w:sz w:val="28"/>
          <w:szCs w:val="28"/>
          <w:lang w:val="en-US"/>
        </w:rPr>
      </w:pPr>
    </w:p>
    <w:p w:rsidR="004363DA" w:rsidRPr="00C72C48" w:rsidRDefault="004363DA" w:rsidP="004363DA">
      <w:pPr>
        <w:tabs>
          <w:tab w:val="left" w:pos="709"/>
          <w:tab w:val="left" w:pos="1134"/>
        </w:tabs>
        <w:spacing w:line="360" w:lineRule="atLeast"/>
        <w:jc w:val="center"/>
        <w:rPr>
          <w:b/>
          <w:sz w:val="28"/>
          <w:szCs w:val="28"/>
          <w:lang w:val="en-US"/>
        </w:rPr>
      </w:pPr>
      <w:r w:rsidRPr="00C72C48">
        <w:rPr>
          <w:b/>
          <w:sz w:val="28"/>
          <w:szCs w:val="28"/>
          <w:lang w:val="en-US"/>
        </w:rPr>
        <w:t>PROBLEMS OF PSYCHOLOGICAL SAFETY OF THE EDUCATIONAL ENVIRONMENT FOR STUDENTS WITH HEALTH LIMITATIONS</w:t>
      </w:r>
    </w:p>
    <w:p w:rsidR="004363DA" w:rsidRPr="00C72C48" w:rsidRDefault="004363DA" w:rsidP="004363DA">
      <w:pPr>
        <w:spacing w:line="360" w:lineRule="atLeast"/>
        <w:jc w:val="both"/>
        <w:rPr>
          <w:rFonts w:eastAsia="Calibri"/>
          <w:sz w:val="28"/>
          <w:szCs w:val="28"/>
          <w:shd w:val="clear" w:color="auto" w:fill="FFFFFF"/>
          <w:lang w:val="en-US" w:eastAsia="en-US"/>
        </w:rPr>
      </w:pPr>
    </w:p>
    <w:p w:rsidR="004363DA" w:rsidRPr="00C72C48" w:rsidRDefault="004363DA" w:rsidP="004363DA">
      <w:pPr>
        <w:spacing w:line="360" w:lineRule="atLeast"/>
        <w:jc w:val="both"/>
        <w:rPr>
          <w:rFonts w:eastAsia="Calibri"/>
          <w:i/>
          <w:sz w:val="28"/>
          <w:szCs w:val="28"/>
          <w:shd w:val="clear" w:color="auto" w:fill="FFFFFF"/>
          <w:lang w:val="en-US" w:eastAsia="en-US"/>
        </w:rPr>
      </w:pPr>
      <w:r w:rsidRPr="00C72C48">
        <w:rPr>
          <w:rFonts w:eastAsia="Calibri"/>
          <w:i/>
          <w:sz w:val="28"/>
          <w:szCs w:val="28"/>
          <w:shd w:val="clear" w:color="auto" w:fill="FFFFFF"/>
          <w:lang w:val="en-US" w:eastAsia="en-US"/>
        </w:rPr>
        <w:t>Irtuganova E.A., Candidate of Chemical Sciences, Professor of the Department «Special technologies in education» of the Kazan National Research Technical University named after A.N. Tupolev – KAI, Kazan, Russia</w:t>
      </w:r>
    </w:p>
    <w:p w:rsidR="004363DA" w:rsidRPr="00C72C48" w:rsidRDefault="004363DA" w:rsidP="004363DA">
      <w:pPr>
        <w:spacing w:line="360" w:lineRule="atLeast"/>
        <w:ind w:firstLine="709"/>
        <w:jc w:val="both"/>
        <w:rPr>
          <w:rFonts w:eastAsia="Calibri"/>
          <w:bCs/>
          <w:sz w:val="28"/>
          <w:szCs w:val="28"/>
          <w:lang w:val="en-US" w:eastAsia="en-US"/>
        </w:rPr>
      </w:pPr>
    </w:p>
    <w:p w:rsidR="004363DA" w:rsidRPr="00C72C48" w:rsidRDefault="004363DA" w:rsidP="004363DA">
      <w:pPr>
        <w:spacing w:line="360" w:lineRule="atLeast"/>
        <w:jc w:val="center"/>
        <w:rPr>
          <w:b/>
          <w:sz w:val="28"/>
          <w:szCs w:val="28"/>
          <w:lang w:val="en-US"/>
        </w:rPr>
      </w:pPr>
      <w:r w:rsidRPr="00C72C48">
        <w:rPr>
          <w:b/>
          <w:sz w:val="28"/>
          <w:szCs w:val="28"/>
          <w:lang w:val="en-US"/>
        </w:rPr>
        <w:t>Abstract</w:t>
      </w:r>
    </w:p>
    <w:p w:rsidR="004363DA" w:rsidRPr="00C72C48" w:rsidRDefault="004363DA" w:rsidP="004363DA">
      <w:pPr>
        <w:spacing w:line="360" w:lineRule="atLeast"/>
        <w:ind w:firstLine="709"/>
        <w:jc w:val="both"/>
        <w:rPr>
          <w:sz w:val="28"/>
          <w:szCs w:val="28"/>
          <w:lang w:val="en-US"/>
        </w:rPr>
      </w:pPr>
      <w:r w:rsidRPr="00C72C48">
        <w:rPr>
          <w:sz w:val="28"/>
          <w:szCs w:val="28"/>
          <w:lang w:val="en-US"/>
        </w:rPr>
        <w:t xml:space="preserve">Problems of psychological safety of the educational environment are inevitable in connection with the complexity of higher technical education programs, low adaptive potential of students with health limitations towards terms and duration of studying, psycho-emotional and other factors. One of the ways to increase the adaptability of human functioning, his/her mental safety, is the </w:t>
      </w:r>
      <w:r w:rsidRPr="00C72C48">
        <w:rPr>
          <w:sz w:val="28"/>
          <w:szCs w:val="28"/>
          <w:lang w:val="en-US"/>
        </w:rPr>
        <w:lastRenderedPageBreak/>
        <w:t>creation of special learning conditions, the introduction of adaptive disciplines in higher education programs aimed at formation of general educational competencies developed by higher educational institution independently.</w:t>
      </w:r>
    </w:p>
    <w:p w:rsidR="004363DA" w:rsidRPr="00C72C48" w:rsidRDefault="004363DA" w:rsidP="004363DA">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educational environment, people with health limitations, psychological safety, special training conditions, adapted educational program, competence.</w:t>
      </w:r>
    </w:p>
    <w:p w:rsidR="004363DA" w:rsidRPr="00C72C48" w:rsidRDefault="004363DA" w:rsidP="004363DA">
      <w:pPr>
        <w:tabs>
          <w:tab w:val="left" w:pos="709"/>
          <w:tab w:val="left" w:pos="1134"/>
        </w:tabs>
        <w:spacing w:line="360" w:lineRule="atLeast"/>
        <w:ind w:firstLine="709"/>
        <w:jc w:val="both"/>
        <w:rPr>
          <w:sz w:val="28"/>
          <w:szCs w:val="28"/>
          <w:lang w:val="en-US"/>
        </w:rPr>
      </w:pPr>
    </w:p>
    <w:p w:rsidR="004363DA" w:rsidRPr="00C72C48" w:rsidRDefault="004363DA" w:rsidP="004363DA">
      <w:pPr>
        <w:spacing w:line="360" w:lineRule="atLeast"/>
        <w:ind w:firstLine="709"/>
        <w:rPr>
          <w:sz w:val="28"/>
          <w:szCs w:val="28"/>
          <w:lang w:val="en-US"/>
        </w:rPr>
      </w:pPr>
    </w:p>
    <w:p w:rsidR="004363DA" w:rsidRPr="00C72C48" w:rsidRDefault="004363DA" w:rsidP="004363DA">
      <w:pPr>
        <w:spacing w:line="360" w:lineRule="atLeast"/>
        <w:rPr>
          <w:rFonts w:eastAsiaTheme="minorEastAsia"/>
          <w:sz w:val="28"/>
          <w:szCs w:val="28"/>
          <w:lang w:val="en-US" w:eastAsia="zh-CN"/>
        </w:rPr>
      </w:pPr>
      <w:r w:rsidRPr="00C72C48">
        <w:rPr>
          <w:rFonts w:eastAsiaTheme="minorEastAsia"/>
          <w:sz w:val="28"/>
          <w:szCs w:val="28"/>
          <w:lang w:eastAsia="zh-CN"/>
        </w:rPr>
        <w:t>УДК</w:t>
      </w:r>
      <w:r w:rsidRPr="00C72C48">
        <w:rPr>
          <w:rFonts w:eastAsiaTheme="minorEastAsia"/>
          <w:sz w:val="28"/>
          <w:szCs w:val="28"/>
          <w:lang w:val="en-US" w:eastAsia="zh-CN"/>
        </w:rPr>
        <w:t xml:space="preserve"> 378.4</w:t>
      </w:r>
    </w:p>
    <w:p w:rsidR="004363DA" w:rsidRPr="00C72C48" w:rsidRDefault="004363DA" w:rsidP="004363DA">
      <w:pPr>
        <w:autoSpaceDE w:val="0"/>
        <w:autoSpaceDN w:val="0"/>
        <w:adjustRightInd w:val="0"/>
        <w:spacing w:line="360" w:lineRule="atLeast"/>
        <w:jc w:val="center"/>
        <w:rPr>
          <w:rFonts w:eastAsiaTheme="minorEastAsia"/>
          <w:b/>
          <w:sz w:val="28"/>
          <w:szCs w:val="28"/>
          <w:lang w:val="en-US" w:eastAsia="zh-CN"/>
        </w:rPr>
      </w:pPr>
    </w:p>
    <w:p w:rsidR="004363DA" w:rsidRPr="00C72C48" w:rsidRDefault="004363DA" w:rsidP="004363DA">
      <w:pPr>
        <w:autoSpaceDE w:val="0"/>
        <w:autoSpaceDN w:val="0"/>
        <w:adjustRightInd w:val="0"/>
        <w:spacing w:line="360" w:lineRule="atLeast"/>
        <w:jc w:val="center"/>
        <w:rPr>
          <w:b/>
          <w:sz w:val="28"/>
          <w:szCs w:val="28"/>
          <w:lang w:val="en-US"/>
        </w:rPr>
      </w:pPr>
      <w:r w:rsidRPr="00C72C48">
        <w:rPr>
          <w:b/>
          <w:sz w:val="28"/>
          <w:szCs w:val="28"/>
          <w:lang w:val="en-US"/>
        </w:rPr>
        <w:t>OPEN LEARNING TECHNOLOGIES: FOREIGN EXPERIENCE</w:t>
      </w:r>
    </w:p>
    <w:p w:rsidR="004363DA" w:rsidRPr="00C72C48" w:rsidRDefault="004363DA" w:rsidP="004363DA">
      <w:pPr>
        <w:spacing w:line="360" w:lineRule="atLeast"/>
        <w:ind w:firstLine="709"/>
        <w:jc w:val="both"/>
        <w:rPr>
          <w:sz w:val="28"/>
          <w:szCs w:val="28"/>
          <w:lang w:val="en-US"/>
        </w:rPr>
      </w:pPr>
    </w:p>
    <w:p w:rsidR="004363DA" w:rsidRPr="00C72C48" w:rsidRDefault="004363DA" w:rsidP="004363DA">
      <w:pPr>
        <w:spacing w:line="360" w:lineRule="atLeast"/>
        <w:jc w:val="both"/>
        <w:rPr>
          <w:i/>
          <w:sz w:val="28"/>
          <w:szCs w:val="28"/>
          <w:lang w:val="en-US"/>
        </w:rPr>
      </w:pPr>
      <w:r w:rsidRPr="00C72C48">
        <w:rPr>
          <w:i/>
          <w:sz w:val="28"/>
          <w:szCs w:val="28"/>
          <w:lang w:val="en-US"/>
        </w:rPr>
        <w:t xml:space="preserve">Kondrateva I.G., </w:t>
      </w:r>
      <w:r w:rsidRPr="00C72C48">
        <w:rPr>
          <w:i/>
          <w:sz w:val="28"/>
          <w:szCs w:val="28"/>
          <w:shd w:val="clear" w:color="auto" w:fill="FFFFFF"/>
          <w:lang w:val="en-US"/>
        </w:rPr>
        <w:t>Candidate of Pedagogical Sciences, Associate Professor of the Department of foreign languages for natural-scientific sphere;</w:t>
      </w:r>
    </w:p>
    <w:p w:rsidR="004363DA" w:rsidRPr="00C72C48" w:rsidRDefault="004363DA" w:rsidP="004363DA">
      <w:pPr>
        <w:spacing w:line="360" w:lineRule="atLeast"/>
        <w:jc w:val="both"/>
        <w:rPr>
          <w:i/>
          <w:sz w:val="28"/>
          <w:szCs w:val="28"/>
          <w:shd w:val="clear" w:color="auto" w:fill="FFFFFF"/>
          <w:lang w:val="en-US"/>
        </w:rPr>
      </w:pPr>
      <w:r w:rsidRPr="00C72C48">
        <w:rPr>
          <w:i/>
          <w:sz w:val="28"/>
          <w:szCs w:val="28"/>
          <w:lang w:val="en-US"/>
        </w:rPr>
        <w:t xml:space="preserve">Madyakina N.Yu., </w:t>
      </w:r>
      <w:r w:rsidRPr="00C72C48">
        <w:rPr>
          <w:i/>
          <w:sz w:val="28"/>
          <w:szCs w:val="28"/>
          <w:shd w:val="clear" w:color="auto" w:fill="FFFFFF"/>
          <w:lang w:val="en-US"/>
        </w:rPr>
        <w:t>Senior Lecturer of the Department of foreign languages for natural-scientific sphere;</w:t>
      </w:r>
    </w:p>
    <w:p w:rsidR="004363DA" w:rsidRPr="00C72C48" w:rsidRDefault="004363DA" w:rsidP="004363DA">
      <w:pPr>
        <w:spacing w:line="360" w:lineRule="atLeast"/>
        <w:jc w:val="both"/>
        <w:rPr>
          <w:i/>
          <w:sz w:val="28"/>
          <w:szCs w:val="28"/>
          <w:lang w:val="en-US"/>
        </w:rPr>
      </w:pPr>
      <w:r w:rsidRPr="00C72C48">
        <w:rPr>
          <w:i/>
          <w:sz w:val="28"/>
          <w:szCs w:val="28"/>
          <w:lang w:val="en-US"/>
        </w:rPr>
        <w:t xml:space="preserve">Galiullina E.B., </w:t>
      </w:r>
      <w:r w:rsidRPr="00C72C48">
        <w:rPr>
          <w:i/>
          <w:sz w:val="28"/>
          <w:szCs w:val="28"/>
          <w:shd w:val="clear" w:color="auto" w:fill="FFFFFF"/>
          <w:lang w:val="en-US"/>
        </w:rPr>
        <w:t>Senior Lecturer of the Department of foreign languages for natural science</w:t>
      </w:r>
      <w:r w:rsidRPr="00C72C48">
        <w:rPr>
          <w:sz w:val="28"/>
          <w:szCs w:val="28"/>
          <w:shd w:val="clear" w:color="auto" w:fill="FFFFFF"/>
          <w:lang w:val="en-US"/>
        </w:rPr>
        <w:t>s</w:t>
      </w:r>
      <w:r w:rsidRPr="00C72C48">
        <w:rPr>
          <w:rStyle w:val="apple-converted-space"/>
          <w:sz w:val="28"/>
          <w:szCs w:val="28"/>
          <w:shd w:val="clear" w:color="auto" w:fill="FFFFFF"/>
          <w:lang w:val="en-US"/>
        </w:rPr>
        <w:t xml:space="preserve"> </w:t>
      </w:r>
      <w:r w:rsidRPr="00C72C48">
        <w:rPr>
          <w:rStyle w:val="apple-converted-space"/>
          <w:i/>
          <w:sz w:val="28"/>
          <w:szCs w:val="28"/>
          <w:shd w:val="clear" w:color="auto" w:fill="FFFFFF"/>
          <w:lang w:val="en-US"/>
        </w:rPr>
        <w:t>of the</w:t>
      </w:r>
      <w:r w:rsidRPr="00C72C48">
        <w:rPr>
          <w:rStyle w:val="apple-converted-space"/>
          <w:sz w:val="28"/>
          <w:szCs w:val="28"/>
          <w:shd w:val="clear" w:color="auto" w:fill="FFFFFF"/>
          <w:lang w:val="en-US"/>
        </w:rPr>
        <w:t xml:space="preserve"> </w:t>
      </w:r>
      <w:r w:rsidRPr="00C72C48">
        <w:rPr>
          <w:i/>
          <w:sz w:val="28"/>
          <w:szCs w:val="28"/>
          <w:lang w:val="en-US"/>
        </w:rPr>
        <w:t>Institute of International Relations, History and Oriental Studies, Kazan (Volga Region) Federal University, Kazan, Russia</w:t>
      </w:r>
    </w:p>
    <w:p w:rsidR="004363DA" w:rsidRPr="00C72C48" w:rsidRDefault="004363DA" w:rsidP="004363DA">
      <w:pPr>
        <w:spacing w:line="360" w:lineRule="atLeast"/>
        <w:jc w:val="both"/>
        <w:rPr>
          <w:sz w:val="28"/>
          <w:szCs w:val="28"/>
          <w:lang w:val="en-US"/>
        </w:rPr>
      </w:pPr>
    </w:p>
    <w:p w:rsidR="004363DA" w:rsidRPr="00C72C48" w:rsidRDefault="004363DA" w:rsidP="004363DA">
      <w:pPr>
        <w:spacing w:line="360" w:lineRule="atLeast"/>
        <w:jc w:val="center"/>
        <w:rPr>
          <w:b/>
          <w:sz w:val="28"/>
          <w:szCs w:val="28"/>
          <w:lang w:val="en-US"/>
        </w:rPr>
      </w:pPr>
      <w:r w:rsidRPr="00C72C48">
        <w:rPr>
          <w:b/>
          <w:sz w:val="28"/>
          <w:szCs w:val="28"/>
          <w:lang w:val="en-US"/>
        </w:rPr>
        <w:t>Abstract</w:t>
      </w:r>
    </w:p>
    <w:p w:rsidR="004363DA" w:rsidRPr="00C72C48" w:rsidRDefault="004363DA" w:rsidP="004363DA">
      <w:pPr>
        <w:spacing w:line="360" w:lineRule="atLeast"/>
        <w:ind w:firstLine="709"/>
        <w:jc w:val="both"/>
        <w:rPr>
          <w:sz w:val="28"/>
          <w:szCs w:val="28"/>
          <w:lang w:val="en-US"/>
        </w:rPr>
      </w:pPr>
      <w:r w:rsidRPr="00C72C48">
        <w:rPr>
          <w:sz w:val="28"/>
          <w:szCs w:val="28"/>
          <w:lang w:val="en-US"/>
        </w:rPr>
        <w:t>Rapid information technology development influenced the appearance of open learning technologies, which are not always deliverable and do not guarantee quality of learning. One of the reasons of these tendencies lies in understanding of quality from perspective of interested parties: students, teaching staff, government, etc. Experience of foreign higher education institutions, developers of open platforms will provide quick response to change of availability, functionality, structure and design of electronic educational products and will help to outline the main principles of open resources creation, which shall support the dynamics of open education system development in Russia.</w:t>
      </w:r>
    </w:p>
    <w:p w:rsidR="004363DA" w:rsidRPr="00C72C48" w:rsidRDefault="004363DA" w:rsidP="004363DA">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education, open learning technologies.</w:t>
      </w:r>
    </w:p>
    <w:p w:rsidR="004363DA" w:rsidRPr="00C72C48" w:rsidRDefault="004363DA" w:rsidP="004363DA">
      <w:pPr>
        <w:spacing w:line="360" w:lineRule="atLeast"/>
        <w:ind w:firstLine="709"/>
        <w:jc w:val="both"/>
        <w:rPr>
          <w:rFonts w:eastAsiaTheme="minorEastAsia"/>
          <w:sz w:val="28"/>
          <w:szCs w:val="28"/>
          <w:lang w:val="en-US" w:eastAsia="zh-CN"/>
        </w:rPr>
      </w:pPr>
    </w:p>
    <w:p w:rsidR="004363DA" w:rsidRPr="00C72C48" w:rsidRDefault="004363DA" w:rsidP="004363DA">
      <w:pPr>
        <w:spacing w:line="360" w:lineRule="atLeast"/>
        <w:ind w:firstLine="709"/>
        <w:jc w:val="both"/>
        <w:rPr>
          <w:rFonts w:eastAsiaTheme="minorEastAsia"/>
          <w:sz w:val="28"/>
          <w:szCs w:val="28"/>
          <w:highlight w:val="yellow"/>
          <w:lang w:val="en-US" w:eastAsia="zh-CN"/>
        </w:rPr>
      </w:pPr>
    </w:p>
    <w:p w:rsidR="004363DA" w:rsidRPr="00C72C48" w:rsidRDefault="004363DA" w:rsidP="004363DA">
      <w:pPr>
        <w:widowControl w:val="0"/>
        <w:shd w:val="clear" w:color="auto" w:fill="FFFFFF"/>
        <w:autoSpaceDE w:val="0"/>
        <w:autoSpaceDN w:val="0"/>
        <w:adjustRightInd w:val="0"/>
        <w:spacing w:line="360" w:lineRule="atLeast"/>
        <w:rPr>
          <w:sz w:val="28"/>
          <w:szCs w:val="28"/>
          <w:lang w:val="en-US"/>
        </w:rPr>
      </w:pPr>
      <w:r w:rsidRPr="00C72C48">
        <w:rPr>
          <w:sz w:val="28"/>
          <w:szCs w:val="28"/>
        </w:rPr>
        <w:t>УДК</w:t>
      </w:r>
      <w:r w:rsidRPr="00C72C48">
        <w:rPr>
          <w:sz w:val="28"/>
          <w:szCs w:val="28"/>
          <w:lang w:val="en-US"/>
        </w:rPr>
        <w:t xml:space="preserve"> 378.16</w:t>
      </w:r>
    </w:p>
    <w:p w:rsidR="004363DA" w:rsidRPr="00C72C48" w:rsidRDefault="004363DA" w:rsidP="004363DA">
      <w:pPr>
        <w:widowControl w:val="0"/>
        <w:shd w:val="clear" w:color="auto" w:fill="FFFFFF"/>
        <w:autoSpaceDE w:val="0"/>
        <w:autoSpaceDN w:val="0"/>
        <w:adjustRightInd w:val="0"/>
        <w:spacing w:line="360" w:lineRule="atLeast"/>
        <w:ind w:firstLine="709"/>
        <w:jc w:val="center"/>
        <w:rPr>
          <w:b/>
          <w:sz w:val="28"/>
          <w:szCs w:val="28"/>
          <w:lang w:val="en-US"/>
        </w:rPr>
      </w:pPr>
    </w:p>
    <w:p w:rsidR="004363DA" w:rsidRPr="00C72C48" w:rsidRDefault="004363DA" w:rsidP="004363DA">
      <w:pPr>
        <w:spacing w:line="360" w:lineRule="atLeast"/>
        <w:jc w:val="center"/>
        <w:rPr>
          <w:b/>
          <w:sz w:val="28"/>
          <w:szCs w:val="28"/>
          <w:lang w:val="en-US"/>
        </w:rPr>
      </w:pPr>
    </w:p>
    <w:p w:rsidR="004363DA" w:rsidRPr="00C72C48" w:rsidRDefault="004363DA" w:rsidP="004363DA">
      <w:pPr>
        <w:spacing w:line="360" w:lineRule="atLeast"/>
        <w:jc w:val="center"/>
        <w:rPr>
          <w:b/>
          <w:sz w:val="28"/>
          <w:szCs w:val="28"/>
          <w:lang w:val="en-US"/>
        </w:rPr>
      </w:pPr>
      <w:r w:rsidRPr="00C72C48">
        <w:rPr>
          <w:b/>
          <w:sz w:val="28"/>
          <w:szCs w:val="28"/>
          <w:lang w:val="en-US"/>
        </w:rPr>
        <w:t>COMPLIANCE WITH SAFETY REGULATIONS IN METHODOLOGICAL TRAINING OF FUTURE CHEMISTRY TEACHERS</w:t>
      </w:r>
    </w:p>
    <w:p w:rsidR="004363DA" w:rsidRPr="00C72C48" w:rsidRDefault="004363DA" w:rsidP="004363DA">
      <w:pPr>
        <w:spacing w:line="360" w:lineRule="atLeast"/>
        <w:jc w:val="both"/>
        <w:rPr>
          <w:sz w:val="28"/>
          <w:szCs w:val="28"/>
          <w:lang w:val="en-US"/>
        </w:rPr>
      </w:pPr>
    </w:p>
    <w:p w:rsidR="004363DA" w:rsidRPr="00C72C48" w:rsidRDefault="004363DA" w:rsidP="004363DA">
      <w:pPr>
        <w:spacing w:line="360" w:lineRule="atLeast"/>
        <w:jc w:val="both"/>
        <w:rPr>
          <w:i/>
          <w:sz w:val="28"/>
          <w:szCs w:val="28"/>
          <w:lang w:val="en-US"/>
        </w:rPr>
      </w:pPr>
      <w:r w:rsidRPr="00C72C48">
        <w:rPr>
          <w:i/>
          <w:sz w:val="28"/>
          <w:szCs w:val="28"/>
          <w:lang w:val="en-US"/>
        </w:rPr>
        <w:t xml:space="preserve">Kosmodemyanskaya S.S., Candidate of Pedagogical Sciences, Associate Professor of the Department of chemical education Chemical Institute named after </w:t>
      </w:r>
      <w:r w:rsidRPr="00C72C48">
        <w:rPr>
          <w:i/>
          <w:sz w:val="28"/>
          <w:szCs w:val="28"/>
          <w:lang w:val="en-US"/>
        </w:rPr>
        <w:br/>
        <w:t>A.M. Butlerov, Kazan (Volga Region) Federal University, Kazan, Russia</w:t>
      </w:r>
    </w:p>
    <w:p w:rsidR="006A7252" w:rsidRDefault="006A7252" w:rsidP="004363DA">
      <w:pPr>
        <w:pStyle w:val="Standard"/>
        <w:spacing w:after="0" w:line="360" w:lineRule="atLeast"/>
        <w:jc w:val="center"/>
        <w:rPr>
          <w:rFonts w:ascii="Times New Roman" w:hAnsi="Times New Roman" w:cs="Times New Roman"/>
          <w:b/>
          <w:sz w:val="28"/>
          <w:szCs w:val="28"/>
        </w:rPr>
      </w:pPr>
    </w:p>
    <w:p w:rsidR="004363DA" w:rsidRPr="00C72C48" w:rsidRDefault="004363DA" w:rsidP="004363DA">
      <w:pPr>
        <w:pStyle w:val="Standard"/>
        <w:spacing w:after="0" w:line="360" w:lineRule="atLeast"/>
        <w:jc w:val="center"/>
        <w:rPr>
          <w:rFonts w:ascii="Times New Roman" w:hAnsi="Times New Roman" w:cs="Times New Roman"/>
          <w:b/>
          <w:sz w:val="28"/>
          <w:szCs w:val="28"/>
          <w:lang w:val="en-US"/>
        </w:rPr>
      </w:pPr>
      <w:r w:rsidRPr="00C72C48">
        <w:rPr>
          <w:rFonts w:ascii="Times New Roman" w:hAnsi="Times New Roman" w:cs="Times New Roman"/>
          <w:b/>
          <w:sz w:val="28"/>
          <w:szCs w:val="28"/>
          <w:lang w:val="en-US"/>
        </w:rPr>
        <w:t>Abstract</w:t>
      </w:r>
    </w:p>
    <w:p w:rsidR="004363DA" w:rsidRPr="00C72C48" w:rsidRDefault="004363DA" w:rsidP="004363DA">
      <w:pPr>
        <w:pStyle w:val="Standard"/>
        <w:spacing w:after="0" w:line="360" w:lineRule="atLeast"/>
        <w:ind w:firstLine="851"/>
        <w:jc w:val="both"/>
        <w:rPr>
          <w:rFonts w:ascii="Times New Roman" w:hAnsi="Times New Roman" w:cs="Times New Roman"/>
          <w:sz w:val="28"/>
          <w:szCs w:val="28"/>
          <w:lang w:val="en-US"/>
        </w:rPr>
      </w:pPr>
      <w:r w:rsidRPr="00C72C48">
        <w:rPr>
          <w:rFonts w:ascii="Times New Roman" w:hAnsi="Times New Roman" w:cs="Times New Roman"/>
          <w:sz w:val="28"/>
          <w:szCs w:val="28"/>
          <w:lang w:val="en-US"/>
        </w:rPr>
        <w:t>The article specifies the methodological peculiarities of preparing students for professional activities through the formation of subject competencies.</w:t>
      </w:r>
    </w:p>
    <w:p w:rsidR="004363DA" w:rsidRPr="00C72C48" w:rsidRDefault="004363DA" w:rsidP="004363DA">
      <w:pPr>
        <w:pStyle w:val="Standard"/>
        <w:spacing w:after="0" w:line="360" w:lineRule="atLeast"/>
        <w:ind w:firstLine="709"/>
        <w:jc w:val="both"/>
        <w:rPr>
          <w:rFonts w:ascii="Times New Roman" w:hAnsi="Times New Roman" w:cs="Times New Roman"/>
          <w:sz w:val="28"/>
          <w:szCs w:val="28"/>
          <w:lang w:val="en-US"/>
        </w:rPr>
      </w:pPr>
      <w:r w:rsidRPr="00C72C48">
        <w:rPr>
          <w:rFonts w:ascii="Times New Roman" w:hAnsi="Times New Roman" w:cs="Times New Roman"/>
          <w:b/>
          <w:sz w:val="28"/>
          <w:szCs w:val="28"/>
          <w:lang w:val="en-US"/>
        </w:rPr>
        <w:t>Key words</w:t>
      </w:r>
      <w:r w:rsidRPr="00C72C48">
        <w:rPr>
          <w:rFonts w:ascii="Times New Roman" w:hAnsi="Times New Roman" w:cs="Times New Roman"/>
          <w:sz w:val="28"/>
          <w:szCs w:val="28"/>
          <w:lang w:val="en-US"/>
        </w:rPr>
        <w:t>: chemistry, safety rules, chemical education, teacher, student, pedagogical practice.</w:t>
      </w:r>
    </w:p>
    <w:p w:rsidR="004363DA" w:rsidRPr="00C72C48" w:rsidRDefault="004363DA" w:rsidP="004363DA">
      <w:pPr>
        <w:widowControl w:val="0"/>
        <w:shd w:val="clear" w:color="auto" w:fill="FFFFFF"/>
        <w:autoSpaceDE w:val="0"/>
        <w:autoSpaceDN w:val="0"/>
        <w:adjustRightInd w:val="0"/>
        <w:spacing w:line="360" w:lineRule="atLeast"/>
        <w:ind w:firstLine="709"/>
        <w:rPr>
          <w:b/>
          <w:sz w:val="28"/>
          <w:szCs w:val="28"/>
          <w:lang w:val="en-US"/>
        </w:rPr>
      </w:pPr>
    </w:p>
    <w:p w:rsidR="004363DA" w:rsidRPr="00C72C48" w:rsidRDefault="004363DA" w:rsidP="004363DA">
      <w:pPr>
        <w:widowControl w:val="0"/>
        <w:shd w:val="clear" w:color="auto" w:fill="FFFFFF"/>
        <w:autoSpaceDE w:val="0"/>
        <w:autoSpaceDN w:val="0"/>
        <w:adjustRightInd w:val="0"/>
        <w:spacing w:line="360" w:lineRule="atLeast"/>
        <w:ind w:firstLine="709"/>
        <w:jc w:val="center"/>
        <w:rPr>
          <w:sz w:val="28"/>
          <w:szCs w:val="28"/>
          <w:lang w:val="en-US"/>
        </w:rPr>
      </w:pPr>
    </w:p>
    <w:p w:rsidR="004363DA" w:rsidRPr="00C72C48" w:rsidRDefault="004363DA" w:rsidP="004363DA">
      <w:pPr>
        <w:shd w:val="clear" w:color="auto" w:fill="FFFFFF"/>
        <w:spacing w:line="360" w:lineRule="atLeast"/>
        <w:rPr>
          <w:color w:val="000000"/>
          <w:sz w:val="28"/>
          <w:szCs w:val="28"/>
          <w:lang w:val="en-US"/>
        </w:rPr>
      </w:pPr>
      <w:r w:rsidRPr="00C72C48">
        <w:rPr>
          <w:color w:val="000000"/>
          <w:sz w:val="28"/>
          <w:szCs w:val="28"/>
        </w:rPr>
        <w:t>УДК</w:t>
      </w:r>
      <w:r w:rsidRPr="00C72C48">
        <w:rPr>
          <w:color w:val="000000"/>
          <w:sz w:val="28"/>
          <w:szCs w:val="28"/>
          <w:lang w:val="en-US"/>
        </w:rPr>
        <w:t xml:space="preserve"> 378.4</w:t>
      </w:r>
    </w:p>
    <w:p w:rsidR="004363DA" w:rsidRPr="00C72C48" w:rsidRDefault="004363DA" w:rsidP="004363DA">
      <w:pPr>
        <w:spacing w:line="360" w:lineRule="atLeast"/>
        <w:jc w:val="center"/>
        <w:rPr>
          <w:b/>
          <w:color w:val="000000"/>
          <w:sz w:val="28"/>
          <w:szCs w:val="28"/>
          <w:shd w:val="clear" w:color="auto" w:fill="FFFFFF"/>
          <w:lang w:val="en-US" w:eastAsia="en-US"/>
        </w:rPr>
      </w:pPr>
    </w:p>
    <w:p w:rsidR="004363DA" w:rsidRPr="00C72C48" w:rsidRDefault="004363DA" w:rsidP="004363DA">
      <w:pPr>
        <w:spacing w:line="360" w:lineRule="atLeast"/>
        <w:jc w:val="center"/>
        <w:rPr>
          <w:rFonts w:eastAsiaTheme="minorEastAsia"/>
          <w:b/>
          <w:sz w:val="28"/>
          <w:szCs w:val="28"/>
          <w:lang w:val="en-US"/>
        </w:rPr>
      </w:pPr>
      <w:r w:rsidRPr="00C72C48">
        <w:rPr>
          <w:rFonts w:eastAsiaTheme="minorEastAsia"/>
          <w:b/>
          <w:sz w:val="28"/>
          <w:szCs w:val="28"/>
          <w:lang w:val="en-US"/>
        </w:rPr>
        <w:t xml:space="preserve">PREPARATION OF STUDENTS FOR ACADEMIC MOBILITY </w:t>
      </w:r>
    </w:p>
    <w:p w:rsidR="004363DA" w:rsidRPr="00C72C48" w:rsidRDefault="004363DA" w:rsidP="004363DA">
      <w:pPr>
        <w:spacing w:line="360" w:lineRule="atLeast"/>
        <w:jc w:val="center"/>
        <w:rPr>
          <w:rFonts w:eastAsiaTheme="minorEastAsia"/>
          <w:b/>
          <w:sz w:val="28"/>
          <w:szCs w:val="28"/>
          <w:lang w:val="en-US"/>
        </w:rPr>
      </w:pPr>
      <w:r w:rsidRPr="00C72C48">
        <w:rPr>
          <w:rFonts w:eastAsiaTheme="minorEastAsia"/>
          <w:b/>
          <w:sz w:val="28"/>
          <w:szCs w:val="28"/>
          <w:lang w:val="en-US"/>
        </w:rPr>
        <w:t>IN FRENCH UNIVERSITIES</w:t>
      </w:r>
    </w:p>
    <w:p w:rsidR="004363DA" w:rsidRPr="00C72C48" w:rsidRDefault="004363DA" w:rsidP="004363DA">
      <w:pPr>
        <w:spacing w:line="360" w:lineRule="atLeast"/>
        <w:ind w:firstLine="709"/>
        <w:jc w:val="both"/>
        <w:rPr>
          <w:sz w:val="28"/>
          <w:szCs w:val="28"/>
          <w:shd w:val="clear" w:color="auto" w:fill="FFFFFF"/>
          <w:lang w:val="en-US"/>
        </w:rPr>
      </w:pPr>
    </w:p>
    <w:p w:rsidR="004363DA" w:rsidRPr="00C72C48" w:rsidRDefault="004363DA" w:rsidP="004363DA">
      <w:pPr>
        <w:spacing w:line="360" w:lineRule="atLeast"/>
        <w:jc w:val="both"/>
        <w:rPr>
          <w:i/>
          <w:sz w:val="28"/>
          <w:szCs w:val="28"/>
          <w:shd w:val="clear" w:color="auto" w:fill="FFFFFF"/>
          <w:lang w:val="en-US"/>
        </w:rPr>
      </w:pPr>
      <w:r w:rsidRPr="00C72C48">
        <w:rPr>
          <w:i/>
          <w:sz w:val="28"/>
          <w:szCs w:val="28"/>
          <w:shd w:val="clear" w:color="auto" w:fill="FFFFFF"/>
          <w:lang w:val="en-US"/>
        </w:rPr>
        <w:t xml:space="preserve">Kraysman N.V., Candidate of Historical Sciences, Associate Professor of the Department of foreign languages for professional communication, Kazan National Research Technological University;  </w:t>
      </w:r>
    </w:p>
    <w:p w:rsidR="004363DA" w:rsidRPr="00C72C48" w:rsidRDefault="004363DA" w:rsidP="004363DA">
      <w:pPr>
        <w:spacing w:line="360" w:lineRule="atLeast"/>
        <w:jc w:val="both"/>
        <w:rPr>
          <w:i/>
          <w:sz w:val="28"/>
          <w:szCs w:val="28"/>
          <w:shd w:val="clear" w:color="auto" w:fill="FFFFFF"/>
          <w:lang w:val="en-US"/>
        </w:rPr>
      </w:pPr>
      <w:r w:rsidRPr="00C72C48">
        <w:rPr>
          <w:i/>
          <w:sz w:val="28"/>
          <w:szCs w:val="28"/>
          <w:shd w:val="clear" w:color="auto" w:fill="FFFFFF"/>
          <w:lang w:val="en-US"/>
        </w:rPr>
        <w:t>Matushevskaya G.V., Candidate of Pedagogical Sciences, Associate Professor of the Institute of International Relations, History and Oriental Studies, Kazan (Volga Region) Federal University, Kazan, Russia</w:t>
      </w:r>
    </w:p>
    <w:p w:rsidR="006A7252" w:rsidRDefault="006A7252" w:rsidP="004363DA">
      <w:pPr>
        <w:spacing w:line="360" w:lineRule="atLeast"/>
        <w:jc w:val="center"/>
        <w:rPr>
          <w:rFonts w:eastAsiaTheme="minorEastAsia"/>
          <w:b/>
          <w:sz w:val="28"/>
          <w:szCs w:val="28"/>
        </w:rPr>
      </w:pPr>
    </w:p>
    <w:p w:rsidR="004363DA" w:rsidRPr="00C72C48" w:rsidRDefault="004363DA" w:rsidP="004363DA">
      <w:pPr>
        <w:spacing w:line="360" w:lineRule="atLeast"/>
        <w:jc w:val="center"/>
        <w:rPr>
          <w:rFonts w:eastAsiaTheme="minorEastAsia"/>
          <w:b/>
          <w:sz w:val="28"/>
          <w:szCs w:val="28"/>
          <w:lang w:val="en-US"/>
        </w:rPr>
      </w:pPr>
      <w:r w:rsidRPr="00C72C48">
        <w:rPr>
          <w:rFonts w:eastAsiaTheme="minorEastAsia"/>
          <w:b/>
          <w:sz w:val="28"/>
          <w:szCs w:val="28"/>
          <w:lang w:val="en-US"/>
        </w:rPr>
        <w:t>Abstract</w:t>
      </w:r>
    </w:p>
    <w:p w:rsidR="004363DA" w:rsidRPr="00C72C48" w:rsidRDefault="004363DA" w:rsidP="004363DA">
      <w:pPr>
        <w:spacing w:line="360" w:lineRule="atLeast"/>
        <w:ind w:firstLine="709"/>
        <w:jc w:val="both"/>
        <w:rPr>
          <w:rFonts w:eastAsiaTheme="minorEastAsia"/>
          <w:sz w:val="28"/>
          <w:szCs w:val="28"/>
          <w:lang w:val="en-US"/>
        </w:rPr>
      </w:pPr>
      <w:r w:rsidRPr="00C72C48">
        <w:rPr>
          <w:rFonts w:eastAsiaTheme="minorEastAsia"/>
          <w:sz w:val="28"/>
          <w:szCs w:val="28"/>
          <w:lang w:val="en-US"/>
        </w:rPr>
        <w:t>The paper focuses on the academic mobility of students which promotes the increase in availability, quality and efficiency of education. To facilitate the programs of the academic mobility there is a system of financing in the form of grants. A large number of Russian students use grant programs for study at French universities. The paper also describes the requirements to the system of language training according to the descriptors of all-European competences of foreign language skills and the main difficulties which students experience at the foreign universities.</w:t>
      </w:r>
    </w:p>
    <w:p w:rsidR="004363DA" w:rsidRPr="00C72C48" w:rsidRDefault="004363DA" w:rsidP="004363DA">
      <w:pPr>
        <w:spacing w:line="360" w:lineRule="atLeast"/>
        <w:ind w:firstLine="709"/>
        <w:jc w:val="both"/>
        <w:rPr>
          <w:rFonts w:eastAsiaTheme="minorEastAsia"/>
          <w:sz w:val="28"/>
          <w:szCs w:val="28"/>
          <w:lang w:val="en-US"/>
        </w:rPr>
      </w:pPr>
      <w:r w:rsidRPr="00C72C48">
        <w:rPr>
          <w:b/>
          <w:sz w:val="28"/>
          <w:szCs w:val="28"/>
        </w:rPr>
        <w:t>Кеу</w:t>
      </w:r>
      <w:r w:rsidRPr="00C72C48">
        <w:rPr>
          <w:b/>
          <w:sz w:val="28"/>
          <w:szCs w:val="28"/>
          <w:lang w:val="en-US"/>
        </w:rPr>
        <w:t xml:space="preserve"> words:</w:t>
      </w:r>
      <w:r w:rsidRPr="00C72C48">
        <w:rPr>
          <w:sz w:val="28"/>
          <w:szCs w:val="28"/>
          <w:lang w:val="en-US"/>
        </w:rPr>
        <w:t xml:space="preserve"> </w:t>
      </w:r>
      <w:r w:rsidRPr="00C72C48">
        <w:rPr>
          <w:rFonts w:eastAsiaTheme="minorEastAsia"/>
          <w:sz w:val="28"/>
          <w:szCs w:val="28"/>
          <w:lang w:val="en-US"/>
        </w:rPr>
        <w:t xml:space="preserve">academic mobility, grant programs, all-European competences, language training. </w:t>
      </w:r>
    </w:p>
    <w:p w:rsidR="004363DA" w:rsidRPr="00C72C48" w:rsidRDefault="004363DA" w:rsidP="004363DA">
      <w:pPr>
        <w:spacing w:line="360" w:lineRule="atLeast"/>
        <w:ind w:firstLine="709"/>
        <w:jc w:val="both"/>
        <w:rPr>
          <w:rFonts w:eastAsiaTheme="minorEastAsia"/>
          <w:sz w:val="28"/>
          <w:szCs w:val="28"/>
          <w:lang w:val="en-US"/>
        </w:rPr>
      </w:pPr>
    </w:p>
    <w:p w:rsidR="004363DA" w:rsidRPr="00C72C48" w:rsidRDefault="004363DA" w:rsidP="004363DA">
      <w:pPr>
        <w:spacing w:line="360" w:lineRule="atLeast"/>
        <w:ind w:firstLine="709"/>
        <w:rPr>
          <w:sz w:val="28"/>
          <w:szCs w:val="28"/>
          <w:lang w:val="en-US"/>
        </w:rPr>
      </w:pPr>
    </w:p>
    <w:p w:rsidR="004363DA" w:rsidRPr="00C72C48" w:rsidRDefault="004363DA" w:rsidP="004363DA">
      <w:pPr>
        <w:spacing w:line="360" w:lineRule="atLeast"/>
        <w:rPr>
          <w:sz w:val="28"/>
          <w:szCs w:val="28"/>
          <w:lang w:val="en-US"/>
        </w:rPr>
      </w:pPr>
      <w:r w:rsidRPr="00C72C48">
        <w:rPr>
          <w:sz w:val="28"/>
          <w:szCs w:val="28"/>
        </w:rPr>
        <w:t>УДК</w:t>
      </w:r>
      <w:r w:rsidRPr="00C72C48">
        <w:rPr>
          <w:sz w:val="28"/>
          <w:szCs w:val="28"/>
          <w:lang w:val="en-US"/>
        </w:rPr>
        <w:t xml:space="preserve"> 377.5</w:t>
      </w:r>
    </w:p>
    <w:p w:rsidR="004363DA" w:rsidRPr="00C72C48" w:rsidRDefault="004363DA" w:rsidP="004363DA">
      <w:pPr>
        <w:spacing w:line="360" w:lineRule="atLeast"/>
        <w:ind w:firstLine="709"/>
        <w:jc w:val="center"/>
        <w:rPr>
          <w:b/>
          <w:sz w:val="28"/>
          <w:szCs w:val="28"/>
          <w:lang w:val="en-US"/>
        </w:rPr>
      </w:pPr>
    </w:p>
    <w:p w:rsidR="004363DA" w:rsidRPr="00C72C48" w:rsidRDefault="004363DA" w:rsidP="004363DA">
      <w:pPr>
        <w:spacing w:line="360" w:lineRule="atLeast"/>
        <w:jc w:val="center"/>
        <w:rPr>
          <w:b/>
          <w:sz w:val="28"/>
          <w:szCs w:val="28"/>
          <w:lang w:val="en-US"/>
        </w:rPr>
      </w:pPr>
      <w:r w:rsidRPr="00C72C48">
        <w:rPr>
          <w:b/>
          <w:sz w:val="28"/>
          <w:szCs w:val="28"/>
          <w:lang w:val="en-US"/>
        </w:rPr>
        <w:lastRenderedPageBreak/>
        <w:t>MODEL OF FORMATION OF SAFE EDUCATIONAL ENVIRONMENT OF SECONDARY PROFESSIONAL EDUCATION</w:t>
      </w:r>
    </w:p>
    <w:p w:rsidR="004363DA" w:rsidRPr="00C72C48" w:rsidRDefault="004363DA" w:rsidP="004363DA">
      <w:pPr>
        <w:spacing w:line="360" w:lineRule="atLeast"/>
        <w:ind w:firstLine="709"/>
        <w:jc w:val="center"/>
        <w:rPr>
          <w:b/>
          <w:sz w:val="28"/>
          <w:szCs w:val="28"/>
          <w:lang w:val="en-US"/>
        </w:rPr>
      </w:pPr>
    </w:p>
    <w:p w:rsidR="004363DA" w:rsidRPr="00C72C48" w:rsidRDefault="004363DA" w:rsidP="004363DA">
      <w:pPr>
        <w:spacing w:line="360" w:lineRule="atLeast"/>
        <w:jc w:val="both"/>
        <w:rPr>
          <w:i/>
          <w:sz w:val="28"/>
          <w:szCs w:val="28"/>
          <w:lang w:val="en-US"/>
        </w:rPr>
      </w:pPr>
      <w:r w:rsidRPr="00C72C48">
        <w:rPr>
          <w:i/>
          <w:sz w:val="28"/>
          <w:szCs w:val="28"/>
          <w:lang w:val="en-US"/>
        </w:rPr>
        <w:t>Li A.S., Professor of the State Budget Professional Educational Institution «Energy and Communication Polytechnics of Volgograd», Postgrad, State Budget Professional Educational Institution «State Agriculture University of Volgograd», Volgograd, Russia</w:t>
      </w:r>
    </w:p>
    <w:p w:rsidR="004363DA" w:rsidRPr="00C72C48" w:rsidRDefault="004363DA" w:rsidP="004363DA">
      <w:pPr>
        <w:spacing w:line="360" w:lineRule="atLeast"/>
        <w:jc w:val="both"/>
        <w:rPr>
          <w:sz w:val="28"/>
          <w:szCs w:val="28"/>
          <w:lang w:val="en-US"/>
        </w:rPr>
      </w:pPr>
    </w:p>
    <w:p w:rsidR="004363DA" w:rsidRPr="00C72C48" w:rsidRDefault="004363DA" w:rsidP="004363DA">
      <w:pPr>
        <w:spacing w:line="360" w:lineRule="atLeast"/>
        <w:jc w:val="center"/>
        <w:rPr>
          <w:b/>
          <w:sz w:val="28"/>
          <w:szCs w:val="28"/>
          <w:lang w:val="en-US"/>
        </w:rPr>
      </w:pPr>
      <w:r w:rsidRPr="00C72C48">
        <w:rPr>
          <w:b/>
          <w:sz w:val="28"/>
          <w:szCs w:val="28"/>
          <w:lang w:val="en-US"/>
        </w:rPr>
        <w:t>Abstract</w:t>
      </w:r>
    </w:p>
    <w:p w:rsidR="004363DA" w:rsidRPr="00C72C48" w:rsidRDefault="004363DA" w:rsidP="004363DA">
      <w:pPr>
        <w:spacing w:line="360" w:lineRule="atLeast"/>
        <w:ind w:firstLine="709"/>
        <w:jc w:val="both"/>
        <w:rPr>
          <w:sz w:val="28"/>
          <w:szCs w:val="28"/>
          <w:lang w:val="en-US"/>
        </w:rPr>
      </w:pPr>
      <w:r w:rsidRPr="00C72C48">
        <w:rPr>
          <w:sz w:val="28"/>
          <w:szCs w:val="28"/>
          <w:lang w:val="en-US"/>
        </w:rPr>
        <w:t>The article puts forward a model of formation of safe environment of secondary professional education on the basis of the analysis of the main approaches to safety in educational institutions. The article explores the characteristic features of the model, which include the following interrelated blocks, reflecting the stages of its formation: goal-setting, organizational-content and diagnostic-effective. In turn, each block is a subsystem of interrelated elements of the model (approaches, goals, tasks, principles, components, tools, forms, result).</w:t>
      </w:r>
    </w:p>
    <w:p w:rsidR="004363DA" w:rsidRPr="00C72C48" w:rsidRDefault="004363DA" w:rsidP="004363DA">
      <w:pPr>
        <w:spacing w:line="360" w:lineRule="atLeast"/>
        <w:ind w:firstLine="709"/>
        <w:jc w:val="both"/>
        <w:rPr>
          <w:sz w:val="28"/>
          <w:szCs w:val="28"/>
          <w:lang w:val="en-US"/>
        </w:rPr>
      </w:pPr>
      <w:r w:rsidRPr="00C72C48">
        <w:rPr>
          <w:b/>
          <w:sz w:val="28"/>
          <w:szCs w:val="28"/>
          <w:lang w:val="en-US"/>
        </w:rPr>
        <w:t xml:space="preserve">Key words: </w:t>
      </w:r>
      <w:r w:rsidRPr="00C72C48">
        <w:rPr>
          <w:sz w:val="28"/>
          <w:szCs w:val="28"/>
          <w:lang w:val="en-US"/>
        </w:rPr>
        <w:t>educational environment, safety of the educational environment, secondary professional education, model.</w:t>
      </w:r>
    </w:p>
    <w:p w:rsidR="004363DA" w:rsidRPr="00C72C48" w:rsidRDefault="004363DA" w:rsidP="004363DA">
      <w:pPr>
        <w:pStyle w:val="ab"/>
        <w:shd w:val="clear" w:color="auto" w:fill="FFFFFF"/>
        <w:spacing w:before="0" w:beforeAutospacing="0" w:after="0" w:afterAutospacing="0" w:line="360" w:lineRule="atLeast"/>
        <w:ind w:firstLine="709"/>
        <w:textAlignment w:val="baseline"/>
        <w:rPr>
          <w:rFonts w:ascii="Times New Roman" w:hAnsi="Times New Roman"/>
          <w:color w:val="auto"/>
          <w:sz w:val="28"/>
          <w:szCs w:val="28"/>
          <w:lang w:val="en-US"/>
        </w:rPr>
      </w:pPr>
    </w:p>
    <w:p w:rsidR="004363DA" w:rsidRPr="00C72C48" w:rsidRDefault="004363DA" w:rsidP="004363DA">
      <w:pPr>
        <w:spacing w:line="360" w:lineRule="atLeast"/>
        <w:ind w:firstLine="709"/>
        <w:rPr>
          <w:sz w:val="28"/>
          <w:szCs w:val="28"/>
          <w:lang w:val="en-US"/>
        </w:rPr>
      </w:pPr>
    </w:p>
    <w:p w:rsidR="004363DA" w:rsidRPr="00C72C48" w:rsidRDefault="004363DA" w:rsidP="004363DA">
      <w:pPr>
        <w:spacing w:line="360" w:lineRule="atLeast"/>
        <w:rPr>
          <w:rFonts w:eastAsia="Calibri"/>
          <w:sz w:val="28"/>
          <w:szCs w:val="28"/>
          <w:lang w:val="en-US" w:eastAsia="en-US"/>
        </w:rPr>
      </w:pPr>
      <w:r w:rsidRPr="00C72C48">
        <w:rPr>
          <w:rFonts w:eastAsia="Calibri"/>
          <w:sz w:val="28"/>
          <w:szCs w:val="28"/>
          <w:lang w:eastAsia="en-US"/>
        </w:rPr>
        <w:t>УДК</w:t>
      </w:r>
      <w:r w:rsidRPr="00C72C48">
        <w:rPr>
          <w:rFonts w:eastAsia="Calibri"/>
          <w:sz w:val="28"/>
          <w:szCs w:val="28"/>
          <w:lang w:val="en-US" w:eastAsia="en-US"/>
        </w:rPr>
        <w:t xml:space="preserve"> 378</w:t>
      </w:r>
    </w:p>
    <w:p w:rsidR="004363DA" w:rsidRPr="00C72C48" w:rsidRDefault="004363DA" w:rsidP="004363DA">
      <w:pPr>
        <w:spacing w:line="360" w:lineRule="atLeast"/>
        <w:ind w:firstLine="709"/>
        <w:rPr>
          <w:rFonts w:eastAsia="Calibri"/>
          <w:sz w:val="28"/>
          <w:szCs w:val="28"/>
          <w:lang w:val="en-US" w:eastAsia="en-US"/>
        </w:rPr>
      </w:pPr>
    </w:p>
    <w:p w:rsidR="004363DA" w:rsidRPr="00C72C48" w:rsidRDefault="004363DA" w:rsidP="004363DA">
      <w:pPr>
        <w:spacing w:line="360" w:lineRule="atLeast"/>
        <w:ind w:firstLine="709"/>
        <w:jc w:val="center"/>
        <w:rPr>
          <w:b/>
          <w:sz w:val="28"/>
          <w:szCs w:val="28"/>
          <w:lang w:val="en-US"/>
        </w:rPr>
      </w:pPr>
      <w:r w:rsidRPr="00C72C48">
        <w:rPr>
          <w:b/>
          <w:sz w:val="28"/>
          <w:szCs w:val="28"/>
          <w:lang w:val="en-US"/>
        </w:rPr>
        <w:t xml:space="preserve">FOREIGN LANGUAGE TEACHING CONTENT AND METHODS, CONTRIBUTING TO THE COMMUNICATIVE SYSTEM FORMATION </w:t>
      </w:r>
    </w:p>
    <w:p w:rsidR="004363DA" w:rsidRPr="00C72C48" w:rsidRDefault="004363DA" w:rsidP="004363DA">
      <w:pPr>
        <w:spacing w:line="360" w:lineRule="atLeast"/>
        <w:ind w:firstLine="709"/>
        <w:jc w:val="right"/>
        <w:rPr>
          <w:i/>
          <w:sz w:val="28"/>
          <w:szCs w:val="28"/>
          <w:lang w:val="en-US"/>
        </w:rPr>
      </w:pPr>
    </w:p>
    <w:p w:rsidR="004363DA" w:rsidRPr="00C72C48" w:rsidRDefault="004363DA" w:rsidP="004363DA">
      <w:pPr>
        <w:spacing w:line="360" w:lineRule="atLeast"/>
        <w:jc w:val="both"/>
        <w:rPr>
          <w:i/>
          <w:sz w:val="28"/>
          <w:szCs w:val="28"/>
          <w:lang w:val="en-US"/>
        </w:rPr>
      </w:pPr>
      <w:r w:rsidRPr="00C72C48">
        <w:rPr>
          <w:i/>
          <w:sz w:val="28"/>
          <w:szCs w:val="28"/>
          <w:lang w:val="en-US"/>
        </w:rPr>
        <w:t>Nazmieva E.I., Candidate of Pedagogical Sciences, Associate Professor;</w:t>
      </w:r>
    </w:p>
    <w:p w:rsidR="004363DA" w:rsidRPr="00C72C48" w:rsidRDefault="004363DA" w:rsidP="004363DA">
      <w:pPr>
        <w:spacing w:line="360" w:lineRule="atLeast"/>
        <w:jc w:val="both"/>
        <w:rPr>
          <w:i/>
          <w:sz w:val="28"/>
          <w:szCs w:val="28"/>
          <w:lang w:val="en-US"/>
        </w:rPr>
      </w:pPr>
      <w:r w:rsidRPr="00C72C48">
        <w:rPr>
          <w:i/>
          <w:sz w:val="28"/>
          <w:szCs w:val="28"/>
          <w:lang w:val="en-US"/>
        </w:rPr>
        <w:t>Andreeva E.A., Candidate of Philological Sciences, Associate Professor;</w:t>
      </w:r>
    </w:p>
    <w:p w:rsidR="004363DA" w:rsidRPr="00C72C48" w:rsidRDefault="004363DA" w:rsidP="004363DA">
      <w:pPr>
        <w:spacing w:line="360" w:lineRule="atLeast"/>
        <w:jc w:val="both"/>
        <w:rPr>
          <w:i/>
          <w:sz w:val="28"/>
          <w:szCs w:val="28"/>
          <w:lang w:val="en-US"/>
        </w:rPr>
      </w:pPr>
      <w:r w:rsidRPr="00C72C48">
        <w:rPr>
          <w:i/>
          <w:sz w:val="28"/>
          <w:szCs w:val="28"/>
          <w:lang w:val="en-US"/>
        </w:rPr>
        <w:t>Sagitova R.R., Candidate of Pedagogical Sciences, Associate Professor of foreign languages for humanities and social studies Department of the Institute of International Relations, History and Oriental Studies in the Kazan (Volga Region) Federal University, Kazan, Russia</w:t>
      </w:r>
    </w:p>
    <w:p w:rsidR="004363DA" w:rsidRPr="00C72C48" w:rsidRDefault="004363DA" w:rsidP="004363DA">
      <w:pPr>
        <w:spacing w:line="360" w:lineRule="atLeast"/>
        <w:ind w:firstLine="709"/>
        <w:jc w:val="right"/>
        <w:rPr>
          <w:sz w:val="28"/>
          <w:szCs w:val="28"/>
          <w:lang w:val="en-US"/>
        </w:rPr>
      </w:pPr>
    </w:p>
    <w:p w:rsidR="004363DA" w:rsidRPr="00C72C48" w:rsidRDefault="004363DA" w:rsidP="004363DA">
      <w:pPr>
        <w:spacing w:line="360" w:lineRule="atLeast"/>
        <w:jc w:val="center"/>
        <w:rPr>
          <w:b/>
          <w:sz w:val="28"/>
          <w:szCs w:val="28"/>
          <w:lang w:val="en-US"/>
        </w:rPr>
      </w:pPr>
      <w:r w:rsidRPr="00C72C48">
        <w:rPr>
          <w:b/>
          <w:sz w:val="28"/>
          <w:szCs w:val="28"/>
          <w:lang w:val="en-US"/>
        </w:rPr>
        <w:t>Abstract</w:t>
      </w:r>
    </w:p>
    <w:p w:rsidR="004363DA" w:rsidRPr="00C72C48" w:rsidRDefault="004363DA" w:rsidP="004363DA">
      <w:pPr>
        <w:spacing w:line="360" w:lineRule="atLeast"/>
        <w:ind w:firstLine="709"/>
        <w:jc w:val="both"/>
        <w:rPr>
          <w:b/>
          <w:sz w:val="28"/>
          <w:szCs w:val="28"/>
          <w:lang w:val="en-US"/>
        </w:rPr>
      </w:pPr>
      <w:r w:rsidRPr="00C72C48">
        <w:rPr>
          <w:sz w:val="28"/>
          <w:szCs w:val="28"/>
          <w:lang w:val="en-US"/>
        </w:rPr>
        <w:t xml:space="preserve">The historical development of the methods of foreign language training, which began with the teaching of the Latin language, has been described up to the present time, according to which it is determined that the setting up of such a practical goal of how to teach students to speak a foreign language began to be carried out by direct method supporters only towards the end of the nineteenth </w:t>
      </w:r>
      <w:r w:rsidRPr="00C72C48">
        <w:rPr>
          <w:sz w:val="28"/>
          <w:szCs w:val="28"/>
          <w:lang w:val="en-US"/>
        </w:rPr>
        <w:lastRenderedPageBreak/>
        <w:t xml:space="preserve">century, when, because of the historical changes, there was a need for specialists who spoke foreign languages. The development has been examined from the grammatical-translation method, to the inductive teaching of grammar, from the differentiation of educational material according to the practical needs of students, to teaching students to use the language to express their thoughts, sensations and feelings. </w:t>
      </w:r>
    </w:p>
    <w:p w:rsidR="004363DA" w:rsidRPr="00C72C48" w:rsidRDefault="004363DA" w:rsidP="004363DA">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student, university, teaching, communicative approach, teaching methods, foreign language training, communicative competence, personal-activity approach. </w:t>
      </w:r>
    </w:p>
    <w:p w:rsidR="004363DA" w:rsidRPr="00C72C48" w:rsidRDefault="004363DA" w:rsidP="004363DA">
      <w:pPr>
        <w:spacing w:line="360" w:lineRule="atLeast"/>
        <w:ind w:firstLine="709"/>
        <w:jc w:val="both"/>
        <w:rPr>
          <w:rFonts w:eastAsia="Calibri"/>
          <w:sz w:val="28"/>
          <w:szCs w:val="28"/>
          <w:lang w:val="en-US" w:eastAsia="en-US"/>
        </w:rPr>
      </w:pPr>
    </w:p>
    <w:p w:rsidR="004363DA" w:rsidRPr="00C72C48" w:rsidRDefault="004363DA" w:rsidP="004363DA">
      <w:pPr>
        <w:spacing w:after="200" w:line="360" w:lineRule="atLeast"/>
        <w:ind w:firstLine="709"/>
        <w:jc w:val="both"/>
        <w:rPr>
          <w:rFonts w:eastAsia="Calibri"/>
          <w:sz w:val="28"/>
          <w:szCs w:val="28"/>
          <w:lang w:val="en-US" w:eastAsia="en-US"/>
        </w:rPr>
      </w:pPr>
    </w:p>
    <w:p w:rsidR="004363DA" w:rsidRPr="00C72C48" w:rsidRDefault="004363DA" w:rsidP="004363DA">
      <w:pPr>
        <w:spacing w:line="360" w:lineRule="atLeast"/>
        <w:rPr>
          <w:sz w:val="28"/>
          <w:szCs w:val="28"/>
          <w:lang w:val="en-US"/>
        </w:rPr>
      </w:pPr>
      <w:r w:rsidRPr="00C72C48">
        <w:rPr>
          <w:sz w:val="28"/>
          <w:szCs w:val="28"/>
        </w:rPr>
        <w:t>УДК</w:t>
      </w:r>
      <w:r w:rsidRPr="00C72C48">
        <w:rPr>
          <w:sz w:val="28"/>
          <w:szCs w:val="28"/>
          <w:lang w:val="en-US"/>
        </w:rPr>
        <w:t xml:space="preserve"> 378.4</w:t>
      </w:r>
    </w:p>
    <w:p w:rsidR="004363DA" w:rsidRPr="00C72C48" w:rsidRDefault="004363DA" w:rsidP="004363DA">
      <w:pPr>
        <w:spacing w:line="360" w:lineRule="atLeast"/>
        <w:jc w:val="center"/>
        <w:rPr>
          <w:b/>
          <w:sz w:val="28"/>
          <w:szCs w:val="28"/>
          <w:lang w:val="en-US"/>
        </w:rPr>
      </w:pPr>
    </w:p>
    <w:p w:rsidR="004363DA" w:rsidRPr="00C72C48" w:rsidRDefault="004363DA" w:rsidP="004363DA">
      <w:pPr>
        <w:spacing w:line="360" w:lineRule="atLeast"/>
        <w:jc w:val="center"/>
        <w:rPr>
          <w:rFonts w:eastAsia="Calibri"/>
          <w:b/>
          <w:bCs/>
          <w:sz w:val="28"/>
          <w:szCs w:val="28"/>
          <w:lang w:val="en-US"/>
        </w:rPr>
      </w:pPr>
      <w:r w:rsidRPr="00C72C48">
        <w:rPr>
          <w:rFonts w:eastAsia="Calibri"/>
          <w:b/>
          <w:bCs/>
          <w:sz w:val="28"/>
          <w:szCs w:val="28"/>
          <w:lang w:val="en-US"/>
        </w:rPr>
        <w:t>THE ROLE OF STUDENTS' SCIENCE IN THE TRAINING OF YOUNG SPECIALISTS FOR THE REAL SECTOR OF THE ECONOMY</w:t>
      </w:r>
    </w:p>
    <w:p w:rsidR="004363DA" w:rsidRPr="00C72C48" w:rsidRDefault="004363DA" w:rsidP="004363DA">
      <w:pPr>
        <w:spacing w:line="360" w:lineRule="atLeast"/>
        <w:jc w:val="both"/>
        <w:rPr>
          <w:sz w:val="28"/>
          <w:szCs w:val="28"/>
          <w:lang w:val="en-US"/>
        </w:rPr>
      </w:pPr>
    </w:p>
    <w:p w:rsidR="004363DA" w:rsidRPr="00C72C48" w:rsidRDefault="004363DA" w:rsidP="004363DA">
      <w:pPr>
        <w:spacing w:line="360" w:lineRule="atLeast"/>
        <w:jc w:val="both"/>
        <w:rPr>
          <w:i/>
          <w:sz w:val="28"/>
          <w:szCs w:val="28"/>
          <w:lang w:val="en-US"/>
        </w:rPr>
      </w:pPr>
      <w:r w:rsidRPr="00C72C48">
        <w:rPr>
          <w:i/>
          <w:sz w:val="28"/>
          <w:szCs w:val="28"/>
          <w:lang w:val="en-US"/>
        </w:rPr>
        <w:t xml:space="preserve">Popova N.V., Candidate of Philosophical Sciences, Associate Professor of the Department of work organization with youth, Ural Federal University named after The First President of Russia B. N. Yeltsin, Ekaterinburg; </w:t>
      </w:r>
    </w:p>
    <w:p w:rsidR="004363DA" w:rsidRPr="00C72C48" w:rsidRDefault="004363DA" w:rsidP="004363DA">
      <w:pPr>
        <w:spacing w:line="360" w:lineRule="atLeast"/>
        <w:jc w:val="both"/>
        <w:rPr>
          <w:i/>
          <w:sz w:val="28"/>
          <w:szCs w:val="28"/>
          <w:lang w:val="en-US"/>
        </w:rPr>
      </w:pPr>
      <w:r w:rsidRPr="00C72C48">
        <w:rPr>
          <w:i/>
          <w:sz w:val="28"/>
          <w:szCs w:val="28"/>
          <w:lang w:val="en-US"/>
        </w:rPr>
        <w:t xml:space="preserve">Popova E.V., Candidate of Philosophical Sciences, Head of the Department of philosophy, culturology and art history, Russian State Vocational Pedagogical University, Ekaterinburg; </w:t>
      </w:r>
    </w:p>
    <w:p w:rsidR="004363DA" w:rsidRPr="00C72C48" w:rsidRDefault="004363DA" w:rsidP="004363DA">
      <w:pPr>
        <w:spacing w:line="360" w:lineRule="atLeast"/>
        <w:jc w:val="both"/>
        <w:rPr>
          <w:i/>
          <w:sz w:val="28"/>
          <w:szCs w:val="28"/>
          <w:lang w:val="en-US"/>
        </w:rPr>
      </w:pPr>
      <w:r w:rsidRPr="00C72C48">
        <w:rPr>
          <w:i/>
          <w:sz w:val="28"/>
          <w:szCs w:val="28"/>
          <w:lang w:val="en-US"/>
        </w:rPr>
        <w:t>Gumerov A.V., Doctor of Economics, Professor, Head of the Department of economics and management, Branch of the «Kazan National Research Technical University named after A.N. Tupolev – KAI», Leninogorsk;</w:t>
      </w:r>
    </w:p>
    <w:p w:rsidR="004363DA" w:rsidRPr="00C72C48" w:rsidRDefault="004363DA" w:rsidP="004363DA">
      <w:pPr>
        <w:spacing w:line="360" w:lineRule="atLeast"/>
        <w:jc w:val="both"/>
        <w:rPr>
          <w:i/>
          <w:sz w:val="28"/>
          <w:szCs w:val="28"/>
          <w:lang w:val="en-US"/>
        </w:rPr>
      </w:pPr>
      <w:r w:rsidRPr="00C72C48">
        <w:rPr>
          <w:i/>
          <w:sz w:val="28"/>
          <w:szCs w:val="28"/>
          <w:lang w:val="en-US"/>
        </w:rPr>
        <w:t>Ziyatdinova R.M., Student of the Kazan National Research Technological University</w:t>
      </w:r>
    </w:p>
    <w:p w:rsidR="004363DA" w:rsidRPr="00C72C48" w:rsidRDefault="004363DA" w:rsidP="004363DA">
      <w:pPr>
        <w:spacing w:line="360" w:lineRule="atLeast"/>
        <w:jc w:val="center"/>
        <w:rPr>
          <w:b/>
          <w:sz w:val="28"/>
          <w:szCs w:val="28"/>
          <w:shd w:val="clear" w:color="auto" w:fill="FFFFFF"/>
          <w:lang w:val="en-US"/>
        </w:rPr>
      </w:pPr>
      <w:r w:rsidRPr="00C72C48">
        <w:rPr>
          <w:b/>
          <w:sz w:val="28"/>
          <w:szCs w:val="28"/>
          <w:shd w:val="clear" w:color="auto" w:fill="FFFFFF"/>
          <w:lang w:val="en-US"/>
        </w:rPr>
        <w:t>Abstract</w:t>
      </w:r>
    </w:p>
    <w:p w:rsidR="004363DA" w:rsidRPr="00C72C48" w:rsidRDefault="004363DA" w:rsidP="004363DA">
      <w:pPr>
        <w:spacing w:line="360" w:lineRule="atLeast"/>
        <w:ind w:firstLine="709"/>
        <w:jc w:val="both"/>
        <w:rPr>
          <w:sz w:val="28"/>
          <w:szCs w:val="28"/>
          <w:shd w:val="clear" w:color="auto" w:fill="FFFFFF"/>
          <w:lang w:val="en-US"/>
        </w:rPr>
      </w:pPr>
      <w:r w:rsidRPr="00C72C48">
        <w:rPr>
          <w:sz w:val="28"/>
          <w:szCs w:val="28"/>
          <w:shd w:val="clear" w:color="auto" w:fill="FFFFFF"/>
          <w:lang w:val="en-US"/>
        </w:rPr>
        <w:t>The article is devoted to the role of students ' science in the training of young highly qualified specialists for the real sector of the Russian economy. The authors of this article attempted to prove that the enterprises are interested in attracting young professionals with necessary business and personal qualities, which are formed in the process of educational and research activities at the University. Students having skills to work in research teams, have more chances for career and professional growth in the workforce of modern industrial enterprises in the real sector of the Russian economy.</w:t>
      </w:r>
    </w:p>
    <w:p w:rsidR="004363DA" w:rsidRPr="00C72C48" w:rsidRDefault="004363DA" w:rsidP="004363DA">
      <w:pPr>
        <w:spacing w:line="360" w:lineRule="atLeast"/>
        <w:ind w:firstLine="709"/>
        <w:jc w:val="both"/>
        <w:rPr>
          <w:sz w:val="28"/>
          <w:szCs w:val="28"/>
          <w:shd w:val="clear" w:color="auto" w:fill="FFFFFF"/>
          <w:lang w:val="en-US"/>
        </w:rPr>
      </w:pPr>
      <w:r w:rsidRPr="00C72C48">
        <w:rPr>
          <w:b/>
          <w:sz w:val="28"/>
          <w:szCs w:val="28"/>
          <w:shd w:val="clear" w:color="auto" w:fill="FFFFFF"/>
          <w:lang w:val="en-US"/>
        </w:rPr>
        <w:t>Key words:</w:t>
      </w:r>
      <w:r w:rsidRPr="00C72C48">
        <w:rPr>
          <w:sz w:val="28"/>
          <w:szCs w:val="28"/>
          <w:shd w:val="clear" w:color="auto" w:fill="FFFFFF"/>
          <w:lang w:val="en-US"/>
        </w:rPr>
        <w:t xml:space="preserve"> institutions of higher education, science student, student, young professional, enterprise, the real economy.</w:t>
      </w:r>
    </w:p>
    <w:p w:rsidR="004363DA" w:rsidRPr="00C72C48" w:rsidRDefault="004363DA" w:rsidP="004363DA">
      <w:pPr>
        <w:pStyle w:val="ab"/>
        <w:shd w:val="clear" w:color="auto" w:fill="FFFFFF"/>
        <w:spacing w:before="0" w:beforeAutospacing="0" w:after="0" w:afterAutospacing="0" w:line="360" w:lineRule="atLeast"/>
        <w:ind w:firstLine="709"/>
        <w:textAlignment w:val="baseline"/>
        <w:rPr>
          <w:rFonts w:ascii="Times New Roman" w:hAnsi="Times New Roman"/>
          <w:color w:val="auto"/>
          <w:sz w:val="28"/>
          <w:szCs w:val="28"/>
          <w:lang w:val="en-US"/>
        </w:rPr>
      </w:pPr>
    </w:p>
    <w:p w:rsidR="004363DA" w:rsidRPr="00C72C48" w:rsidRDefault="004363DA" w:rsidP="004363DA">
      <w:pPr>
        <w:spacing w:line="360" w:lineRule="atLeast"/>
        <w:ind w:firstLine="709"/>
        <w:rPr>
          <w:sz w:val="28"/>
          <w:szCs w:val="28"/>
          <w:lang w:val="en-US"/>
        </w:rPr>
      </w:pPr>
    </w:p>
    <w:p w:rsidR="004363DA" w:rsidRPr="00C72C48" w:rsidRDefault="004363DA" w:rsidP="004363DA">
      <w:pPr>
        <w:spacing w:line="360" w:lineRule="atLeast"/>
        <w:rPr>
          <w:i/>
          <w:iCs/>
          <w:sz w:val="28"/>
          <w:szCs w:val="28"/>
          <w:lang w:val="en-US"/>
        </w:rPr>
      </w:pPr>
      <w:r w:rsidRPr="00C72C48">
        <w:rPr>
          <w:sz w:val="28"/>
          <w:szCs w:val="28"/>
        </w:rPr>
        <w:t>УДК</w:t>
      </w:r>
      <w:r w:rsidRPr="00C72C48">
        <w:rPr>
          <w:sz w:val="28"/>
          <w:szCs w:val="28"/>
          <w:lang w:val="en-US"/>
        </w:rPr>
        <w:t xml:space="preserve"> 372.8</w:t>
      </w:r>
    </w:p>
    <w:p w:rsidR="004363DA" w:rsidRPr="00C72C48" w:rsidRDefault="004363DA" w:rsidP="004363DA">
      <w:pPr>
        <w:autoSpaceDE w:val="0"/>
        <w:autoSpaceDN w:val="0"/>
        <w:adjustRightInd w:val="0"/>
        <w:spacing w:line="360" w:lineRule="atLeast"/>
        <w:ind w:firstLine="709"/>
        <w:rPr>
          <w:rFonts w:eastAsia="Calibri"/>
          <w:sz w:val="28"/>
          <w:szCs w:val="28"/>
          <w:lang w:val="en-US"/>
        </w:rPr>
      </w:pPr>
    </w:p>
    <w:p w:rsidR="004363DA" w:rsidRPr="00C72C48" w:rsidRDefault="004363DA" w:rsidP="004363DA">
      <w:pPr>
        <w:pStyle w:val="Default"/>
        <w:spacing w:line="360" w:lineRule="atLeast"/>
        <w:ind w:firstLine="709"/>
        <w:jc w:val="center"/>
        <w:rPr>
          <w:b/>
          <w:color w:val="auto"/>
          <w:sz w:val="28"/>
          <w:szCs w:val="28"/>
          <w:lang w:val="en-US"/>
        </w:rPr>
      </w:pPr>
      <w:r w:rsidRPr="00C72C48">
        <w:rPr>
          <w:b/>
          <w:color w:val="auto"/>
          <w:sz w:val="28"/>
          <w:szCs w:val="28"/>
          <w:lang w:val="en-US"/>
        </w:rPr>
        <w:t>THE USE OF COMPUTER TECHNOLOGIES IN KNOWLEDGE CONTROL IN «BASICS OF LIFE SAFETY» DISCIPLINE</w:t>
      </w:r>
    </w:p>
    <w:p w:rsidR="004363DA" w:rsidRPr="00C72C48" w:rsidRDefault="004363DA" w:rsidP="004363DA">
      <w:pPr>
        <w:pStyle w:val="Default"/>
        <w:spacing w:line="360" w:lineRule="atLeast"/>
        <w:rPr>
          <w:color w:val="auto"/>
          <w:sz w:val="28"/>
          <w:szCs w:val="28"/>
          <w:lang w:val="en-US"/>
        </w:rPr>
      </w:pPr>
    </w:p>
    <w:p w:rsidR="004363DA" w:rsidRPr="00C72C48" w:rsidRDefault="004363DA" w:rsidP="004363DA">
      <w:pPr>
        <w:pStyle w:val="Default"/>
        <w:spacing w:line="360" w:lineRule="atLeast"/>
        <w:jc w:val="both"/>
        <w:rPr>
          <w:i/>
          <w:color w:val="auto"/>
          <w:sz w:val="28"/>
          <w:szCs w:val="28"/>
          <w:lang w:val="en-US"/>
        </w:rPr>
      </w:pPr>
      <w:r w:rsidRPr="00C72C48">
        <w:rPr>
          <w:i/>
          <w:color w:val="auto"/>
          <w:sz w:val="28"/>
          <w:szCs w:val="28"/>
          <w:lang w:val="en-US"/>
        </w:rPr>
        <w:t>Svyatova N.V., Candidate of Biological Sciences, Associate Professor, Head of the Department of general educational disciplines;</w:t>
      </w:r>
    </w:p>
    <w:p w:rsidR="004363DA" w:rsidRPr="00C72C48" w:rsidRDefault="004363DA" w:rsidP="004363DA">
      <w:pPr>
        <w:pStyle w:val="Default"/>
        <w:spacing w:line="360" w:lineRule="atLeast"/>
        <w:jc w:val="both"/>
        <w:rPr>
          <w:i/>
          <w:color w:val="auto"/>
          <w:sz w:val="28"/>
          <w:szCs w:val="28"/>
          <w:lang w:val="en-US"/>
        </w:rPr>
      </w:pPr>
      <w:r w:rsidRPr="00C72C48">
        <w:rPr>
          <w:i/>
          <w:color w:val="auto"/>
          <w:sz w:val="28"/>
          <w:szCs w:val="28"/>
          <w:lang w:val="en-US"/>
        </w:rPr>
        <w:t>Urbanov A.Yu., Senior Lecturer of the general education disciplines Department of the Russian State University of Justice (Kazan branch), Kazan, Russia</w:t>
      </w:r>
    </w:p>
    <w:p w:rsidR="004249CD" w:rsidRPr="00C72C48" w:rsidRDefault="004249CD" w:rsidP="004363DA">
      <w:pPr>
        <w:pStyle w:val="Default"/>
        <w:spacing w:line="360" w:lineRule="atLeast"/>
        <w:jc w:val="center"/>
        <w:rPr>
          <w:b/>
          <w:color w:val="auto"/>
          <w:sz w:val="28"/>
          <w:szCs w:val="28"/>
          <w:lang w:val="en-US"/>
        </w:rPr>
      </w:pPr>
    </w:p>
    <w:p w:rsidR="004363DA" w:rsidRPr="00C72C48" w:rsidRDefault="004363DA" w:rsidP="004363DA">
      <w:pPr>
        <w:pStyle w:val="Default"/>
        <w:spacing w:line="360" w:lineRule="atLeast"/>
        <w:jc w:val="center"/>
        <w:rPr>
          <w:b/>
          <w:color w:val="auto"/>
          <w:sz w:val="28"/>
          <w:szCs w:val="28"/>
          <w:lang w:val="en-US"/>
        </w:rPr>
      </w:pPr>
      <w:r w:rsidRPr="00C72C48">
        <w:rPr>
          <w:b/>
          <w:color w:val="auto"/>
          <w:sz w:val="28"/>
          <w:szCs w:val="28"/>
          <w:lang w:val="en-US"/>
        </w:rPr>
        <w:t>Abstract</w:t>
      </w:r>
    </w:p>
    <w:p w:rsidR="004363DA" w:rsidRPr="00C72C48" w:rsidRDefault="004363DA" w:rsidP="004363DA">
      <w:pPr>
        <w:pStyle w:val="Default"/>
        <w:spacing w:line="360" w:lineRule="atLeast"/>
        <w:ind w:firstLine="709"/>
        <w:jc w:val="both"/>
        <w:rPr>
          <w:color w:val="auto"/>
          <w:sz w:val="28"/>
          <w:szCs w:val="28"/>
          <w:lang w:val="en-US"/>
        </w:rPr>
      </w:pPr>
      <w:r w:rsidRPr="00C72C48">
        <w:rPr>
          <w:color w:val="auto"/>
          <w:sz w:val="28"/>
          <w:szCs w:val="28"/>
          <w:lang w:val="en-US"/>
        </w:rPr>
        <w:t xml:space="preserve">Testing as a method of knowledge control may have wide application in educational process, especially in those fields of knowledge, where the weight of other, traditional forms of express control, is small. The analysis of the published tests on safety shows that mostly all these tests belong to the first level – mechanical reproduction of the studied material. With the use of computers, tests have to include different types of tasks: single of multiple right answers, keyboard input of the answers, accordance establishment, sorting and classification, elaboration on the right answer (for example, situational problem solving). </w:t>
      </w:r>
    </w:p>
    <w:p w:rsidR="004363DA" w:rsidRPr="00C72C48" w:rsidRDefault="004363DA" w:rsidP="004363DA">
      <w:pPr>
        <w:pStyle w:val="Default"/>
        <w:spacing w:line="360" w:lineRule="atLeast"/>
        <w:ind w:firstLine="709"/>
        <w:jc w:val="both"/>
        <w:rPr>
          <w:color w:val="auto"/>
          <w:sz w:val="28"/>
          <w:szCs w:val="28"/>
          <w:lang w:val="en-US"/>
        </w:rPr>
      </w:pPr>
      <w:r w:rsidRPr="00C72C48">
        <w:rPr>
          <w:b/>
          <w:color w:val="auto"/>
          <w:sz w:val="28"/>
          <w:szCs w:val="28"/>
          <w:lang w:val="en-US"/>
        </w:rPr>
        <w:t>Key words:</w:t>
      </w:r>
      <w:r w:rsidRPr="00C72C48">
        <w:rPr>
          <w:color w:val="auto"/>
          <w:sz w:val="28"/>
          <w:szCs w:val="28"/>
          <w:lang w:val="en-US"/>
        </w:rPr>
        <w:t xml:space="preserve"> safety, learning, knowledge control, computer, testing.</w:t>
      </w:r>
    </w:p>
    <w:p w:rsidR="004363DA" w:rsidRPr="00C72C48" w:rsidRDefault="004363DA" w:rsidP="004363DA">
      <w:pPr>
        <w:spacing w:line="360" w:lineRule="atLeast"/>
        <w:ind w:firstLine="709"/>
        <w:jc w:val="both"/>
        <w:rPr>
          <w:sz w:val="28"/>
          <w:szCs w:val="28"/>
          <w:lang w:val="en-US"/>
        </w:rPr>
      </w:pPr>
    </w:p>
    <w:p w:rsidR="004363DA" w:rsidRPr="00C72C48" w:rsidRDefault="004363DA" w:rsidP="004363DA">
      <w:pPr>
        <w:spacing w:line="360" w:lineRule="atLeast"/>
        <w:ind w:firstLine="709"/>
        <w:rPr>
          <w:sz w:val="28"/>
          <w:szCs w:val="28"/>
          <w:lang w:val="en-US"/>
        </w:rPr>
      </w:pPr>
    </w:p>
    <w:p w:rsidR="004363DA" w:rsidRPr="00C72C48" w:rsidRDefault="004363DA" w:rsidP="004363DA">
      <w:pPr>
        <w:spacing w:line="360" w:lineRule="atLeast"/>
        <w:rPr>
          <w:rFonts w:eastAsiaTheme="minorEastAsia"/>
          <w:sz w:val="28"/>
          <w:szCs w:val="28"/>
          <w:lang w:val="en-US"/>
        </w:rPr>
      </w:pPr>
      <w:r w:rsidRPr="00C72C48">
        <w:rPr>
          <w:rFonts w:eastAsiaTheme="minorEastAsia"/>
          <w:sz w:val="28"/>
          <w:szCs w:val="28"/>
        </w:rPr>
        <w:t>УДК</w:t>
      </w:r>
      <w:r w:rsidRPr="00C72C48">
        <w:rPr>
          <w:rFonts w:eastAsiaTheme="minorEastAsia"/>
          <w:sz w:val="28"/>
          <w:szCs w:val="28"/>
          <w:lang w:val="en-US"/>
        </w:rPr>
        <w:t xml:space="preserve"> 37.013.77:614.8</w:t>
      </w:r>
    </w:p>
    <w:p w:rsidR="004363DA" w:rsidRPr="00C72C48" w:rsidRDefault="004363DA" w:rsidP="004363DA">
      <w:pPr>
        <w:pStyle w:val="13"/>
        <w:spacing w:after="0" w:line="360" w:lineRule="atLeast"/>
        <w:ind w:firstLine="709"/>
        <w:jc w:val="center"/>
        <w:rPr>
          <w:rFonts w:ascii="Times New Roman" w:hAnsi="Times New Roman"/>
          <w:b/>
          <w:sz w:val="28"/>
          <w:szCs w:val="28"/>
          <w:shd w:val="clear" w:color="auto" w:fill="FFFFFF"/>
          <w:lang w:val="en-US"/>
        </w:rPr>
      </w:pPr>
    </w:p>
    <w:p w:rsidR="004363DA" w:rsidRPr="00C72C48" w:rsidRDefault="004363DA" w:rsidP="004363DA">
      <w:pPr>
        <w:pStyle w:val="13"/>
        <w:spacing w:after="0" w:line="360" w:lineRule="atLeast"/>
        <w:ind w:firstLine="709"/>
        <w:jc w:val="center"/>
        <w:rPr>
          <w:rFonts w:ascii="Times New Roman" w:hAnsi="Times New Roman"/>
          <w:b/>
          <w:sz w:val="28"/>
          <w:szCs w:val="28"/>
          <w:shd w:val="clear" w:color="auto" w:fill="FFFFFF"/>
          <w:lang w:val="en-US"/>
        </w:rPr>
      </w:pPr>
      <w:r w:rsidRPr="00C72C48">
        <w:rPr>
          <w:rFonts w:ascii="Times New Roman" w:hAnsi="Times New Roman"/>
          <w:b/>
          <w:sz w:val="28"/>
          <w:szCs w:val="28"/>
          <w:shd w:val="clear" w:color="auto" w:fill="FFFFFF"/>
          <w:lang w:val="en-US"/>
        </w:rPr>
        <w:t>PROBLEM OF ADAPTATION OF FIRST-YEAR STUDENTS AT THE UNIVERSITY AND ABIDANCE BY SAFETY RULES</w:t>
      </w:r>
    </w:p>
    <w:p w:rsidR="004363DA" w:rsidRPr="00C72C48" w:rsidRDefault="004363DA" w:rsidP="004363DA">
      <w:pPr>
        <w:pStyle w:val="13"/>
        <w:spacing w:after="0" w:line="360" w:lineRule="atLeast"/>
        <w:jc w:val="both"/>
        <w:rPr>
          <w:rFonts w:ascii="Times New Roman" w:hAnsi="Times New Roman"/>
          <w:sz w:val="28"/>
          <w:szCs w:val="28"/>
          <w:lang w:val="en-US"/>
        </w:rPr>
      </w:pPr>
    </w:p>
    <w:p w:rsidR="004363DA" w:rsidRPr="00C72C48" w:rsidRDefault="004363DA" w:rsidP="004363DA">
      <w:pPr>
        <w:spacing w:line="360" w:lineRule="atLeast"/>
        <w:jc w:val="both"/>
        <w:rPr>
          <w:i/>
          <w:sz w:val="28"/>
          <w:szCs w:val="28"/>
          <w:lang w:val="en-US"/>
        </w:rPr>
      </w:pPr>
      <w:r w:rsidRPr="00C72C48">
        <w:rPr>
          <w:i/>
          <w:sz w:val="28"/>
          <w:szCs w:val="28"/>
          <w:shd w:val="clear" w:color="auto" w:fill="FFFFFF"/>
          <w:lang w:val="en-US"/>
        </w:rPr>
        <w:t xml:space="preserve">Khizov A.V., </w:t>
      </w:r>
      <w:r w:rsidRPr="00C72C48">
        <w:rPr>
          <w:i/>
          <w:sz w:val="28"/>
          <w:szCs w:val="28"/>
          <w:lang w:val="en-US"/>
        </w:rPr>
        <w:t xml:space="preserve">Candidate of Engineering Sciences, Associate Professor of the Department «Technosphere safety and transport-technological machines»; </w:t>
      </w:r>
    </w:p>
    <w:p w:rsidR="004363DA" w:rsidRPr="00C72C48" w:rsidRDefault="004363DA" w:rsidP="004363DA">
      <w:pPr>
        <w:pStyle w:val="13"/>
        <w:spacing w:after="0" w:line="360" w:lineRule="atLeast"/>
        <w:jc w:val="both"/>
        <w:rPr>
          <w:rFonts w:ascii="Times New Roman" w:hAnsi="Times New Roman"/>
          <w:i/>
          <w:sz w:val="28"/>
          <w:szCs w:val="28"/>
          <w:lang w:val="en-US"/>
        </w:rPr>
      </w:pPr>
      <w:r w:rsidRPr="00C72C48">
        <w:rPr>
          <w:rFonts w:ascii="Times New Roman" w:hAnsi="Times New Roman"/>
          <w:i/>
          <w:sz w:val="28"/>
          <w:szCs w:val="28"/>
          <w:lang w:val="en-US"/>
        </w:rPr>
        <w:t>Sumycin A.V., Candidate of Military Sciences, Professor of the Department «Technology of food products»;</w:t>
      </w:r>
    </w:p>
    <w:p w:rsidR="004363DA" w:rsidRPr="00C72C48" w:rsidRDefault="004363DA" w:rsidP="004363DA">
      <w:pPr>
        <w:pStyle w:val="13"/>
        <w:spacing w:after="0" w:line="360" w:lineRule="atLeast"/>
        <w:jc w:val="both"/>
        <w:rPr>
          <w:rFonts w:ascii="Times New Roman" w:hAnsi="Times New Roman"/>
          <w:i/>
          <w:sz w:val="28"/>
          <w:szCs w:val="28"/>
          <w:shd w:val="clear" w:color="auto" w:fill="FFFFFF"/>
          <w:lang w:val="en-US"/>
        </w:rPr>
      </w:pPr>
      <w:r w:rsidRPr="00C72C48">
        <w:rPr>
          <w:rFonts w:ascii="Times New Roman" w:hAnsi="Times New Roman"/>
          <w:i/>
          <w:sz w:val="28"/>
          <w:szCs w:val="28"/>
          <w:shd w:val="clear" w:color="auto" w:fill="FFFFFF"/>
          <w:lang w:val="en-US"/>
        </w:rPr>
        <w:t xml:space="preserve">Barbashin V.V., Candidate of Pedagogical Sciences, Associate Professor of the Department «Physical Culture» </w:t>
      </w:r>
      <w:r w:rsidRPr="00C72C48">
        <w:rPr>
          <w:rFonts w:ascii="Times New Roman" w:hAnsi="Times New Roman"/>
          <w:i/>
          <w:sz w:val="28"/>
          <w:szCs w:val="28"/>
          <w:lang w:val="en-US"/>
        </w:rPr>
        <w:t xml:space="preserve">of the Saratov Agrarian University named after N. I. Vavilov, </w:t>
      </w:r>
      <w:r w:rsidRPr="00C72C48">
        <w:rPr>
          <w:rFonts w:ascii="Times New Roman" w:hAnsi="Times New Roman"/>
          <w:i/>
          <w:sz w:val="28"/>
          <w:szCs w:val="28"/>
          <w:shd w:val="clear" w:color="auto" w:fill="FFFFFF"/>
          <w:lang w:val="en-US"/>
        </w:rPr>
        <w:t xml:space="preserve">Saratov, Russia </w:t>
      </w:r>
    </w:p>
    <w:p w:rsidR="004363DA" w:rsidRPr="00C72C48" w:rsidRDefault="004363DA" w:rsidP="004363DA">
      <w:pPr>
        <w:spacing w:line="360" w:lineRule="atLeast"/>
        <w:rPr>
          <w:sz w:val="28"/>
          <w:szCs w:val="28"/>
          <w:lang w:val="en-US"/>
        </w:rPr>
      </w:pPr>
    </w:p>
    <w:p w:rsidR="004363DA" w:rsidRPr="00C72C48" w:rsidRDefault="004363DA" w:rsidP="004363DA">
      <w:pPr>
        <w:pStyle w:val="13"/>
        <w:spacing w:after="0" w:line="360" w:lineRule="atLeast"/>
        <w:jc w:val="center"/>
        <w:rPr>
          <w:rFonts w:ascii="Times New Roman" w:hAnsi="Times New Roman"/>
          <w:b/>
          <w:sz w:val="28"/>
          <w:szCs w:val="28"/>
          <w:lang w:val="en-US"/>
        </w:rPr>
      </w:pPr>
      <w:r w:rsidRPr="00C72C48">
        <w:rPr>
          <w:rFonts w:ascii="Times New Roman" w:hAnsi="Times New Roman"/>
          <w:b/>
          <w:sz w:val="28"/>
          <w:szCs w:val="28"/>
          <w:lang w:val="en-US"/>
        </w:rPr>
        <w:t>Abstract</w:t>
      </w:r>
    </w:p>
    <w:p w:rsidR="004363DA" w:rsidRPr="00C72C48" w:rsidRDefault="004363DA" w:rsidP="004363DA">
      <w:pPr>
        <w:pStyle w:val="13"/>
        <w:spacing w:after="0" w:line="360" w:lineRule="atLeast"/>
        <w:ind w:firstLine="709"/>
        <w:jc w:val="both"/>
        <w:rPr>
          <w:rFonts w:ascii="Times New Roman" w:hAnsi="Times New Roman"/>
          <w:sz w:val="28"/>
          <w:szCs w:val="28"/>
          <w:lang w:val="en-US"/>
        </w:rPr>
      </w:pPr>
      <w:r w:rsidRPr="00C72C48">
        <w:rPr>
          <w:rFonts w:ascii="Times New Roman" w:hAnsi="Times New Roman"/>
          <w:sz w:val="28"/>
          <w:szCs w:val="28"/>
          <w:lang w:val="en-US"/>
        </w:rPr>
        <w:t xml:space="preserve">The article deals with description of problems, common to every freshman in the first year of study at the university. Additionally, the influence of physical </w:t>
      </w:r>
      <w:r w:rsidRPr="00C72C48">
        <w:rPr>
          <w:rFonts w:ascii="Times New Roman" w:hAnsi="Times New Roman"/>
          <w:sz w:val="28"/>
          <w:szCs w:val="28"/>
          <w:lang w:val="en-US"/>
        </w:rPr>
        <w:lastRenderedPageBreak/>
        <w:t>education and sport on adaptation and learning of students is described. Abidance by safety rules is another topic within this work.</w:t>
      </w:r>
    </w:p>
    <w:p w:rsidR="004363DA" w:rsidRPr="00C72C48" w:rsidRDefault="004363DA" w:rsidP="004363DA">
      <w:pPr>
        <w:pStyle w:val="13"/>
        <w:spacing w:after="0" w:line="360" w:lineRule="atLeast"/>
        <w:ind w:firstLine="709"/>
        <w:jc w:val="both"/>
        <w:rPr>
          <w:rFonts w:ascii="Times New Roman" w:hAnsi="Times New Roman"/>
          <w:sz w:val="28"/>
          <w:szCs w:val="28"/>
          <w:lang w:val="en-US"/>
        </w:rPr>
      </w:pPr>
      <w:r w:rsidRPr="00C72C48">
        <w:rPr>
          <w:rFonts w:ascii="Times New Roman" w:hAnsi="Times New Roman"/>
          <w:b/>
          <w:sz w:val="28"/>
          <w:szCs w:val="28"/>
          <w:lang w:val="en-US"/>
        </w:rPr>
        <w:t xml:space="preserve">Key words: </w:t>
      </w:r>
      <w:r w:rsidRPr="00C72C48">
        <w:rPr>
          <w:rFonts w:ascii="Times New Roman" w:hAnsi="Times New Roman"/>
          <w:sz w:val="28"/>
          <w:szCs w:val="28"/>
          <w:shd w:val="clear" w:color="auto" w:fill="FFFFFF"/>
          <w:lang w:val="en-US"/>
        </w:rPr>
        <w:t xml:space="preserve">training, </w:t>
      </w:r>
      <w:r w:rsidRPr="00C72C48">
        <w:rPr>
          <w:rFonts w:ascii="Times New Roman" w:hAnsi="Times New Roman"/>
          <w:sz w:val="28"/>
          <w:szCs w:val="28"/>
          <w:lang w:val="en-US"/>
        </w:rPr>
        <w:t>security, adaptation, educational process, undergraduate, postgraduate, sport, physical education.</w:t>
      </w:r>
    </w:p>
    <w:p w:rsidR="004363DA" w:rsidRPr="00C72C48" w:rsidRDefault="004363DA" w:rsidP="004363DA">
      <w:pPr>
        <w:pStyle w:val="ab"/>
        <w:shd w:val="clear" w:color="auto" w:fill="FFFFFF"/>
        <w:spacing w:before="0" w:beforeAutospacing="0" w:after="0" w:afterAutospacing="0" w:line="360" w:lineRule="atLeast"/>
        <w:ind w:firstLine="709"/>
        <w:textAlignment w:val="baseline"/>
        <w:rPr>
          <w:rFonts w:ascii="Times New Roman" w:hAnsi="Times New Roman"/>
          <w:color w:val="auto"/>
          <w:sz w:val="28"/>
          <w:szCs w:val="28"/>
          <w:lang w:val="en-US"/>
        </w:rPr>
      </w:pPr>
    </w:p>
    <w:p w:rsidR="004363DA" w:rsidRPr="00C72C48" w:rsidRDefault="004363DA" w:rsidP="004363DA">
      <w:pPr>
        <w:spacing w:line="360" w:lineRule="atLeast"/>
        <w:ind w:firstLine="709"/>
        <w:rPr>
          <w:sz w:val="28"/>
          <w:szCs w:val="28"/>
          <w:lang w:val="en-US"/>
        </w:rPr>
      </w:pPr>
    </w:p>
    <w:p w:rsidR="004363DA" w:rsidRPr="00C72C48" w:rsidRDefault="004363DA" w:rsidP="004363DA">
      <w:pPr>
        <w:spacing w:line="360" w:lineRule="atLeast"/>
        <w:rPr>
          <w:rFonts w:eastAsiaTheme="minorHAnsi"/>
          <w:sz w:val="28"/>
          <w:szCs w:val="28"/>
          <w:lang w:val="en-US" w:eastAsia="en-US"/>
        </w:rPr>
      </w:pPr>
      <w:r w:rsidRPr="00C72C48">
        <w:rPr>
          <w:rFonts w:eastAsiaTheme="minorHAnsi"/>
          <w:sz w:val="28"/>
          <w:szCs w:val="28"/>
          <w:lang w:eastAsia="en-US"/>
        </w:rPr>
        <w:t>УДК</w:t>
      </w:r>
      <w:r w:rsidRPr="00C72C48">
        <w:rPr>
          <w:rFonts w:eastAsiaTheme="minorHAnsi"/>
          <w:sz w:val="28"/>
          <w:szCs w:val="28"/>
          <w:lang w:val="en-US" w:eastAsia="en-US"/>
        </w:rPr>
        <w:t xml:space="preserve"> 378</w:t>
      </w:r>
    </w:p>
    <w:p w:rsidR="004363DA" w:rsidRPr="00C72C48" w:rsidRDefault="004363DA" w:rsidP="004363DA">
      <w:pPr>
        <w:spacing w:line="360" w:lineRule="atLeast"/>
        <w:ind w:firstLine="567"/>
        <w:jc w:val="center"/>
        <w:rPr>
          <w:rFonts w:eastAsiaTheme="minorHAnsi"/>
          <w:b/>
          <w:sz w:val="28"/>
          <w:szCs w:val="28"/>
          <w:lang w:val="en-US" w:eastAsia="en-US"/>
        </w:rPr>
      </w:pPr>
    </w:p>
    <w:p w:rsidR="004363DA" w:rsidRPr="00C72C48" w:rsidRDefault="004363DA" w:rsidP="004363DA">
      <w:pPr>
        <w:pStyle w:val="HTML"/>
        <w:shd w:val="clear" w:color="auto" w:fill="FFFFFF"/>
        <w:spacing w:line="360" w:lineRule="atLeast"/>
        <w:jc w:val="center"/>
        <w:rPr>
          <w:rFonts w:ascii="Times New Roman" w:hAnsi="Times New Roman"/>
          <w:sz w:val="28"/>
          <w:szCs w:val="28"/>
          <w:lang w:val="en-US"/>
        </w:rPr>
      </w:pPr>
      <w:r w:rsidRPr="00C72C48">
        <w:rPr>
          <w:rFonts w:ascii="Times New Roman" w:hAnsi="Times New Roman"/>
          <w:b/>
          <w:sz w:val="28"/>
          <w:szCs w:val="28"/>
          <w:lang w:val="en-US"/>
        </w:rPr>
        <w:t>PREVENTION OF CORRUPTION THROUGH EDUCATION AS THE FUNDAMENT OF NATIONAL SECURITY PROVISION OF RUSSIA</w:t>
      </w:r>
    </w:p>
    <w:p w:rsidR="004363DA" w:rsidRPr="00C72C48" w:rsidRDefault="004363DA" w:rsidP="004363DA">
      <w:pPr>
        <w:pStyle w:val="HTML"/>
        <w:shd w:val="clear" w:color="auto" w:fill="FFFFFF"/>
        <w:spacing w:line="360" w:lineRule="atLeast"/>
        <w:jc w:val="right"/>
        <w:rPr>
          <w:rFonts w:ascii="Times New Roman" w:hAnsi="Times New Roman"/>
          <w:b/>
          <w:sz w:val="28"/>
          <w:szCs w:val="28"/>
          <w:lang w:val="en-US"/>
        </w:rPr>
      </w:pPr>
    </w:p>
    <w:p w:rsidR="004363DA" w:rsidRPr="00C72C48" w:rsidRDefault="004363DA" w:rsidP="004363DA">
      <w:pPr>
        <w:pStyle w:val="HTML"/>
        <w:shd w:val="clear" w:color="auto" w:fill="FFFFFF"/>
        <w:spacing w:line="360" w:lineRule="atLeast"/>
        <w:jc w:val="both"/>
        <w:rPr>
          <w:rFonts w:ascii="Times New Roman" w:hAnsi="Times New Roman"/>
          <w:i/>
          <w:sz w:val="28"/>
          <w:szCs w:val="28"/>
          <w:lang w:val="en-US"/>
        </w:rPr>
      </w:pPr>
      <w:r w:rsidRPr="00C72C48">
        <w:rPr>
          <w:rFonts w:ascii="Times New Roman" w:hAnsi="Times New Roman"/>
          <w:i/>
          <w:sz w:val="28"/>
          <w:szCs w:val="28"/>
          <w:lang w:val="en-US"/>
        </w:rPr>
        <w:t>Alekseev S.L., Candidate of Pedagogical Sciences, Associate Professor, Dean of the law faculty;</w:t>
      </w:r>
    </w:p>
    <w:p w:rsidR="004363DA" w:rsidRPr="00C72C48" w:rsidRDefault="004363DA" w:rsidP="004363DA">
      <w:pPr>
        <w:spacing w:line="360" w:lineRule="atLeast"/>
        <w:jc w:val="both"/>
        <w:rPr>
          <w:i/>
          <w:sz w:val="28"/>
          <w:szCs w:val="28"/>
          <w:lang w:val="en-US"/>
        </w:rPr>
      </w:pPr>
      <w:r w:rsidRPr="00C72C48">
        <w:rPr>
          <w:i/>
          <w:sz w:val="28"/>
          <w:szCs w:val="28"/>
          <w:lang w:val="en-US"/>
        </w:rPr>
        <w:t>Sergeeva Ju.S., Applicant for a degree of Candidate of Sciences,</w:t>
      </w:r>
      <w:r w:rsidRPr="00C72C48">
        <w:rPr>
          <w:i/>
          <w:sz w:val="28"/>
          <w:szCs w:val="28"/>
          <w:lang w:val="en-US"/>
        </w:rPr>
        <w:br/>
        <w:t>Senior Lecturer of the Department of criminal law and criminal proceedings;</w:t>
      </w:r>
    </w:p>
    <w:p w:rsidR="004363DA" w:rsidRPr="00C72C48" w:rsidRDefault="004363DA" w:rsidP="004363DA">
      <w:pPr>
        <w:spacing w:line="360" w:lineRule="atLeast"/>
        <w:jc w:val="both"/>
        <w:rPr>
          <w:i/>
          <w:sz w:val="28"/>
          <w:szCs w:val="28"/>
          <w:lang w:val="en-US"/>
        </w:rPr>
      </w:pPr>
      <w:r w:rsidRPr="00C72C48">
        <w:rPr>
          <w:i/>
          <w:sz w:val="28"/>
          <w:szCs w:val="28"/>
          <w:lang w:val="en-US"/>
        </w:rPr>
        <w:t>Shaydullin R.N., Assistant of the Department of law and human services provision of the Academy of Social Education, Kazan, Russia</w:t>
      </w:r>
    </w:p>
    <w:p w:rsidR="006A7252" w:rsidRDefault="006A7252" w:rsidP="004363DA">
      <w:pPr>
        <w:spacing w:line="360" w:lineRule="atLeast"/>
        <w:ind w:firstLine="567"/>
        <w:jc w:val="center"/>
        <w:rPr>
          <w:b/>
          <w:sz w:val="28"/>
          <w:szCs w:val="28"/>
        </w:rPr>
      </w:pPr>
    </w:p>
    <w:p w:rsidR="004363DA" w:rsidRPr="00C72C48" w:rsidRDefault="004363DA" w:rsidP="004363DA">
      <w:pPr>
        <w:spacing w:line="360" w:lineRule="atLeast"/>
        <w:ind w:firstLine="567"/>
        <w:jc w:val="center"/>
        <w:rPr>
          <w:b/>
          <w:sz w:val="28"/>
          <w:szCs w:val="28"/>
          <w:lang w:val="en-US"/>
        </w:rPr>
      </w:pPr>
      <w:r w:rsidRPr="00C72C48">
        <w:rPr>
          <w:b/>
          <w:sz w:val="28"/>
          <w:szCs w:val="28"/>
          <w:lang w:val="en-US"/>
        </w:rPr>
        <w:t>Abstract</w:t>
      </w:r>
    </w:p>
    <w:p w:rsidR="004363DA" w:rsidRPr="00C72C48" w:rsidRDefault="004363DA" w:rsidP="004363DA">
      <w:pPr>
        <w:spacing w:line="360" w:lineRule="atLeast"/>
        <w:ind w:firstLine="567"/>
        <w:jc w:val="both"/>
        <w:rPr>
          <w:sz w:val="28"/>
          <w:szCs w:val="28"/>
          <w:lang w:val="en-US"/>
        </w:rPr>
      </w:pPr>
      <w:r w:rsidRPr="00C72C48">
        <w:rPr>
          <w:sz w:val="28"/>
          <w:szCs w:val="28"/>
          <w:lang w:val="en-US"/>
        </w:rPr>
        <w:t>The authors comment on a timely question of anti-corruption education and anti-corruption enlightenment and the necessity of its introduction into educational sphere of Russia. They provide examples of their experience in the matter, which is used nowadays in educational institutions of the Republic of Tatarstan.</w:t>
      </w:r>
    </w:p>
    <w:p w:rsidR="004363DA" w:rsidRPr="00C72C48" w:rsidRDefault="004363DA" w:rsidP="004363DA">
      <w:pPr>
        <w:spacing w:line="360" w:lineRule="atLeast"/>
        <w:ind w:firstLine="567"/>
        <w:jc w:val="both"/>
        <w:rPr>
          <w:sz w:val="28"/>
          <w:szCs w:val="28"/>
          <w:lang w:val="en-US"/>
        </w:rPr>
      </w:pPr>
      <w:r w:rsidRPr="00C72C48">
        <w:rPr>
          <w:sz w:val="28"/>
          <w:szCs w:val="28"/>
          <w:lang w:val="en-US"/>
        </w:rPr>
        <w:t>Summarizing the experience in the topic of opposition against corruption, the authors, aside the above-mentioned steps, offer to use training programs and professional trainings in the sphere.</w:t>
      </w:r>
    </w:p>
    <w:p w:rsidR="004363DA" w:rsidRPr="00C72C48" w:rsidRDefault="004363DA" w:rsidP="004363DA">
      <w:pPr>
        <w:spacing w:line="360" w:lineRule="atLeast"/>
        <w:ind w:firstLine="567"/>
        <w:jc w:val="both"/>
        <w:rPr>
          <w:b/>
          <w:i/>
          <w:sz w:val="28"/>
          <w:szCs w:val="28"/>
          <w:lang w:val="en-US"/>
        </w:rPr>
      </w:pPr>
      <w:r w:rsidRPr="00C72C48">
        <w:rPr>
          <w:b/>
          <w:sz w:val="28"/>
          <w:szCs w:val="28"/>
          <w:lang w:val="en-US"/>
        </w:rPr>
        <w:t>Key words:</w:t>
      </w:r>
      <w:r w:rsidRPr="00C72C48">
        <w:rPr>
          <w:b/>
          <w:i/>
          <w:sz w:val="28"/>
          <w:szCs w:val="28"/>
          <w:lang w:val="en-US"/>
        </w:rPr>
        <w:t xml:space="preserve"> </w:t>
      </w:r>
      <w:r w:rsidRPr="00C72C48">
        <w:rPr>
          <w:sz w:val="28"/>
          <w:szCs w:val="28"/>
          <w:lang w:val="en-US"/>
        </w:rPr>
        <w:t>anti-corruption education, national security, preventive measures, counteraction against corruption, continuity in education.</w:t>
      </w:r>
    </w:p>
    <w:p w:rsidR="004363DA" w:rsidRPr="00C72C48" w:rsidRDefault="004363DA" w:rsidP="004363DA">
      <w:pPr>
        <w:spacing w:line="360" w:lineRule="atLeast"/>
        <w:ind w:firstLine="567"/>
        <w:rPr>
          <w:rFonts w:eastAsiaTheme="minorHAnsi"/>
          <w:b/>
          <w:i/>
          <w:sz w:val="28"/>
          <w:szCs w:val="28"/>
          <w:lang w:val="en-US" w:eastAsia="en-US"/>
        </w:rPr>
      </w:pPr>
    </w:p>
    <w:p w:rsidR="004363DA" w:rsidRPr="00C72C48" w:rsidRDefault="004363DA" w:rsidP="004363DA">
      <w:pPr>
        <w:spacing w:line="360" w:lineRule="atLeast"/>
        <w:jc w:val="center"/>
        <w:rPr>
          <w:b/>
          <w:sz w:val="28"/>
          <w:szCs w:val="28"/>
          <w:lang w:val="en-US"/>
        </w:rPr>
      </w:pPr>
    </w:p>
    <w:p w:rsidR="004363DA" w:rsidRPr="00C72C48" w:rsidRDefault="004363DA" w:rsidP="004363DA">
      <w:pPr>
        <w:spacing w:line="360" w:lineRule="atLeast"/>
        <w:rPr>
          <w:rFonts w:eastAsia="Calibri"/>
          <w:sz w:val="28"/>
          <w:szCs w:val="28"/>
          <w:lang w:val="en-US" w:eastAsia="en-US"/>
        </w:rPr>
      </w:pPr>
      <w:r w:rsidRPr="00C72C48">
        <w:rPr>
          <w:rFonts w:eastAsia="Calibri"/>
          <w:sz w:val="28"/>
          <w:szCs w:val="28"/>
          <w:lang w:eastAsia="en-US"/>
        </w:rPr>
        <w:t>УДК</w:t>
      </w:r>
      <w:r w:rsidRPr="00C72C48">
        <w:rPr>
          <w:rFonts w:eastAsia="Calibri"/>
          <w:sz w:val="28"/>
          <w:szCs w:val="28"/>
          <w:lang w:val="en-US" w:eastAsia="en-US"/>
        </w:rPr>
        <w:t xml:space="preserve"> 613.648</w:t>
      </w:r>
    </w:p>
    <w:p w:rsidR="004363DA" w:rsidRPr="00C72C48" w:rsidRDefault="004363DA" w:rsidP="004363DA">
      <w:pPr>
        <w:spacing w:line="360" w:lineRule="atLeast"/>
        <w:jc w:val="center"/>
        <w:rPr>
          <w:rFonts w:eastAsia="Calibri"/>
          <w:b/>
          <w:color w:val="000000" w:themeColor="text1"/>
          <w:sz w:val="28"/>
          <w:szCs w:val="28"/>
          <w:lang w:val="en-US" w:eastAsia="en-US"/>
        </w:rPr>
      </w:pPr>
    </w:p>
    <w:p w:rsidR="004363DA" w:rsidRPr="00C72C48" w:rsidRDefault="004363DA" w:rsidP="004363DA">
      <w:pPr>
        <w:spacing w:line="360" w:lineRule="atLeast"/>
        <w:jc w:val="center"/>
        <w:rPr>
          <w:b/>
          <w:sz w:val="28"/>
          <w:szCs w:val="28"/>
          <w:lang w:val="en-US"/>
        </w:rPr>
      </w:pPr>
      <w:r w:rsidRPr="00C72C48">
        <w:rPr>
          <w:b/>
          <w:sz w:val="28"/>
          <w:szCs w:val="28"/>
          <w:lang w:val="en-US"/>
        </w:rPr>
        <w:t>RESEARCH OF RADON IN THE AIR OF LIVING QUARTERS FOR PROVISION OF PUBLIC SAFETY</w:t>
      </w:r>
    </w:p>
    <w:p w:rsidR="004363DA" w:rsidRPr="00C72C48" w:rsidRDefault="004363DA" w:rsidP="004363DA">
      <w:pPr>
        <w:spacing w:line="360" w:lineRule="atLeast"/>
        <w:jc w:val="both"/>
        <w:rPr>
          <w:i/>
          <w:sz w:val="28"/>
          <w:szCs w:val="28"/>
          <w:lang w:val="en-US"/>
        </w:rPr>
      </w:pPr>
    </w:p>
    <w:p w:rsidR="004363DA" w:rsidRPr="00C72C48" w:rsidRDefault="004363DA" w:rsidP="004363DA">
      <w:pPr>
        <w:spacing w:line="360" w:lineRule="atLeast"/>
        <w:jc w:val="both"/>
        <w:rPr>
          <w:i/>
          <w:sz w:val="28"/>
          <w:szCs w:val="28"/>
          <w:lang w:val="en-US"/>
        </w:rPr>
      </w:pPr>
      <w:r w:rsidRPr="00C72C48">
        <w:rPr>
          <w:i/>
          <w:sz w:val="28"/>
          <w:szCs w:val="28"/>
          <w:lang w:val="en-US"/>
        </w:rPr>
        <w:t>Apkin R.N.,</w:t>
      </w:r>
      <w:r w:rsidRPr="00C72C48">
        <w:rPr>
          <w:sz w:val="28"/>
          <w:szCs w:val="28"/>
          <w:lang w:val="en-US"/>
        </w:rPr>
        <w:t xml:space="preserve"> </w:t>
      </w:r>
      <w:r w:rsidRPr="00C72C48">
        <w:rPr>
          <w:i/>
          <w:sz w:val="28"/>
          <w:szCs w:val="28"/>
          <w:lang w:val="en-US"/>
        </w:rPr>
        <w:t>Candidate of Geographic Sciences, Associate Professor of the Kazan State Power Engineering University, Kazan, Russia</w:t>
      </w:r>
    </w:p>
    <w:p w:rsidR="004363DA" w:rsidRPr="00C72C48" w:rsidRDefault="004363DA" w:rsidP="004363DA">
      <w:pPr>
        <w:spacing w:line="360" w:lineRule="atLeast"/>
        <w:rPr>
          <w:sz w:val="28"/>
          <w:szCs w:val="28"/>
          <w:lang w:val="en-US"/>
        </w:rPr>
      </w:pPr>
    </w:p>
    <w:p w:rsidR="004363DA" w:rsidRPr="00C72C48" w:rsidRDefault="004363DA" w:rsidP="004363DA">
      <w:pPr>
        <w:spacing w:line="360" w:lineRule="atLeast"/>
        <w:jc w:val="center"/>
        <w:rPr>
          <w:b/>
          <w:sz w:val="28"/>
          <w:szCs w:val="28"/>
          <w:lang w:val="en-US"/>
        </w:rPr>
      </w:pPr>
      <w:r w:rsidRPr="00C72C48">
        <w:rPr>
          <w:b/>
          <w:sz w:val="28"/>
          <w:szCs w:val="28"/>
          <w:lang w:val="en-US"/>
        </w:rPr>
        <w:t>Abstract</w:t>
      </w:r>
    </w:p>
    <w:p w:rsidR="004363DA" w:rsidRPr="00C72C48" w:rsidRDefault="004363DA" w:rsidP="004363DA">
      <w:pPr>
        <w:spacing w:line="360" w:lineRule="atLeast"/>
        <w:ind w:firstLine="709"/>
        <w:jc w:val="both"/>
        <w:rPr>
          <w:sz w:val="28"/>
          <w:szCs w:val="28"/>
          <w:lang w:val="en-US"/>
        </w:rPr>
      </w:pPr>
      <w:r w:rsidRPr="00C72C48">
        <w:rPr>
          <w:sz w:val="28"/>
          <w:szCs w:val="28"/>
          <w:lang w:val="en-US"/>
        </w:rPr>
        <w:lastRenderedPageBreak/>
        <w:t xml:space="preserve">The paper provides measurement data of radon radiation volumetric activity in soil air and living quarters in the living area of Perm’ Kray (Perm’ territory). Further analysis of data, evaluation of radon danger and recommendations for safety provision are given. </w:t>
      </w:r>
    </w:p>
    <w:p w:rsidR="004363DA" w:rsidRPr="00C72C48" w:rsidRDefault="004363DA" w:rsidP="004363DA">
      <w:pPr>
        <w:spacing w:line="360" w:lineRule="atLeast"/>
        <w:ind w:firstLine="709"/>
        <w:jc w:val="both"/>
        <w:rPr>
          <w:sz w:val="28"/>
          <w:szCs w:val="28"/>
          <w:lang w:val="en-US"/>
        </w:rPr>
      </w:pPr>
      <w:r w:rsidRPr="00C72C48">
        <w:rPr>
          <w:b/>
          <w:spacing w:val="3"/>
          <w:sz w:val="28"/>
          <w:szCs w:val="28"/>
          <w:lang w:val="en-US"/>
        </w:rPr>
        <w:t xml:space="preserve">Key words: </w:t>
      </w:r>
      <w:r w:rsidRPr="00C72C48">
        <w:rPr>
          <w:spacing w:val="3"/>
          <w:sz w:val="28"/>
          <w:szCs w:val="28"/>
          <w:lang w:val="en-US"/>
        </w:rPr>
        <w:t xml:space="preserve">radon, </w:t>
      </w:r>
      <w:r w:rsidRPr="00C72C48">
        <w:rPr>
          <w:rFonts w:eastAsia="TimesNewRomanPSMT"/>
          <w:sz w:val="28"/>
          <w:szCs w:val="28"/>
          <w:lang w:val="en-US"/>
        </w:rPr>
        <w:t>exhalation,</w:t>
      </w:r>
      <w:r w:rsidRPr="00C72C48">
        <w:rPr>
          <w:sz w:val="28"/>
          <w:szCs w:val="28"/>
          <w:lang w:val="en-US"/>
        </w:rPr>
        <w:t xml:space="preserve"> radon volumetric activity, </w:t>
      </w:r>
      <w:r w:rsidRPr="00C72C48">
        <w:rPr>
          <w:spacing w:val="3"/>
          <w:sz w:val="28"/>
          <w:szCs w:val="28"/>
          <w:lang w:val="en-US"/>
        </w:rPr>
        <w:t>safety, protection, ventilation.</w:t>
      </w:r>
    </w:p>
    <w:p w:rsidR="004363DA" w:rsidRPr="00C72C48" w:rsidRDefault="004363DA" w:rsidP="004363DA">
      <w:pPr>
        <w:spacing w:line="360" w:lineRule="atLeast"/>
        <w:jc w:val="center"/>
        <w:rPr>
          <w:b/>
          <w:sz w:val="28"/>
          <w:szCs w:val="28"/>
          <w:lang w:val="en-US"/>
        </w:rPr>
      </w:pPr>
    </w:p>
    <w:p w:rsidR="004363DA" w:rsidRPr="00C72C48" w:rsidRDefault="004363DA" w:rsidP="004363DA">
      <w:pPr>
        <w:spacing w:line="360" w:lineRule="atLeast"/>
        <w:jc w:val="center"/>
        <w:rPr>
          <w:b/>
          <w:sz w:val="28"/>
          <w:szCs w:val="28"/>
          <w:lang w:val="en-US"/>
        </w:rPr>
      </w:pPr>
    </w:p>
    <w:p w:rsidR="004363DA" w:rsidRPr="00C72C48" w:rsidRDefault="004363DA" w:rsidP="004363DA">
      <w:pPr>
        <w:spacing w:line="360" w:lineRule="atLeast"/>
        <w:contextualSpacing/>
        <w:rPr>
          <w:rFonts w:eastAsia="Calibri"/>
          <w:color w:val="000000"/>
          <w:sz w:val="28"/>
          <w:szCs w:val="28"/>
          <w:shd w:val="clear" w:color="auto" w:fill="FFFFFF"/>
          <w:lang w:val="en-US" w:eastAsia="en-US"/>
        </w:rPr>
      </w:pPr>
      <w:r w:rsidRPr="00C72C48">
        <w:rPr>
          <w:rFonts w:eastAsia="Calibri"/>
          <w:color w:val="000000"/>
          <w:sz w:val="28"/>
          <w:szCs w:val="28"/>
          <w:shd w:val="clear" w:color="auto" w:fill="FFFFFF"/>
          <w:lang w:eastAsia="en-US"/>
        </w:rPr>
        <w:t>УДК</w:t>
      </w:r>
      <w:r w:rsidRPr="00C72C48">
        <w:rPr>
          <w:rFonts w:eastAsia="Calibri"/>
          <w:color w:val="000000"/>
          <w:sz w:val="28"/>
          <w:szCs w:val="28"/>
          <w:shd w:val="clear" w:color="auto" w:fill="FFFFFF"/>
          <w:lang w:val="en-US" w:eastAsia="en-US"/>
        </w:rPr>
        <w:t xml:space="preserve"> 373.2+376.3  </w:t>
      </w:r>
    </w:p>
    <w:p w:rsidR="004363DA" w:rsidRPr="00C72C48" w:rsidRDefault="004363DA" w:rsidP="004363DA">
      <w:pPr>
        <w:autoSpaceDE w:val="0"/>
        <w:autoSpaceDN w:val="0"/>
        <w:spacing w:line="360" w:lineRule="atLeast"/>
        <w:rPr>
          <w:b/>
          <w:smallCaps/>
          <w:sz w:val="28"/>
          <w:szCs w:val="28"/>
          <w:lang w:val="fr-FR"/>
        </w:rPr>
      </w:pPr>
    </w:p>
    <w:p w:rsidR="004363DA" w:rsidRPr="00C72C48" w:rsidRDefault="004363DA" w:rsidP="004363DA">
      <w:pPr>
        <w:spacing w:line="360" w:lineRule="atLeast"/>
        <w:jc w:val="center"/>
        <w:rPr>
          <w:rFonts w:eastAsia="Calibri"/>
          <w:b/>
          <w:sz w:val="28"/>
          <w:szCs w:val="28"/>
          <w:lang w:val="en-US" w:eastAsia="en-US"/>
        </w:rPr>
      </w:pPr>
      <w:r w:rsidRPr="00C72C48">
        <w:rPr>
          <w:rFonts w:eastAsia="Calibri"/>
          <w:b/>
          <w:sz w:val="28"/>
          <w:szCs w:val="28"/>
          <w:lang w:val="en-US" w:eastAsia="en-US"/>
        </w:rPr>
        <w:t>PROSPECTS FOR THE INTRODUCTION OF MOBILE AEROSPACE TECHNOLOGIES TO IMPROVE THE SAFETY OF GAS TURBINE ENGINE MONITORING</w:t>
      </w:r>
    </w:p>
    <w:p w:rsidR="004363DA" w:rsidRPr="00C72C48" w:rsidRDefault="004363DA" w:rsidP="004363DA">
      <w:pPr>
        <w:autoSpaceDE w:val="0"/>
        <w:autoSpaceDN w:val="0"/>
        <w:spacing w:line="360" w:lineRule="atLeast"/>
        <w:contextualSpacing/>
        <w:jc w:val="both"/>
        <w:rPr>
          <w:rFonts w:eastAsia="Calibri"/>
          <w:i/>
          <w:sz w:val="28"/>
          <w:szCs w:val="28"/>
          <w:lang w:val="en-US" w:eastAsia="en-US"/>
        </w:rPr>
      </w:pPr>
    </w:p>
    <w:p w:rsidR="004363DA" w:rsidRPr="00C72C48" w:rsidRDefault="004363DA" w:rsidP="004363DA">
      <w:pPr>
        <w:autoSpaceDE w:val="0"/>
        <w:autoSpaceDN w:val="0"/>
        <w:spacing w:line="360" w:lineRule="atLeast"/>
        <w:contextualSpacing/>
        <w:jc w:val="both"/>
        <w:rPr>
          <w:rFonts w:eastAsia="Calibri"/>
          <w:i/>
          <w:sz w:val="28"/>
          <w:szCs w:val="28"/>
          <w:lang w:val="en-US" w:eastAsia="en-US"/>
        </w:rPr>
      </w:pPr>
      <w:r w:rsidRPr="00C72C48">
        <w:rPr>
          <w:rFonts w:eastAsia="Calibri"/>
          <w:i/>
          <w:sz w:val="28"/>
          <w:szCs w:val="28"/>
          <w:lang w:val="en-US" w:eastAsia="en-US"/>
        </w:rPr>
        <w:t>Vinogradov V.Yu., Associate Professor;</w:t>
      </w:r>
    </w:p>
    <w:p w:rsidR="004363DA" w:rsidRPr="00C72C48" w:rsidRDefault="004363DA" w:rsidP="004363DA">
      <w:pPr>
        <w:autoSpaceDE w:val="0"/>
        <w:autoSpaceDN w:val="0"/>
        <w:spacing w:line="360" w:lineRule="atLeast"/>
        <w:contextualSpacing/>
        <w:jc w:val="both"/>
        <w:rPr>
          <w:rFonts w:eastAsia="Calibri"/>
          <w:i/>
          <w:sz w:val="28"/>
          <w:szCs w:val="28"/>
          <w:lang w:val="en-US" w:eastAsia="en-US"/>
        </w:rPr>
      </w:pPr>
      <w:r w:rsidRPr="00C72C48">
        <w:rPr>
          <w:rFonts w:eastAsia="Calibri"/>
          <w:i/>
          <w:sz w:val="28"/>
          <w:szCs w:val="28"/>
          <w:lang w:val="en-US" w:eastAsia="en-US"/>
        </w:rPr>
        <w:t>Gumerov A.V., Professor of the Kazan National Research Technical University named after A.N. Tupolev, Kazan, Russia</w:t>
      </w:r>
    </w:p>
    <w:p w:rsidR="004363DA" w:rsidRPr="00C72C48" w:rsidRDefault="004363DA" w:rsidP="004363DA">
      <w:pPr>
        <w:autoSpaceDE w:val="0"/>
        <w:autoSpaceDN w:val="0"/>
        <w:spacing w:line="360" w:lineRule="atLeast"/>
        <w:jc w:val="both"/>
        <w:rPr>
          <w:sz w:val="28"/>
          <w:szCs w:val="28"/>
          <w:lang w:val="en-US"/>
        </w:rPr>
      </w:pPr>
    </w:p>
    <w:p w:rsidR="004363DA" w:rsidRPr="00C72C48" w:rsidRDefault="004363DA" w:rsidP="004363DA">
      <w:pPr>
        <w:autoSpaceDE w:val="0"/>
        <w:autoSpaceDN w:val="0"/>
        <w:spacing w:line="360" w:lineRule="atLeast"/>
        <w:jc w:val="center"/>
        <w:rPr>
          <w:rFonts w:eastAsia="Calibri"/>
          <w:b/>
          <w:sz w:val="28"/>
          <w:szCs w:val="28"/>
          <w:lang w:val="en-US" w:eastAsia="en-US"/>
        </w:rPr>
      </w:pPr>
      <w:r w:rsidRPr="00C72C48">
        <w:rPr>
          <w:rFonts w:eastAsia="Calibri"/>
          <w:b/>
          <w:sz w:val="28"/>
          <w:szCs w:val="28"/>
          <w:lang w:eastAsia="en-US"/>
        </w:rPr>
        <w:t>А</w:t>
      </w:r>
      <w:r w:rsidRPr="00C72C48">
        <w:rPr>
          <w:rFonts w:eastAsia="Calibri"/>
          <w:b/>
          <w:sz w:val="28"/>
          <w:szCs w:val="28"/>
          <w:lang w:val="en-US" w:eastAsia="en-US"/>
        </w:rPr>
        <w:t>bstract</w:t>
      </w:r>
    </w:p>
    <w:p w:rsidR="004363DA" w:rsidRPr="00C72C48" w:rsidRDefault="004363DA" w:rsidP="004363DA">
      <w:pPr>
        <w:widowControl w:val="0"/>
        <w:autoSpaceDE w:val="0"/>
        <w:autoSpaceDN w:val="0"/>
        <w:spacing w:line="360" w:lineRule="atLeast"/>
        <w:ind w:firstLine="720"/>
        <w:jc w:val="both"/>
        <w:rPr>
          <w:rFonts w:eastAsia="Calibri"/>
          <w:sz w:val="28"/>
          <w:szCs w:val="28"/>
          <w:lang w:val="en-US" w:eastAsia="en-US"/>
        </w:rPr>
      </w:pPr>
      <w:r w:rsidRPr="00C72C48">
        <w:rPr>
          <w:rFonts w:eastAsia="Calibri"/>
          <w:sz w:val="28"/>
          <w:szCs w:val="28"/>
          <w:lang w:val="en-US" w:eastAsia="en-US"/>
        </w:rPr>
        <w:t>The article considers the problem of implementation of the airborne Aero-optic and Aero-acoustic technologies for the development of an integrated system of environmentally sound monitoring GTE.</w:t>
      </w:r>
    </w:p>
    <w:p w:rsidR="004363DA" w:rsidRPr="00C72C48" w:rsidRDefault="004363DA" w:rsidP="004363DA">
      <w:pPr>
        <w:widowControl w:val="0"/>
        <w:autoSpaceDE w:val="0"/>
        <w:autoSpaceDN w:val="0"/>
        <w:spacing w:line="360" w:lineRule="atLeast"/>
        <w:ind w:firstLine="720"/>
        <w:jc w:val="both"/>
        <w:rPr>
          <w:sz w:val="28"/>
          <w:szCs w:val="28"/>
          <w:lang w:val="en-US"/>
        </w:rPr>
      </w:pPr>
      <w:r w:rsidRPr="00C72C48">
        <w:rPr>
          <w:b/>
          <w:sz w:val="28"/>
          <w:szCs w:val="28"/>
          <w:shd w:val="clear" w:color="auto" w:fill="FFFFFF"/>
          <w:lang w:val="en-US"/>
        </w:rPr>
        <w:t>Key words:</w:t>
      </w:r>
      <w:r w:rsidRPr="00C72C48">
        <w:rPr>
          <w:sz w:val="28"/>
          <w:szCs w:val="28"/>
          <w:shd w:val="clear" w:color="auto" w:fill="FFFFFF"/>
          <w:lang w:val="en-US"/>
        </w:rPr>
        <w:t xml:space="preserve"> </w:t>
      </w:r>
      <w:r w:rsidRPr="00C72C48">
        <w:rPr>
          <w:sz w:val="28"/>
          <w:szCs w:val="28"/>
          <w:lang w:val="en-US"/>
        </w:rPr>
        <w:t>The organization of elite sports, involves a systematic, long-term, targeted training and competitions.</w:t>
      </w:r>
    </w:p>
    <w:p w:rsidR="004363DA" w:rsidRPr="00C72C48" w:rsidRDefault="004363DA" w:rsidP="004363DA">
      <w:pPr>
        <w:widowControl w:val="0"/>
        <w:autoSpaceDE w:val="0"/>
        <w:autoSpaceDN w:val="0"/>
        <w:spacing w:line="360" w:lineRule="atLeast"/>
        <w:jc w:val="both"/>
        <w:rPr>
          <w:bCs/>
          <w:snapToGrid w:val="0"/>
          <w:sz w:val="28"/>
          <w:szCs w:val="28"/>
          <w:lang w:val="en-US"/>
        </w:rPr>
      </w:pPr>
    </w:p>
    <w:p w:rsidR="004363DA" w:rsidRPr="00C72C48" w:rsidRDefault="004363DA" w:rsidP="004363DA">
      <w:pPr>
        <w:spacing w:line="360" w:lineRule="atLeast"/>
        <w:jc w:val="center"/>
        <w:rPr>
          <w:b/>
          <w:sz w:val="28"/>
          <w:szCs w:val="28"/>
          <w:lang w:val="en-US"/>
        </w:rPr>
      </w:pPr>
    </w:p>
    <w:p w:rsidR="004363DA" w:rsidRPr="00C72C48" w:rsidRDefault="004363DA" w:rsidP="004363DA">
      <w:pPr>
        <w:spacing w:line="360" w:lineRule="atLeast"/>
        <w:jc w:val="both"/>
        <w:rPr>
          <w:sz w:val="28"/>
          <w:szCs w:val="28"/>
          <w:lang w:val="en-US"/>
        </w:rPr>
      </w:pPr>
      <w:r w:rsidRPr="00C72C48">
        <w:rPr>
          <w:sz w:val="28"/>
          <w:szCs w:val="28"/>
        </w:rPr>
        <w:t>УДК</w:t>
      </w:r>
      <w:r w:rsidRPr="00C72C48">
        <w:rPr>
          <w:sz w:val="28"/>
          <w:szCs w:val="28"/>
          <w:lang w:val="en-US"/>
        </w:rPr>
        <w:t xml:space="preserve"> 343.434</w:t>
      </w:r>
    </w:p>
    <w:p w:rsidR="004363DA" w:rsidRPr="00C72C48" w:rsidRDefault="004363DA" w:rsidP="004363DA">
      <w:pPr>
        <w:spacing w:line="360" w:lineRule="atLeast"/>
        <w:jc w:val="center"/>
        <w:rPr>
          <w:b/>
          <w:sz w:val="28"/>
          <w:szCs w:val="28"/>
          <w:lang w:val="en-US"/>
        </w:rPr>
      </w:pPr>
    </w:p>
    <w:p w:rsidR="004363DA" w:rsidRPr="00C72C48" w:rsidRDefault="004363DA" w:rsidP="004363DA">
      <w:pPr>
        <w:spacing w:line="360" w:lineRule="atLeast"/>
        <w:jc w:val="center"/>
        <w:rPr>
          <w:rFonts w:eastAsia="Calibri"/>
          <w:b/>
          <w:sz w:val="28"/>
          <w:szCs w:val="28"/>
          <w:lang w:val="en-US" w:eastAsia="en-US"/>
        </w:rPr>
      </w:pPr>
      <w:r w:rsidRPr="00C72C48">
        <w:rPr>
          <w:rFonts w:eastAsia="Calibri"/>
          <w:b/>
          <w:sz w:val="28"/>
          <w:szCs w:val="28"/>
          <w:lang w:val="en-US" w:eastAsia="en-US"/>
        </w:rPr>
        <w:t>MONITORING OF ANTI-TERRORIST SECURITY IN EDUCATIONAL ENVIRONMENT</w:t>
      </w:r>
    </w:p>
    <w:p w:rsidR="004363DA" w:rsidRPr="00C72C48" w:rsidRDefault="004363DA" w:rsidP="004363DA">
      <w:pPr>
        <w:spacing w:line="360" w:lineRule="atLeast"/>
        <w:jc w:val="center"/>
        <w:rPr>
          <w:rFonts w:eastAsia="Calibri"/>
          <w:i/>
          <w:sz w:val="28"/>
          <w:szCs w:val="28"/>
          <w:lang w:val="en-US" w:eastAsia="en-US"/>
        </w:rPr>
      </w:pPr>
    </w:p>
    <w:p w:rsidR="004363DA" w:rsidRPr="00C72C48" w:rsidRDefault="004363DA" w:rsidP="004363DA">
      <w:pPr>
        <w:spacing w:line="360" w:lineRule="atLeast"/>
        <w:jc w:val="both"/>
        <w:rPr>
          <w:rFonts w:eastAsia="Calibri"/>
          <w:i/>
          <w:sz w:val="28"/>
          <w:szCs w:val="28"/>
          <w:lang w:val="en-US" w:eastAsia="en-US"/>
        </w:rPr>
      </w:pPr>
      <w:r w:rsidRPr="00C72C48">
        <w:rPr>
          <w:rFonts w:eastAsia="Calibri"/>
          <w:i/>
          <w:sz w:val="28"/>
          <w:szCs w:val="28"/>
          <w:lang w:val="en-US" w:eastAsia="en-US"/>
        </w:rPr>
        <w:t>Golikova E.P., Senior Lecturer of the life safety Department, «Tver’ State University», Tver, Russia</w:t>
      </w:r>
    </w:p>
    <w:p w:rsidR="004363DA" w:rsidRPr="00C72C48" w:rsidRDefault="004363DA" w:rsidP="004363DA">
      <w:pPr>
        <w:spacing w:line="360" w:lineRule="atLeast"/>
        <w:ind w:firstLine="709"/>
        <w:jc w:val="both"/>
        <w:rPr>
          <w:rFonts w:eastAsia="Calibri"/>
          <w:b/>
          <w:sz w:val="28"/>
          <w:szCs w:val="28"/>
          <w:lang w:val="en-US" w:eastAsia="en-US"/>
        </w:rPr>
      </w:pPr>
    </w:p>
    <w:p w:rsidR="004363DA" w:rsidRPr="00C72C48" w:rsidRDefault="004363DA" w:rsidP="004363DA">
      <w:pPr>
        <w:spacing w:line="360" w:lineRule="atLeast"/>
        <w:jc w:val="center"/>
        <w:rPr>
          <w:rFonts w:eastAsia="Calibri"/>
          <w:b/>
          <w:sz w:val="28"/>
          <w:szCs w:val="28"/>
          <w:lang w:val="en-US" w:eastAsia="en-US"/>
        </w:rPr>
      </w:pPr>
      <w:r w:rsidRPr="00C72C48">
        <w:rPr>
          <w:rFonts w:eastAsia="Calibri"/>
          <w:b/>
          <w:sz w:val="28"/>
          <w:szCs w:val="28"/>
          <w:lang w:val="en-US" w:eastAsia="en-US"/>
        </w:rPr>
        <w:t>Abstract</w:t>
      </w:r>
    </w:p>
    <w:p w:rsidR="004363DA" w:rsidRPr="00C72C48" w:rsidRDefault="004363DA" w:rsidP="004363DA">
      <w:pPr>
        <w:spacing w:line="360" w:lineRule="atLeast"/>
        <w:ind w:firstLine="709"/>
        <w:jc w:val="both"/>
        <w:rPr>
          <w:rFonts w:eastAsia="Calibri"/>
          <w:sz w:val="28"/>
          <w:szCs w:val="28"/>
          <w:lang w:val="en-US" w:eastAsia="en-US"/>
        </w:rPr>
      </w:pPr>
      <w:r w:rsidRPr="00C72C48">
        <w:rPr>
          <w:rFonts w:eastAsia="Calibri"/>
          <w:sz w:val="28"/>
          <w:szCs w:val="28"/>
          <w:lang w:val="en-US" w:eastAsia="en-US"/>
        </w:rPr>
        <w:t>The article deals with description of monitoring of antiterrorist security as a continuous process of monitoring and recording of object parameters.</w:t>
      </w:r>
    </w:p>
    <w:p w:rsidR="004363DA" w:rsidRPr="00C72C48" w:rsidRDefault="004363DA" w:rsidP="004363DA">
      <w:pPr>
        <w:spacing w:line="360" w:lineRule="atLeast"/>
        <w:ind w:firstLine="709"/>
        <w:jc w:val="both"/>
        <w:rPr>
          <w:rFonts w:eastAsia="Calibri"/>
          <w:sz w:val="28"/>
          <w:szCs w:val="28"/>
          <w:lang w:val="en-US" w:eastAsia="en-US"/>
        </w:rPr>
      </w:pPr>
      <w:r w:rsidRPr="00C72C48">
        <w:rPr>
          <w:rFonts w:eastAsia="Calibri"/>
          <w:b/>
          <w:sz w:val="28"/>
          <w:szCs w:val="28"/>
          <w:lang w:val="en-US" w:eastAsia="en-US"/>
        </w:rPr>
        <w:t>Key words:</w:t>
      </w:r>
      <w:r w:rsidRPr="00C72C48">
        <w:rPr>
          <w:rFonts w:eastAsia="Calibri"/>
          <w:sz w:val="28"/>
          <w:szCs w:val="28"/>
          <w:lang w:val="en-US" w:eastAsia="en-US"/>
        </w:rPr>
        <w:t xml:space="preserve"> security, terrorism, monitoring.</w:t>
      </w:r>
    </w:p>
    <w:p w:rsidR="004363DA" w:rsidRPr="00C72C48" w:rsidRDefault="004363DA" w:rsidP="004363DA">
      <w:pPr>
        <w:spacing w:line="360" w:lineRule="atLeast"/>
        <w:ind w:firstLine="709"/>
        <w:jc w:val="both"/>
        <w:rPr>
          <w:rFonts w:eastAsia="Calibri"/>
          <w:sz w:val="28"/>
          <w:szCs w:val="28"/>
          <w:lang w:val="en-US" w:eastAsia="en-US"/>
        </w:rPr>
      </w:pPr>
    </w:p>
    <w:p w:rsidR="004363DA" w:rsidRPr="00C72C48" w:rsidRDefault="004363DA" w:rsidP="004363DA">
      <w:pPr>
        <w:spacing w:line="360" w:lineRule="atLeast"/>
        <w:jc w:val="center"/>
        <w:rPr>
          <w:b/>
          <w:sz w:val="28"/>
          <w:szCs w:val="28"/>
          <w:lang w:val="en-US"/>
        </w:rPr>
      </w:pPr>
    </w:p>
    <w:p w:rsidR="004363DA" w:rsidRPr="00C72C48" w:rsidRDefault="004363DA" w:rsidP="004363DA">
      <w:pPr>
        <w:widowControl w:val="0"/>
        <w:suppressAutoHyphens/>
        <w:spacing w:line="360" w:lineRule="atLeast"/>
        <w:jc w:val="both"/>
        <w:rPr>
          <w:rFonts w:eastAsia="SimSun"/>
          <w:caps/>
          <w:kern w:val="24"/>
          <w:sz w:val="28"/>
          <w:szCs w:val="28"/>
          <w:lang w:val="en-US" w:eastAsia="hi-IN" w:bidi="hi-IN"/>
        </w:rPr>
      </w:pPr>
      <w:r w:rsidRPr="00C72C48">
        <w:rPr>
          <w:rFonts w:eastAsia="SimSun"/>
          <w:caps/>
          <w:kern w:val="24"/>
          <w:sz w:val="28"/>
          <w:szCs w:val="28"/>
          <w:lang w:eastAsia="hi-IN" w:bidi="hi-IN"/>
        </w:rPr>
        <w:t>УДК</w:t>
      </w:r>
      <w:r w:rsidRPr="00C72C48">
        <w:rPr>
          <w:rFonts w:eastAsia="SimSun"/>
          <w:caps/>
          <w:kern w:val="24"/>
          <w:sz w:val="28"/>
          <w:szCs w:val="28"/>
          <w:lang w:val="en-US" w:eastAsia="hi-IN" w:bidi="hi-IN"/>
        </w:rPr>
        <w:t xml:space="preserve"> 351.811.12 : 311.312</w:t>
      </w:r>
    </w:p>
    <w:p w:rsidR="004363DA" w:rsidRPr="00C72C48" w:rsidRDefault="004363DA" w:rsidP="004363DA">
      <w:pPr>
        <w:widowControl w:val="0"/>
        <w:suppressAutoHyphens/>
        <w:spacing w:line="360" w:lineRule="atLeast"/>
        <w:jc w:val="both"/>
        <w:rPr>
          <w:rFonts w:eastAsia="SimSun"/>
          <w:b/>
          <w:caps/>
          <w:kern w:val="24"/>
          <w:sz w:val="28"/>
          <w:szCs w:val="28"/>
          <w:lang w:val="en-US" w:eastAsia="hi-IN" w:bidi="hi-IN"/>
        </w:rPr>
      </w:pPr>
    </w:p>
    <w:p w:rsidR="004363DA" w:rsidRPr="00C72C48" w:rsidRDefault="004363DA" w:rsidP="004363DA">
      <w:pPr>
        <w:spacing w:line="360" w:lineRule="atLeast"/>
        <w:jc w:val="center"/>
        <w:rPr>
          <w:b/>
          <w:bCs/>
          <w:sz w:val="28"/>
          <w:szCs w:val="28"/>
          <w:lang w:val="en-US"/>
        </w:rPr>
      </w:pPr>
      <w:r w:rsidRPr="00C72C48">
        <w:rPr>
          <w:b/>
          <w:bCs/>
          <w:sz w:val="28"/>
          <w:szCs w:val="28"/>
          <w:lang w:val="en-US"/>
        </w:rPr>
        <w:t>THE INFLUENCE OF TIME FACTORS ON THE TRAUMATISM LEVEL IN ROAD TRAFFIC ACCIDENTS</w:t>
      </w:r>
    </w:p>
    <w:p w:rsidR="004363DA" w:rsidRPr="00C72C48" w:rsidRDefault="004363DA" w:rsidP="004363DA">
      <w:pPr>
        <w:spacing w:line="360" w:lineRule="atLeast"/>
        <w:rPr>
          <w:bCs/>
          <w:i/>
          <w:sz w:val="28"/>
          <w:szCs w:val="28"/>
          <w:lang w:val="en-US"/>
        </w:rPr>
      </w:pPr>
    </w:p>
    <w:p w:rsidR="004363DA" w:rsidRPr="00C72C48" w:rsidRDefault="004363DA" w:rsidP="004363DA">
      <w:pPr>
        <w:spacing w:line="360" w:lineRule="atLeast"/>
        <w:jc w:val="both"/>
        <w:rPr>
          <w:i/>
          <w:iCs/>
          <w:sz w:val="28"/>
          <w:szCs w:val="28"/>
          <w:lang w:val="en-US"/>
        </w:rPr>
      </w:pPr>
      <w:r w:rsidRPr="00C72C48">
        <w:rPr>
          <w:i/>
          <w:iCs/>
          <w:sz w:val="28"/>
          <w:szCs w:val="28"/>
          <w:lang w:val="en-US"/>
        </w:rPr>
        <w:t xml:space="preserve">Evstigneeva N.A., </w:t>
      </w:r>
      <w:r w:rsidRPr="00C72C48">
        <w:rPr>
          <w:rFonts w:eastAsia="MS Mincho"/>
          <w:i/>
          <w:sz w:val="28"/>
          <w:szCs w:val="28"/>
          <w:lang w:val="en-US"/>
        </w:rPr>
        <w:t>Candidate of Technical Sciences, Associate Professor</w:t>
      </w:r>
      <w:r w:rsidRPr="00C72C48">
        <w:rPr>
          <w:i/>
          <w:iCs/>
          <w:sz w:val="28"/>
          <w:szCs w:val="28"/>
          <w:lang w:val="en-US"/>
        </w:rPr>
        <w:t xml:space="preserve"> of the Department of «Technosphere safety»;</w:t>
      </w:r>
    </w:p>
    <w:p w:rsidR="004363DA" w:rsidRPr="00C72C48" w:rsidRDefault="004363DA" w:rsidP="004363DA">
      <w:pPr>
        <w:tabs>
          <w:tab w:val="left" w:pos="4395"/>
          <w:tab w:val="left" w:pos="4678"/>
        </w:tabs>
        <w:spacing w:line="360" w:lineRule="atLeast"/>
        <w:jc w:val="both"/>
        <w:rPr>
          <w:i/>
          <w:iCs/>
          <w:sz w:val="28"/>
          <w:szCs w:val="28"/>
          <w:lang w:val="en-US"/>
        </w:rPr>
      </w:pPr>
      <w:r w:rsidRPr="00C72C48">
        <w:rPr>
          <w:i/>
          <w:iCs/>
          <w:sz w:val="28"/>
          <w:szCs w:val="28"/>
          <w:lang w:val="en-US"/>
        </w:rPr>
        <w:t>Evstigneeva Yu.V., fourth-year Student in the Direction «Technosphere safety» of the Moscow Automobile and Road Construction State Technical University (MADI), Moscow, Russia</w:t>
      </w:r>
    </w:p>
    <w:p w:rsidR="006A7252" w:rsidRDefault="006A7252" w:rsidP="004363DA">
      <w:pPr>
        <w:tabs>
          <w:tab w:val="left" w:pos="3096"/>
        </w:tabs>
        <w:spacing w:line="360" w:lineRule="atLeast"/>
        <w:jc w:val="center"/>
        <w:rPr>
          <w:b/>
          <w:sz w:val="28"/>
          <w:szCs w:val="28"/>
        </w:rPr>
      </w:pPr>
    </w:p>
    <w:p w:rsidR="004363DA" w:rsidRPr="00C72C48" w:rsidRDefault="004363DA" w:rsidP="004363DA">
      <w:pPr>
        <w:tabs>
          <w:tab w:val="left" w:pos="3096"/>
        </w:tabs>
        <w:spacing w:line="360" w:lineRule="atLeast"/>
        <w:jc w:val="center"/>
        <w:rPr>
          <w:b/>
          <w:sz w:val="28"/>
          <w:szCs w:val="28"/>
          <w:lang w:val="en-US"/>
        </w:rPr>
      </w:pPr>
      <w:r w:rsidRPr="00C72C48">
        <w:rPr>
          <w:b/>
          <w:sz w:val="28"/>
          <w:szCs w:val="28"/>
          <w:lang w:val="en-US"/>
        </w:rPr>
        <w:t>Abstract</w:t>
      </w:r>
    </w:p>
    <w:p w:rsidR="004363DA" w:rsidRPr="00C72C48" w:rsidRDefault="004363DA" w:rsidP="004363DA">
      <w:pPr>
        <w:spacing w:line="360" w:lineRule="atLeast"/>
        <w:ind w:firstLine="709"/>
        <w:jc w:val="both"/>
        <w:rPr>
          <w:sz w:val="28"/>
          <w:szCs w:val="28"/>
          <w:lang w:val="en-US"/>
        </w:rPr>
      </w:pPr>
      <w:r w:rsidRPr="00C72C48">
        <w:rPr>
          <w:sz w:val="28"/>
          <w:szCs w:val="28"/>
          <w:lang w:val="en-US"/>
        </w:rPr>
        <w:t>The article contains analysis of dynamics of road traffic traumatism by months of the year, days of the week, hours of the day. The authors used statistical data regarding the accident rate in Russia for the period from January to December 2016. These statistics are available on the official website of the State Road Traffic Safety Inspectorate of the Ministry of Internal Affairs of the Russian Federation. The influence of human biological rhythms on the number of road traffic accidents and the severity of their consequences is shown. On the basis of the research results the authors developed recommendations for prevention of road traffic accidents and reduction of traumatism and death levels.</w:t>
      </w:r>
    </w:p>
    <w:p w:rsidR="004363DA" w:rsidRPr="00C72C48" w:rsidRDefault="004363DA" w:rsidP="004363DA">
      <w:pPr>
        <w:spacing w:line="360" w:lineRule="atLeast"/>
        <w:ind w:firstLine="709"/>
        <w:jc w:val="both"/>
        <w:rPr>
          <w:iCs/>
          <w:sz w:val="28"/>
          <w:szCs w:val="28"/>
          <w:lang w:val="en-US"/>
        </w:rPr>
      </w:pPr>
      <w:r w:rsidRPr="00C72C48">
        <w:rPr>
          <w:b/>
          <w:sz w:val="28"/>
          <w:szCs w:val="28"/>
          <w:lang w:val="en-US"/>
        </w:rPr>
        <w:t>Key words</w:t>
      </w:r>
      <w:r w:rsidRPr="00C72C48">
        <w:rPr>
          <w:sz w:val="28"/>
          <w:szCs w:val="28"/>
          <w:lang w:val="en-US"/>
        </w:rPr>
        <w:t>: road traffic traumatism; time factor; statistics; human; biorhythm; chronotype; social rhythm.</w:t>
      </w:r>
    </w:p>
    <w:p w:rsidR="004363DA" w:rsidRPr="00C72C48" w:rsidRDefault="004363DA" w:rsidP="004363DA">
      <w:pPr>
        <w:spacing w:line="360" w:lineRule="atLeast"/>
        <w:ind w:firstLine="709"/>
        <w:rPr>
          <w:b/>
          <w:iCs/>
          <w:sz w:val="28"/>
          <w:szCs w:val="28"/>
          <w:lang w:val="en-US"/>
        </w:rPr>
      </w:pPr>
    </w:p>
    <w:p w:rsidR="004363DA" w:rsidRPr="00C72C48" w:rsidRDefault="004363DA" w:rsidP="004363DA">
      <w:pPr>
        <w:spacing w:line="360" w:lineRule="atLeast"/>
        <w:jc w:val="center"/>
        <w:rPr>
          <w:b/>
          <w:sz w:val="28"/>
          <w:szCs w:val="28"/>
          <w:lang w:val="en-US"/>
        </w:rPr>
      </w:pPr>
    </w:p>
    <w:p w:rsidR="004363DA" w:rsidRPr="00C72C48" w:rsidRDefault="004363DA" w:rsidP="004363DA">
      <w:pPr>
        <w:spacing w:line="360" w:lineRule="atLeast"/>
        <w:rPr>
          <w:sz w:val="28"/>
          <w:szCs w:val="28"/>
          <w:lang w:val="en-US"/>
        </w:rPr>
      </w:pPr>
      <w:r w:rsidRPr="00C72C48">
        <w:rPr>
          <w:sz w:val="28"/>
          <w:szCs w:val="28"/>
        </w:rPr>
        <w:t>УДК</w:t>
      </w:r>
      <w:r w:rsidRPr="00C72C48">
        <w:rPr>
          <w:sz w:val="28"/>
          <w:szCs w:val="28"/>
          <w:lang w:val="en-US"/>
        </w:rPr>
        <w:t xml:space="preserve"> 371</w:t>
      </w:r>
    </w:p>
    <w:p w:rsidR="004363DA" w:rsidRPr="00C72C48" w:rsidRDefault="004363DA" w:rsidP="004363DA">
      <w:pPr>
        <w:spacing w:line="360" w:lineRule="atLeast"/>
        <w:ind w:firstLine="709"/>
        <w:jc w:val="both"/>
        <w:rPr>
          <w:sz w:val="28"/>
          <w:szCs w:val="28"/>
          <w:lang w:val="en-US"/>
        </w:rPr>
      </w:pPr>
    </w:p>
    <w:p w:rsidR="004363DA" w:rsidRPr="00C72C48" w:rsidRDefault="004363DA" w:rsidP="004363DA">
      <w:pPr>
        <w:spacing w:line="360" w:lineRule="atLeast"/>
        <w:jc w:val="center"/>
        <w:rPr>
          <w:b/>
          <w:sz w:val="28"/>
          <w:szCs w:val="28"/>
          <w:lang w:val="en-US"/>
        </w:rPr>
      </w:pPr>
      <w:r w:rsidRPr="00C72C48">
        <w:rPr>
          <w:b/>
          <w:sz w:val="28"/>
          <w:szCs w:val="28"/>
          <w:lang w:val="en-US"/>
        </w:rPr>
        <w:t>DEFINITION OF TYPICAL VIOLATIONS OF TRAFFIC RULES BY CHILDREN DEPENDING ON AGE</w:t>
      </w:r>
    </w:p>
    <w:p w:rsidR="004363DA" w:rsidRPr="00C72C48" w:rsidRDefault="004363DA" w:rsidP="004363DA">
      <w:pPr>
        <w:spacing w:line="360" w:lineRule="atLeast"/>
        <w:jc w:val="both"/>
        <w:rPr>
          <w:i/>
          <w:sz w:val="28"/>
          <w:szCs w:val="28"/>
          <w:lang w:val="en-US"/>
        </w:rPr>
      </w:pPr>
    </w:p>
    <w:p w:rsidR="004363DA" w:rsidRPr="00C72C48" w:rsidRDefault="004363DA" w:rsidP="004363DA">
      <w:pPr>
        <w:spacing w:line="360" w:lineRule="atLeast"/>
        <w:jc w:val="both"/>
        <w:rPr>
          <w:i/>
          <w:sz w:val="28"/>
          <w:szCs w:val="28"/>
          <w:lang w:val="en-US"/>
        </w:rPr>
      </w:pPr>
      <w:r w:rsidRPr="00C72C48">
        <w:rPr>
          <w:i/>
          <w:sz w:val="28"/>
          <w:szCs w:val="28"/>
          <w:lang w:val="en-US"/>
        </w:rPr>
        <w:t>Ryabets O.P., 1st year Master’s student of the Altai State University, Barnaul, Russia</w:t>
      </w:r>
    </w:p>
    <w:p w:rsidR="004363DA" w:rsidRPr="00C72C48" w:rsidRDefault="004363DA" w:rsidP="004363DA">
      <w:pPr>
        <w:spacing w:line="360" w:lineRule="atLeast"/>
        <w:jc w:val="center"/>
        <w:rPr>
          <w:b/>
          <w:sz w:val="28"/>
          <w:szCs w:val="28"/>
          <w:lang w:val="en-US"/>
        </w:rPr>
      </w:pPr>
      <w:r w:rsidRPr="00C72C48">
        <w:rPr>
          <w:b/>
          <w:sz w:val="28"/>
          <w:szCs w:val="28"/>
          <w:lang w:val="en-US"/>
        </w:rPr>
        <w:t>Abstract</w:t>
      </w:r>
    </w:p>
    <w:p w:rsidR="004363DA" w:rsidRPr="00C72C48" w:rsidRDefault="004363DA" w:rsidP="004363DA">
      <w:pPr>
        <w:spacing w:line="360" w:lineRule="atLeast"/>
        <w:ind w:firstLine="709"/>
        <w:jc w:val="both"/>
        <w:rPr>
          <w:sz w:val="28"/>
          <w:szCs w:val="28"/>
          <w:lang w:val="en-US"/>
        </w:rPr>
      </w:pPr>
      <w:r w:rsidRPr="00C72C48">
        <w:rPr>
          <w:sz w:val="28"/>
          <w:szCs w:val="28"/>
          <w:lang w:val="en-US"/>
        </w:rPr>
        <w:t xml:space="preserve">The article is devoted to the analysis of violations of traffic rules by children under the age of 16 which led to an accident. It identifies the most common types of accidents involving children and in the context of each type of accident they are able to investigate types of violations depending on the child’s age. The article </w:t>
      </w:r>
      <w:r w:rsidRPr="00C72C48">
        <w:rPr>
          <w:sz w:val="28"/>
          <w:szCs w:val="28"/>
          <w:lang w:val="en-US"/>
        </w:rPr>
        <w:lastRenderedPageBreak/>
        <w:t>outlines the probable cause of the distributions (age/violation), and provides recommendations for safety education.</w:t>
      </w:r>
    </w:p>
    <w:p w:rsidR="004363DA" w:rsidRPr="00C72C48" w:rsidRDefault="004363DA" w:rsidP="004363DA">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teaching of safe behavior on the road, child road traffic injuries, road accident involving children, typical traffic violations, accidents.</w:t>
      </w:r>
    </w:p>
    <w:p w:rsidR="004363DA" w:rsidRPr="00C72C48" w:rsidRDefault="004363DA" w:rsidP="004363DA">
      <w:pPr>
        <w:spacing w:line="360" w:lineRule="atLeast"/>
        <w:ind w:firstLine="709"/>
        <w:jc w:val="both"/>
        <w:rPr>
          <w:sz w:val="28"/>
          <w:szCs w:val="28"/>
          <w:lang w:val="en-US"/>
        </w:rPr>
      </w:pPr>
    </w:p>
    <w:p w:rsidR="004363DA" w:rsidRPr="00C72C48" w:rsidRDefault="004363DA" w:rsidP="004363DA">
      <w:pPr>
        <w:spacing w:line="360" w:lineRule="atLeast"/>
        <w:jc w:val="center"/>
        <w:rPr>
          <w:b/>
          <w:sz w:val="28"/>
          <w:szCs w:val="28"/>
          <w:lang w:val="en-US"/>
        </w:rPr>
      </w:pPr>
    </w:p>
    <w:p w:rsidR="004363DA" w:rsidRPr="00C72C48" w:rsidRDefault="004363DA" w:rsidP="004363DA">
      <w:pPr>
        <w:spacing w:line="360" w:lineRule="atLeast"/>
        <w:rPr>
          <w:sz w:val="28"/>
          <w:szCs w:val="28"/>
          <w:lang w:val="en-US"/>
        </w:rPr>
      </w:pPr>
      <w:r w:rsidRPr="00C72C48">
        <w:rPr>
          <w:sz w:val="28"/>
          <w:szCs w:val="28"/>
        </w:rPr>
        <w:t>УДК</w:t>
      </w:r>
      <w:r w:rsidRPr="00C72C48">
        <w:rPr>
          <w:sz w:val="28"/>
          <w:szCs w:val="28"/>
          <w:lang w:val="en-US"/>
        </w:rPr>
        <w:t xml:space="preserve"> 338.22.021.4</w:t>
      </w:r>
    </w:p>
    <w:p w:rsidR="004363DA" w:rsidRPr="00C72C48" w:rsidRDefault="004363DA" w:rsidP="004363DA">
      <w:pPr>
        <w:spacing w:line="360" w:lineRule="atLeast"/>
        <w:rPr>
          <w:sz w:val="28"/>
          <w:szCs w:val="28"/>
          <w:lang w:val="en-US"/>
        </w:rPr>
      </w:pPr>
    </w:p>
    <w:p w:rsidR="004363DA" w:rsidRPr="00C72C48" w:rsidRDefault="004363DA" w:rsidP="004363DA">
      <w:pPr>
        <w:spacing w:line="360" w:lineRule="atLeast"/>
        <w:jc w:val="center"/>
        <w:rPr>
          <w:rFonts w:eastAsia="Calibri"/>
          <w:b/>
          <w:bCs/>
          <w:sz w:val="28"/>
          <w:szCs w:val="28"/>
          <w:lang w:val="en-US"/>
        </w:rPr>
      </w:pPr>
      <w:r w:rsidRPr="00C72C48">
        <w:rPr>
          <w:rFonts w:eastAsia="Calibri"/>
          <w:b/>
          <w:bCs/>
          <w:sz w:val="28"/>
          <w:szCs w:val="28"/>
          <w:lang w:val="en-US"/>
        </w:rPr>
        <w:t>OPTIMIZATION-STATISTICAL SUPPORT FOR DECISION-MAKING AS AN ASPECT OF ECONOMIC SECURITY</w:t>
      </w:r>
    </w:p>
    <w:p w:rsidR="004363DA" w:rsidRPr="00C72C48" w:rsidRDefault="004363DA" w:rsidP="004363DA">
      <w:pPr>
        <w:spacing w:line="360" w:lineRule="atLeast"/>
        <w:jc w:val="both"/>
        <w:rPr>
          <w:sz w:val="28"/>
          <w:szCs w:val="28"/>
          <w:lang w:val="en-US"/>
        </w:rPr>
      </w:pPr>
    </w:p>
    <w:p w:rsidR="004363DA" w:rsidRPr="00C72C48" w:rsidRDefault="004363DA" w:rsidP="004363DA">
      <w:pPr>
        <w:spacing w:line="360" w:lineRule="atLeast"/>
        <w:jc w:val="both"/>
        <w:rPr>
          <w:i/>
          <w:sz w:val="28"/>
          <w:szCs w:val="28"/>
          <w:lang w:val="en-US"/>
        </w:rPr>
      </w:pPr>
      <w:r w:rsidRPr="00C72C48">
        <w:rPr>
          <w:i/>
          <w:sz w:val="28"/>
          <w:szCs w:val="28"/>
          <w:lang w:val="en-US"/>
        </w:rPr>
        <w:t>Popov A.L., candidate of physico-mathematical sciences, associate professor, Ural Federal University named after the first President of Russia B. N. Yeltsin, Ekaterinburg;</w:t>
      </w:r>
    </w:p>
    <w:p w:rsidR="004363DA" w:rsidRPr="00C72C48" w:rsidRDefault="004363DA" w:rsidP="004363DA">
      <w:pPr>
        <w:spacing w:line="360" w:lineRule="atLeast"/>
        <w:jc w:val="both"/>
        <w:rPr>
          <w:i/>
          <w:sz w:val="28"/>
          <w:szCs w:val="28"/>
          <w:lang w:val="en-US"/>
        </w:rPr>
      </w:pPr>
      <w:r w:rsidRPr="00C72C48">
        <w:rPr>
          <w:i/>
          <w:sz w:val="28"/>
          <w:szCs w:val="28"/>
          <w:lang w:val="en-US"/>
        </w:rPr>
        <w:t>Ziyatdinov A.M.</w:t>
      </w:r>
      <w:r w:rsidRPr="00C72C48">
        <w:rPr>
          <w:i/>
          <w:sz w:val="28"/>
          <w:szCs w:val="28"/>
          <w:vertAlign w:val="subscript"/>
          <w:lang w:val="en-US"/>
        </w:rPr>
        <w:t xml:space="preserve">, </w:t>
      </w:r>
      <w:r w:rsidRPr="00C72C48">
        <w:rPr>
          <w:i/>
          <w:sz w:val="28"/>
          <w:szCs w:val="28"/>
          <w:lang w:val="en-US"/>
        </w:rPr>
        <w:t>Ph.D., senior lecturer of the Department of «Mechanics and Engineering Technology», Oktyabrsky branch of FSBEI HE «The Ufa State Petroleum Technical University»;</w:t>
      </w:r>
    </w:p>
    <w:p w:rsidR="004363DA" w:rsidRPr="00C72C48" w:rsidRDefault="004363DA" w:rsidP="004363DA">
      <w:pPr>
        <w:spacing w:line="360" w:lineRule="atLeast"/>
        <w:jc w:val="both"/>
        <w:rPr>
          <w:i/>
          <w:sz w:val="28"/>
          <w:szCs w:val="28"/>
          <w:lang w:val="en-US"/>
        </w:rPr>
      </w:pPr>
      <w:r w:rsidRPr="00C72C48">
        <w:rPr>
          <w:i/>
          <w:sz w:val="28"/>
          <w:szCs w:val="28"/>
          <w:lang w:val="en-US"/>
        </w:rPr>
        <w:t>Shmyrov M.S., Senior Lecturer, FGBOU VO «Samara State Transport University», Samara;</w:t>
      </w:r>
    </w:p>
    <w:p w:rsidR="004363DA" w:rsidRPr="00C72C48" w:rsidRDefault="004363DA" w:rsidP="004363DA">
      <w:pPr>
        <w:spacing w:line="360" w:lineRule="atLeast"/>
        <w:jc w:val="both"/>
        <w:rPr>
          <w:i/>
          <w:sz w:val="28"/>
          <w:szCs w:val="28"/>
          <w:lang w:val="en-US"/>
        </w:rPr>
      </w:pPr>
      <w:r w:rsidRPr="00C72C48">
        <w:rPr>
          <w:i/>
          <w:sz w:val="28"/>
          <w:szCs w:val="28"/>
          <w:lang w:val="en-US"/>
        </w:rPr>
        <w:t xml:space="preserve">Klepikov A.V., </w:t>
      </w:r>
      <w:r w:rsidRPr="00C72C48">
        <w:rPr>
          <w:i/>
          <w:sz w:val="28"/>
          <w:szCs w:val="28"/>
          <w:shd w:val="clear" w:color="auto" w:fill="FFFFFF"/>
          <w:lang w:val="en-US"/>
        </w:rPr>
        <w:t>Head of the center</w:t>
      </w:r>
      <w:r w:rsidRPr="00C72C48">
        <w:rPr>
          <w:i/>
          <w:sz w:val="28"/>
          <w:szCs w:val="28"/>
          <w:lang w:val="en-US"/>
        </w:rPr>
        <w:t xml:space="preserve">, </w:t>
      </w:r>
      <w:r w:rsidRPr="00C72C48">
        <w:rPr>
          <w:i/>
          <w:sz w:val="28"/>
          <w:szCs w:val="28"/>
          <w:shd w:val="clear" w:color="auto" w:fill="FFFFFF"/>
          <w:lang w:val="en-US"/>
        </w:rPr>
        <w:t>Corporate University of JSC Russian Railways, Moscow, Russia</w:t>
      </w:r>
    </w:p>
    <w:p w:rsidR="004363DA" w:rsidRPr="00C72C48" w:rsidRDefault="004363DA" w:rsidP="004363DA">
      <w:pPr>
        <w:spacing w:line="360" w:lineRule="atLeast"/>
        <w:jc w:val="both"/>
        <w:rPr>
          <w:sz w:val="28"/>
          <w:szCs w:val="28"/>
          <w:lang w:val="en-US"/>
        </w:rPr>
      </w:pPr>
    </w:p>
    <w:p w:rsidR="004363DA" w:rsidRPr="00C72C48" w:rsidRDefault="004363DA" w:rsidP="004363DA">
      <w:pPr>
        <w:spacing w:line="360" w:lineRule="atLeast"/>
        <w:jc w:val="center"/>
        <w:rPr>
          <w:b/>
          <w:sz w:val="28"/>
          <w:szCs w:val="28"/>
          <w:shd w:val="clear" w:color="auto" w:fill="FFFFFF"/>
          <w:lang w:val="en-US"/>
        </w:rPr>
      </w:pPr>
      <w:r w:rsidRPr="00C72C48">
        <w:rPr>
          <w:b/>
          <w:sz w:val="28"/>
          <w:szCs w:val="28"/>
          <w:shd w:val="clear" w:color="auto" w:fill="FFFFFF"/>
          <w:lang w:val="en-US"/>
        </w:rPr>
        <w:t>Abstract</w:t>
      </w:r>
    </w:p>
    <w:p w:rsidR="004363DA" w:rsidRPr="00C72C48" w:rsidRDefault="004363DA" w:rsidP="004363DA">
      <w:pPr>
        <w:spacing w:line="360" w:lineRule="atLeast"/>
        <w:ind w:firstLine="709"/>
        <w:jc w:val="both"/>
        <w:rPr>
          <w:sz w:val="28"/>
          <w:szCs w:val="28"/>
          <w:shd w:val="clear" w:color="auto" w:fill="FFFFFF"/>
          <w:lang w:val="en-US"/>
        </w:rPr>
      </w:pPr>
      <w:r w:rsidRPr="00C72C48">
        <w:rPr>
          <w:sz w:val="28"/>
          <w:szCs w:val="28"/>
          <w:shd w:val="clear" w:color="auto" w:fill="FFFFFF"/>
          <w:lang w:val="en-US"/>
        </w:rPr>
        <w:t>The article is devoted to formal methods of decision support as an important component of economic security, which are discussed in the context of rapidly developing information technologies, in accordance with competence of specialists, employed in modern economy. The subject of attention was the information managerial methodology, with its rapid development and current relevancy, which allows to process managerial experience into data. The article also speculates on methods of past data analysis regarding quantitative characteristics of managerial actions (price fluctuations, advertisement expenditures, inner-company stimulation of staff), resulting indexes (cost-effectiveness, income, profits in types of activities, places of realization) for further risk management.</w:t>
      </w:r>
    </w:p>
    <w:p w:rsidR="004363DA" w:rsidRPr="00C72C48" w:rsidRDefault="004363DA" w:rsidP="004363DA">
      <w:pPr>
        <w:spacing w:line="360" w:lineRule="atLeast"/>
        <w:ind w:firstLine="709"/>
        <w:jc w:val="both"/>
        <w:rPr>
          <w:sz w:val="28"/>
          <w:szCs w:val="28"/>
          <w:shd w:val="clear" w:color="auto" w:fill="FFFFFF"/>
          <w:lang w:val="en-US"/>
        </w:rPr>
      </w:pPr>
      <w:r w:rsidRPr="00C72C48">
        <w:rPr>
          <w:b/>
          <w:sz w:val="28"/>
          <w:szCs w:val="28"/>
          <w:shd w:val="clear" w:color="auto" w:fill="FFFFFF"/>
          <w:lang w:val="en-US"/>
        </w:rPr>
        <w:t>Key words:</w:t>
      </w:r>
      <w:r w:rsidRPr="00C72C48">
        <w:rPr>
          <w:sz w:val="28"/>
          <w:szCs w:val="28"/>
          <w:shd w:val="clear" w:color="auto" w:fill="FFFFFF"/>
          <w:lang w:val="en-US"/>
        </w:rPr>
        <w:t xml:space="preserve"> economic security, statistical methods, decision support, optimization.</w:t>
      </w:r>
    </w:p>
    <w:p w:rsidR="004363DA" w:rsidRPr="00C72C48" w:rsidRDefault="004363DA" w:rsidP="004363DA">
      <w:pPr>
        <w:spacing w:line="360" w:lineRule="atLeast"/>
        <w:jc w:val="both"/>
        <w:rPr>
          <w:sz w:val="28"/>
          <w:szCs w:val="28"/>
          <w:shd w:val="clear" w:color="auto" w:fill="FFFFFF"/>
          <w:lang w:val="en-US"/>
        </w:rPr>
      </w:pPr>
    </w:p>
    <w:p w:rsidR="004363DA" w:rsidRPr="00C72C48" w:rsidRDefault="004363DA" w:rsidP="004363DA">
      <w:pPr>
        <w:spacing w:line="360" w:lineRule="atLeast"/>
        <w:jc w:val="center"/>
        <w:rPr>
          <w:sz w:val="28"/>
          <w:szCs w:val="28"/>
          <w:lang w:val="en-US"/>
        </w:rPr>
      </w:pPr>
    </w:p>
    <w:p w:rsidR="004363DA" w:rsidRPr="00C72C48" w:rsidRDefault="004363DA" w:rsidP="004363DA">
      <w:pPr>
        <w:spacing w:line="360" w:lineRule="atLeast"/>
        <w:rPr>
          <w:color w:val="000000" w:themeColor="text1"/>
          <w:sz w:val="28"/>
          <w:szCs w:val="28"/>
          <w:lang w:val="en-US"/>
        </w:rPr>
      </w:pPr>
      <w:r w:rsidRPr="00C72C48">
        <w:rPr>
          <w:color w:val="000000" w:themeColor="text1"/>
          <w:sz w:val="28"/>
          <w:szCs w:val="28"/>
        </w:rPr>
        <w:t>УДК</w:t>
      </w:r>
      <w:r w:rsidRPr="00C72C48">
        <w:rPr>
          <w:color w:val="000000" w:themeColor="text1"/>
          <w:sz w:val="28"/>
          <w:szCs w:val="28"/>
          <w:lang w:val="en-US"/>
        </w:rPr>
        <w:t xml:space="preserve"> 656</w:t>
      </w:r>
    </w:p>
    <w:p w:rsidR="004363DA" w:rsidRPr="00C72C48" w:rsidRDefault="004363DA" w:rsidP="004363DA">
      <w:pPr>
        <w:spacing w:line="360" w:lineRule="atLeast"/>
        <w:jc w:val="center"/>
        <w:rPr>
          <w:b/>
          <w:sz w:val="28"/>
          <w:szCs w:val="28"/>
          <w:lang w:val="en-US"/>
        </w:rPr>
      </w:pPr>
    </w:p>
    <w:p w:rsidR="004363DA" w:rsidRPr="00C72C48" w:rsidRDefault="004363DA" w:rsidP="004363DA">
      <w:pPr>
        <w:spacing w:line="360" w:lineRule="atLeast"/>
        <w:jc w:val="center"/>
        <w:rPr>
          <w:b/>
          <w:sz w:val="28"/>
          <w:szCs w:val="28"/>
          <w:lang w:val="en-US"/>
        </w:rPr>
      </w:pPr>
      <w:r w:rsidRPr="00C72C48">
        <w:rPr>
          <w:b/>
          <w:sz w:val="28"/>
          <w:szCs w:val="28"/>
          <w:lang w:val="en-US"/>
        </w:rPr>
        <w:t>CURRENT PROBLEMS OF ROAD TRAFFIC SAFETY AT PEDESTRIAN CROSSINGS</w:t>
      </w:r>
    </w:p>
    <w:p w:rsidR="004363DA" w:rsidRPr="00C72C48" w:rsidRDefault="004363DA" w:rsidP="004363DA">
      <w:pPr>
        <w:spacing w:line="360" w:lineRule="atLeast"/>
        <w:jc w:val="both"/>
        <w:rPr>
          <w:sz w:val="28"/>
          <w:szCs w:val="28"/>
          <w:shd w:val="clear" w:color="auto" w:fill="FFFFFF"/>
          <w:lang w:val="en-US"/>
        </w:rPr>
      </w:pPr>
    </w:p>
    <w:p w:rsidR="004363DA" w:rsidRPr="00C72C48" w:rsidRDefault="004363DA" w:rsidP="004363DA">
      <w:pPr>
        <w:spacing w:line="360" w:lineRule="atLeast"/>
        <w:jc w:val="both"/>
        <w:rPr>
          <w:i/>
          <w:sz w:val="28"/>
          <w:szCs w:val="28"/>
          <w:shd w:val="clear" w:color="auto" w:fill="FFFFFF"/>
          <w:lang w:val="en-US"/>
        </w:rPr>
      </w:pPr>
      <w:r w:rsidRPr="00C72C48">
        <w:rPr>
          <w:i/>
          <w:sz w:val="28"/>
          <w:szCs w:val="28"/>
          <w:shd w:val="clear" w:color="auto" w:fill="FFFFFF"/>
          <w:lang w:val="en-US"/>
        </w:rPr>
        <w:t>Khammatullin A.K., Head of the Department of special disciplines, VIPK Branch of the Ministry of Internal Affairs of Russia, Lieutenant Colonel of Police, Naberezhnye Chelny, Russia</w:t>
      </w:r>
    </w:p>
    <w:p w:rsidR="006A7252" w:rsidRDefault="006A7252" w:rsidP="004363DA">
      <w:pPr>
        <w:pStyle w:val="afd"/>
        <w:spacing w:line="360" w:lineRule="atLeast"/>
        <w:ind w:left="0"/>
        <w:jc w:val="center"/>
        <w:rPr>
          <w:b/>
          <w:sz w:val="28"/>
          <w:szCs w:val="28"/>
        </w:rPr>
      </w:pPr>
    </w:p>
    <w:p w:rsidR="004363DA" w:rsidRPr="00C72C48" w:rsidRDefault="004363DA" w:rsidP="004363DA">
      <w:pPr>
        <w:pStyle w:val="afd"/>
        <w:spacing w:line="360" w:lineRule="atLeast"/>
        <w:ind w:left="0"/>
        <w:jc w:val="center"/>
        <w:rPr>
          <w:b/>
          <w:sz w:val="28"/>
          <w:szCs w:val="28"/>
          <w:lang w:val="en-US"/>
        </w:rPr>
      </w:pPr>
      <w:r w:rsidRPr="00C72C48">
        <w:rPr>
          <w:b/>
          <w:sz w:val="28"/>
          <w:szCs w:val="28"/>
          <w:lang w:val="en-US"/>
        </w:rPr>
        <w:t>Abstract</w:t>
      </w:r>
    </w:p>
    <w:p w:rsidR="004363DA" w:rsidRPr="00C72C48" w:rsidRDefault="004363DA" w:rsidP="004363DA">
      <w:pPr>
        <w:pStyle w:val="afd"/>
        <w:spacing w:line="360" w:lineRule="atLeast"/>
        <w:ind w:left="0" w:firstLine="709"/>
        <w:jc w:val="both"/>
        <w:rPr>
          <w:sz w:val="28"/>
          <w:szCs w:val="28"/>
          <w:lang w:val="en-US"/>
        </w:rPr>
      </w:pPr>
      <w:r w:rsidRPr="00C72C48">
        <w:rPr>
          <w:sz w:val="28"/>
          <w:szCs w:val="28"/>
          <w:lang w:val="en-US"/>
        </w:rPr>
        <w:t>The article deals with the problem of provision of traffic safety at pedestrian crossings. This topic is undoubtedly relevant, as at the moment Russia has already adopted a program aimed at significantly reducing the number of deaths and injuries on the roads. This program requires huge investments in development and creation of a new, improved technical base for road industry.</w:t>
      </w:r>
    </w:p>
    <w:p w:rsidR="004363DA" w:rsidRPr="00C72C48" w:rsidRDefault="004363DA" w:rsidP="004363DA">
      <w:pPr>
        <w:pStyle w:val="afd"/>
        <w:spacing w:line="360" w:lineRule="atLeast"/>
        <w:ind w:left="0" w:firstLine="709"/>
        <w:jc w:val="both"/>
        <w:rPr>
          <w:sz w:val="28"/>
          <w:szCs w:val="28"/>
          <w:lang w:val="en-US"/>
        </w:rPr>
      </w:pPr>
      <w:r w:rsidRPr="00C72C48">
        <w:rPr>
          <w:sz w:val="28"/>
          <w:szCs w:val="28"/>
          <w:lang w:val="en-US"/>
        </w:rPr>
        <w:t>The article considers main causes of road accidents on pedestrian crossings, ways to provide road traffic safety at pedestrian crossings.</w:t>
      </w:r>
    </w:p>
    <w:p w:rsidR="004363DA" w:rsidRPr="00C72C48" w:rsidRDefault="004363DA" w:rsidP="004363DA">
      <w:pPr>
        <w:spacing w:line="360" w:lineRule="atLeast"/>
        <w:ind w:firstLine="709"/>
        <w:jc w:val="both"/>
        <w:rPr>
          <w:sz w:val="28"/>
          <w:szCs w:val="28"/>
          <w:lang w:val="en-US"/>
        </w:rPr>
      </w:pPr>
      <w:r w:rsidRPr="00C72C48">
        <w:rPr>
          <w:b/>
          <w:sz w:val="28"/>
          <w:szCs w:val="28"/>
          <w:lang w:val="en-US"/>
        </w:rPr>
        <w:t xml:space="preserve">Key words: </w:t>
      </w:r>
      <w:r w:rsidRPr="00C72C48">
        <w:rPr>
          <w:sz w:val="28"/>
          <w:szCs w:val="28"/>
          <w:lang w:val="en-US"/>
        </w:rPr>
        <w:t>road safety, pedestrian, driver, pedestrian crossing, road traffic accident, traffic rules.</w:t>
      </w:r>
    </w:p>
    <w:p w:rsidR="004363DA" w:rsidRPr="00C72C48" w:rsidRDefault="004363DA" w:rsidP="004363DA">
      <w:pPr>
        <w:spacing w:line="360" w:lineRule="atLeast"/>
        <w:ind w:firstLine="709"/>
        <w:jc w:val="both"/>
        <w:rPr>
          <w:b/>
          <w:sz w:val="28"/>
          <w:szCs w:val="28"/>
          <w:lang w:val="en-US"/>
        </w:rPr>
      </w:pPr>
    </w:p>
    <w:p w:rsidR="004363DA" w:rsidRPr="00C72C48" w:rsidRDefault="004363DA" w:rsidP="004363DA">
      <w:pPr>
        <w:spacing w:line="360" w:lineRule="atLeast"/>
        <w:jc w:val="center"/>
        <w:rPr>
          <w:b/>
          <w:sz w:val="28"/>
          <w:szCs w:val="28"/>
          <w:lang w:val="en-US"/>
        </w:rPr>
      </w:pPr>
    </w:p>
    <w:p w:rsidR="004363DA" w:rsidRPr="00C72C48" w:rsidRDefault="004363DA" w:rsidP="004363DA">
      <w:pPr>
        <w:spacing w:line="360" w:lineRule="atLeast"/>
        <w:rPr>
          <w:rFonts w:eastAsia="Calibri"/>
          <w:b/>
          <w:sz w:val="28"/>
          <w:szCs w:val="28"/>
          <w:lang w:val="en-US" w:eastAsia="en-US"/>
        </w:rPr>
      </w:pPr>
      <w:r w:rsidRPr="00C72C48">
        <w:rPr>
          <w:rFonts w:eastAsia="Calibri"/>
          <w:sz w:val="28"/>
          <w:szCs w:val="28"/>
          <w:lang w:eastAsia="en-US"/>
        </w:rPr>
        <w:t>УДК</w:t>
      </w:r>
      <w:r w:rsidRPr="00C72C48">
        <w:rPr>
          <w:rFonts w:eastAsia="Calibri"/>
          <w:sz w:val="28"/>
          <w:szCs w:val="28"/>
          <w:lang w:val="en-US" w:eastAsia="en-US"/>
        </w:rPr>
        <w:t xml:space="preserve"> 681.786.23</w:t>
      </w:r>
    </w:p>
    <w:p w:rsidR="004363DA" w:rsidRPr="00C72C48" w:rsidRDefault="004363DA" w:rsidP="004363DA">
      <w:pPr>
        <w:spacing w:line="360" w:lineRule="atLeast"/>
        <w:rPr>
          <w:rFonts w:eastAsia="Calibri"/>
          <w:b/>
          <w:sz w:val="28"/>
          <w:szCs w:val="28"/>
          <w:lang w:val="en-US" w:eastAsia="en-US"/>
        </w:rPr>
      </w:pPr>
    </w:p>
    <w:p w:rsidR="004363DA" w:rsidRPr="00C72C48" w:rsidRDefault="004363DA" w:rsidP="004363DA">
      <w:pPr>
        <w:spacing w:line="360" w:lineRule="atLeast"/>
        <w:jc w:val="center"/>
        <w:rPr>
          <w:rFonts w:eastAsia="Calibri"/>
          <w:b/>
          <w:sz w:val="28"/>
          <w:szCs w:val="28"/>
          <w:lang w:val="en-US" w:eastAsia="en-US"/>
        </w:rPr>
      </w:pPr>
      <w:r w:rsidRPr="00C72C48">
        <w:rPr>
          <w:rFonts w:eastAsia="Calibri"/>
          <w:b/>
          <w:sz w:val="28"/>
          <w:szCs w:val="28"/>
          <w:lang w:val="en-US" w:eastAsia="en-US"/>
        </w:rPr>
        <w:t>EXPERIMENTS ON CALIBRATION OF MOBILE ROBOT CAMERAS WITH HARDWARE DEFECTS OF VISION SYSTEM</w:t>
      </w:r>
    </w:p>
    <w:p w:rsidR="004363DA" w:rsidRPr="00C72C48" w:rsidRDefault="004363DA" w:rsidP="004363DA">
      <w:pPr>
        <w:spacing w:line="360" w:lineRule="atLeast"/>
        <w:jc w:val="center"/>
        <w:rPr>
          <w:rFonts w:eastAsia="Calibri"/>
          <w:b/>
          <w:i/>
          <w:sz w:val="28"/>
          <w:szCs w:val="28"/>
          <w:lang w:val="en-US" w:eastAsia="en-US"/>
        </w:rPr>
      </w:pPr>
    </w:p>
    <w:p w:rsidR="004363DA" w:rsidRPr="00C72C48" w:rsidRDefault="004363DA" w:rsidP="004363DA">
      <w:pPr>
        <w:spacing w:line="360" w:lineRule="atLeast"/>
        <w:jc w:val="both"/>
        <w:rPr>
          <w:rFonts w:eastAsia="Calibri"/>
          <w:i/>
          <w:sz w:val="28"/>
          <w:szCs w:val="28"/>
          <w:lang w:val="en-US" w:eastAsia="en-US"/>
        </w:rPr>
      </w:pPr>
      <w:r w:rsidRPr="00C72C48">
        <w:rPr>
          <w:rFonts w:eastAsia="Calibri"/>
          <w:i/>
          <w:sz w:val="28"/>
          <w:szCs w:val="28"/>
          <w:lang w:val="en-US" w:eastAsia="en-US"/>
        </w:rPr>
        <w:t>Safin R.R., Research Assistant;</w:t>
      </w:r>
    </w:p>
    <w:p w:rsidR="004363DA" w:rsidRPr="00C72C48" w:rsidRDefault="004363DA" w:rsidP="004363DA">
      <w:pPr>
        <w:spacing w:line="360" w:lineRule="atLeast"/>
        <w:jc w:val="both"/>
        <w:rPr>
          <w:rFonts w:eastAsia="Calibri"/>
          <w:i/>
          <w:sz w:val="28"/>
          <w:szCs w:val="28"/>
          <w:lang w:val="en-US" w:eastAsia="en-US"/>
        </w:rPr>
      </w:pPr>
      <w:r w:rsidRPr="00C72C48">
        <w:rPr>
          <w:rFonts w:eastAsia="Calibri"/>
          <w:i/>
          <w:sz w:val="28"/>
          <w:szCs w:val="28"/>
          <w:lang w:val="en-US" w:eastAsia="en-US"/>
        </w:rPr>
        <w:t>Lavrenov R.O., Research Associate of the</w:t>
      </w:r>
      <w:r w:rsidRPr="00C72C48">
        <w:rPr>
          <w:rFonts w:eastAsia="Calibri"/>
          <w:sz w:val="28"/>
          <w:szCs w:val="28"/>
          <w:lang w:val="en-US" w:eastAsia="en-US"/>
        </w:rPr>
        <w:t xml:space="preserve"> </w:t>
      </w:r>
      <w:r w:rsidRPr="00C72C48">
        <w:rPr>
          <w:rFonts w:eastAsia="Calibri"/>
          <w:i/>
          <w:sz w:val="28"/>
          <w:szCs w:val="28"/>
          <w:lang w:val="en-US" w:eastAsia="en-US"/>
        </w:rPr>
        <w:t>Intelligent Robotic Systems Laboratory, Higher Institute for Information Technology and Information Systems, Kazan (Volga Region) Federal University, Kazan, Russia;</w:t>
      </w:r>
    </w:p>
    <w:p w:rsidR="004363DA" w:rsidRPr="00C72C48" w:rsidRDefault="004363DA" w:rsidP="004363DA">
      <w:pPr>
        <w:spacing w:line="360" w:lineRule="atLeast"/>
        <w:jc w:val="both"/>
        <w:rPr>
          <w:rFonts w:eastAsia="Calibri"/>
          <w:i/>
          <w:sz w:val="28"/>
          <w:szCs w:val="28"/>
          <w:lang w:val="en-US" w:eastAsia="en-US"/>
        </w:rPr>
      </w:pPr>
      <w:r w:rsidRPr="00C72C48">
        <w:rPr>
          <w:rFonts w:eastAsia="Calibri"/>
          <w:i/>
          <w:sz w:val="28"/>
          <w:szCs w:val="28"/>
          <w:lang w:val="en-US" w:eastAsia="en-US"/>
        </w:rPr>
        <w:t>Saha S.K., Professor of the Indian Institute of Technology Delhi, Delhi, India;</w:t>
      </w:r>
    </w:p>
    <w:p w:rsidR="004363DA" w:rsidRPr="00C72C48" w:rsidRDefault="004363DA" w:rsidP="004363DA">
      <w:pPr>
        <w:spacing w:line="360" w:lineRule="atLeast"/>
        <w:jc w:val="both"/>
        <w:rPr>
          <w:rFonts w:eastAsia="Calibri"/>
          <w:i/>
          <w:sz w:val="28"/>
          <w:szCs w:val="28"/>
          <w:lang w:val="en-US" w:eastAsia="en-US"/>
        </w:rPr>
      </w:pPr>
      <w:r w:rsidRPr="00C72C48">
        <w:rPr>
          <w:rFonts w:eastAsia="Calibri"/>
          <w:i/>
          <w:sz w:val="28"/>
          <w:szCs w:val="28"/>
          <w:lang w:val="en-US" w:eastAsia="en-US"/>
        </w:rPr>
        <w:t>Magid E.A., Professor, Head of the Intelligent Robotics Systems Laboratory, Higher Institute for Information Technology and Information Systems, Kazan federal university, Kazan, Russia</w:t>
      </w:r>
    </w:p>
    <w:p w:rsidR="004363DA" w:rsidRPr="00C72C48" w:rsidRDefault="004363DA" w:rsidP="004363DA">
      <w:pPr>
        <w:spacing w:line="360" w:lineRule="atLeast"/>
        <w:jc w:val="both"/>
        <w:rPr>
          <w:rFonts w:eastAsia="Calibri"/>
          <w:sz w:val="28"/>
          <w:szCs w:val="28"/>
          <w:lang w:val="en-US" w:eastAsia="en-US"/>
        </w:rPr>
      </w:pPr>
    </w:p>
    <w:p w:rsidR="004363DA" w:rsidRPr="00C72C48" w:rsidRDefault="004363DA" w:rsidP="004363DA">
      <w:pPr>
        <w:spacing w:line="360" w:lineRule="atLeast"/>
        <w:jc w:val="center"/>
        <w:rPr>
          <w:b/>
          <w:sz w:val="28"/>
          <w:szCs w:val="28"/>
          <w:lang w:val="en-US"/>
        </w:rPr>
      </w:pPr>
      <w:r w:rsidRPr="00C72C48">
        <w:rPr>
          <w:b/>
          <w:sz w:val="28"/>
          <w:szCs w:val="28"/>
          <w:lang w:val="en-US"/>
        </w:rPr>
        <w:t>Abstract</w:t>
      </w:r>
    </w:p>
    <w:p w:rsidR="004363DA" w:rsidRPr="00C72C48" w:rsidRDefault="004363DA" w:rsidP="004363DA">
      <w:pPr>
        <w:spacing w:line="360" w:lineRule="atLeast"/>
        <w:ind w:firstLine="720"/>
        <w:jc w:val="both"/>
        <w:rPr>
          <w:rFonts w:eastAsia="Calibri"/>
          <w:sz w:val="28"/>
          <w:szCs w:val="28"/>
          <w:lang w:val="en-US" w:eastAsia="en-US"/>
        </w:rPr>
      </w:pPr>
      <w:r w:rsidRPr="00C72C48">
        <w:rPr>
          <w:rFonts w:eastAsia="Calibri"/>
          <w:sz w:val="28"/>
          <w:szCs w:val="28"/>
          <w:lang w:val="en-US" w:eastAsia="en-US"/>
        </w:rPr>
        <w:t xml:space="preserve">This paper is devoted to solving the problem of a mobile robot stereo pair calibration in presence of obvious cameras malfunction. In order to achieve good stereo pair calibration cameras should have a same vertical level. However, due to severe conditions of robot operating, the robot cameras could be displaced </w:t>
      </w:r>
      <w:r w:rsidRPr="00C72C48">
        <w:rPr>
          <w:rFonts w:eastAsia="Calibri"/>
          <w:sz w:val="28"/>
          <w:szCs w:val="28"/>
          <w:lang w:val="en-US" w:eastAsia="en-US"/>
        </w:rPr>
        <w:lastRenderedPageBreak/>
        <w:t>relatively to their original locations. Then the calibration process becomes complicated due to the obtained hardware imperfection of the stereo pair. We reviewed several camera calibration methods and implemented one of them with different pattern parameters.</w:t>
      </w:r>
    </w:p>
    <w:p w:rsidR="004363DA" w:rsidRPr="00C72C48" w:rsidRDefault="004363DA" w:rsidP="004363DA">
      <w:pPr>
        <w:spacing w:line="360" w:lineRule="atLeast"/>
        <w:ind w:firstLine="709"/>
        <w:jc w:val="both"/>
        <w:rPr>
          <w:b/>
          <w:sz w:val="28"/>
          <w:szCs w:val="28"/>
          <w:lang w:val="en-US"/>
        </w:rPr>
      </w:pPr>
      <w:r w:rsidRPr="00C72C48">
        <w:rPr>
          <w:sz w:val="28"/>
          <w:szCs w:val="28"/>
          <w:lang w:val="en-US"/>
        </w:rPr>
        <w:t>This work was supported by the Russian Foundation for Basic Research (RFBR, project ID 17-48-160879). Part of the work was supported by RFBR and Ministry of Science Technology &amp; Space State of Israel (joint project ID 15-57-06010).</w:t>
      </w:r>
    </w:p>
    <w:p w:rsidR="004363DA" w:rsidRPr="00C72C48" w:rsidRDefault="004363DA" w:rsidP="004363DA">
      <w:pPr>
        <w:spacing w:line="360" w:lineRule="atLeast"/>
        <w:ind w:firstLine="720"/>
        <w:jc w:val="both"/>
        <w:rPr>
          <w:rFonts w:eastAsia="Calibri"/>
          <w:sz w:val="28"/>
          <w:szCs w:val="28"/>
          <w:lang w:val="en-US" w:eastAsia="en-US"/>
        </w:rPr>
      </w:pPr>
      <w:r w:rsidRPr="00C72C48">
        <w:rPr>
          <w:rFonts w:eastAsia="Calibri"/>
          <w:b/>
          <w:sz w:val="28"/>
          <w:szCs w:val="28"/>
          <w:lang w:val="en-US" w:eastAsia="en-US"/>
        </w:rPr>
        <w:t xml:space="preserve">Key words: </w:t>
      </w:r>
      <w:r w:rsidRPr="00C72C48">
        <w:rPr>
          <w:rFonts w:eastAsia="Calibri"/>
          <w:sz w:val="28"/>
          <w:szCs w:val="28"/>
          <w:lang w:val="en-US" w:eastAsia="en-US"/>
        </w:rPr>
        <w:t>mobile robot, calibration, experiments, hardware imperfection, ROS.</w:t>
      </w:r>
    </w:p>
    <w:p w:rsidR="004363DA" w:rsidRPr="00C72C48" w:rsidRDefault="004363DA" w:rsidP="004363DA">
      <w:pPr>
        <w:spacing w:line="360" w:lineRule="atLeast"/>
        <w:jc w:val="center"/>
        <w:rPr>
          <w:b/>
          <w:sz w:val="28"/>
          <w:szCs w:val="28"/>
          <w:lang w:val="en-US"/>
        </w:rPr>
      </w:pPr>
    </w:p>
    <w:p w:rsidR="004363DA" w:rsidRPr="00C72C48" w:rsidRDefault="004363DA" w:rsidP="004363DA">
      <w:pPr>
        <w:spacing w:line="360" w:lineRule="atLeast"/>
        <w:jc w:val="center"/>
        <w:rPr>
          <w:b/>
          <w:sz w:val="28"/>
          <w:szCs w:val="28"/>
          <w:lang w:val="en-US"/>
        </w:rPr>
      </w:pPr>
    </w:p>
    <w:p w:rsidR="004363DA" w:rsidRPr="00C72C48" w:rsidRDefault="004363DA" w:rsidP="004363DA">
      <w:pPr>
        <w:snapToGrid w:val="0"/>
        <w:spacing w:line="360" w:lineRule="atLeast"/>
        <w:jc w:val="both"/>
        <w:rPr>
          <w:sz w:val="28"/>
          <w:szCs w:val="28"/>
          <w:lang w:val="en-US"/>
        </w:rPr>
      </w:pPr>
      <w:r w:rsidRPr="00C72C48">
        <w:rPr>
          <w:sz w:val="28"/>
          <w:szCs w:val="28"/>
        </w:rPr>
        <w:t>УДК</w:t>
      </w:r>
      <w:r w:rsidRPr="00C72C48">
        <w:rPr>
          <w:sz w:val="28"/>
          <w:szCs w:val="28"/>
          <w:lang w:val="en-US"/>
        </w:rPr>
        <w:t xml:space="preserve"> 681.786.23</w:t>
      </w:r>
    </w:p>
    <w:p w:rsidR="004363DA" w:rsidRPr="00C72C48" w:rsidRDefault="004363DA" w:rsidP="004363DA">
      <w:pPr>
        <w:snapToGrid w:val="0"/>
        <w:spacing w:line="360" w:lineRule="atLeast"/>
        <w:jc w:val="center"/>
        <w:rPr>
          <w:b/>
          <w:caps/>
          <w:color w:val="FF0000"/>
          <w:sz w:val="28"/>
          <w:szCs w:val="28"/>
          <w:lang w:val="en-US"/>
        </w:rPr>
      </w:pPr>
    </w:p>
    <w:p w:rsidR="004363DA" w:rsidRPr="00C72C48" w:rsidRDefault="004363DA" w:rsidP="004363DA">
      <w:pPr>
        <w:snapToGrid w:val="0"/>
        <w:spacing w:line="360" w:lineRule="atLeast"/>
        <w:jc w:val="center"/>
        <w:rPr>
          <w:b/>
          <w:sz w:val="28"/>
          <w:szCs w:val="28"/>
          <w:lang w:val="en-US"/>
        </w:rPr>
      </w:pPr>
      <w:r w:rsidRPr="00C72C48">
        <w:rPr>
          <w:b/>
          <w:sz w:val="28"/>
          <w:szCs w:val="28"/>
          <w:lang w:val="en-US"/>
        </w:rPr>
        <w:t xml:space="preserve">VIRTUAL APPROACH FOR AUTOMATED EXPERIMENTS </w:t>
      </w:r>
    </w:p>
    <w:p w:rsidR="004363DA" w:rsidRPr="00C72C48" w:rsidRDefault="004363DA" w:rsidP="004363DA">
      <w:pPr>
        <w:snapToGrid w:val="0"/>
        <w:spacing w:line="360" w:lineRule="atLeast"/>
        <w:jc w:val="center"/>
        <w:rPr>
          <w:b/>
          <w:sz w:val="28"/>
          <w:szCs w:val="28"/>
          <w:lang w:val="en-US"/>
        </w:rPr>
      </w:pPr>
      <w:r w:rsidRPr="00C72C48">
        <w:rPr>
          <w:b/>
          <w:sz w:val="28"/>
          <w:szCs w:val="28"/>
          <w:lang w:val="en-US"/>
        </w:rPr>
        <w:t>OF FIDUCIAL MARKER COMPARISON IN GAZEBO ENVIRONMENT</w:t>
      </w:r>
    </w:p>
    <w:p w:rsidR="004363DA" w:rsidRPr="00C72C48" w:rsidRDefault="004363DA" w:rsidP="004363DA">
      <w:pPr>
        <w:snapToGrid w:val="0"/>
        <w:spacing w:line="360" w:lineRule="atLeast"/>
        <w:jc w:val="both"/>
        <w:rPr>
          <w:i/>
          <w:sz w:val="28"/>
          <w:szCs w:val="28"/>
          <w:lang w:val="en-US"/>
        </w:rPr>
      </w:pPr>
    </w:p>
    <w:p w:rsidR="004363DA" w:rsidRPr="00C72C48" w:rsidRDefault="004363DA" w:rsidP="004363DA">
      <w:pPr>
        <w:snapToGrid w:val="0"/>
        <w:spacing w:line="360" w:lineRule="atLeast"/>
        <w:jc w:val="both"/>
        <w:rPr>
          <w:i/>
          <w:sz w:val="28"/>
          <w:szCs w:val="28"/>
          <w:lang w:val="en-US"/>
        </w:rPr>
      </w:pPr>
      <w:r w:rsidRPr="00C72C48">
        <w:rPr>
          <w:i/>
          <w:sz w:val="28"/>
          <w:szCs w:val="28"/>
          <w:lang w:val="en-US"/>
        </w:rPr>
        <w:t>Shabalina K.S., Research Associate;</w:t>
      </w:r>
    </w:p>
    <w:p w:rsidR="004363DA" w:rsidRPr="00C72C48" w:rsidRDefault="004363DA" w:rsidP="004363DA">
      <w:pPr>
        <w:snapToGrid w:val="0"/>
        <w:spacing w:line="360" w:lineRule="atLeast"/>
        <w:jc w:val="both"/>
        <w:rPr>
          <w:sz w:val="28"/>
          <w:szCs w:val="28"/>
          <w:lang w:val="en-US"/>
        </w:rPr>
      </w:pPr>
      <w:r w:rsidRPr="00C72C48">
        <w:rPr>
          <w:i/>
          <w:sz w:val="28"/>
          <w:szCs w:val="28"/>
          <w:lang w:val="en-US"/>
        </w:rPr>
        <w:t>Sagitov A.G., Research Associate;</w:t>
      </w:r>
    </w:p>
    <w:p w:rsidR="004363DA" w:rsidRPr="00C72C48" w:rsidRDefault="004363DA" w:rsidP="004363DA">
      <w:pPr>
        <w:snapToGrid w:val="0"/>
        <w:spacing w:line="360" w:lineRule="atLeast"/>
        <w:jc w:val="both"/>
        <w:rPr>
          <w:i/>
          <w:sz w:val="28"/>
          <w:szCs w:val="28"/>
          <w:lang w:val="en-US"/>
        </w:rPr>
      </w:pPr>
      <w:r w:rsidRPr="00C72C48">
        <w:rPr>
          <w:i/>
          <w:sz w:val="28"/>
          <w:szCs w:val="28"/>
          <w:lang w:val="en-US"/>
        </w:rPr>
        <w:t>Magid E.A., Professor, Head of the Intelligent Robotics Systems Laboratory, Higher Institute for Information Technology and Information Systems, Kazan (Volga Region) Federal University, Kazan, Russia</w:t>
      </w:r>
    </w:p>
    <w:p w:rsidR="004363DA" w:rsidRPr="00C72C48" w:rsidRDefault="004363DA" w:rsidP="004363DA">
      <w:pPr>
        <w:spacing w:line="360" w:lineRule="atLeast"/>
        <w:ind w:firstLine="709"/>
        <w:jc w:val="both"/>
        <w:rPr>
          <w:sz w:val="28"/>
          <w:szCs w:val="28"/>
          <w:lang w:val="en-US"/>
        </w:rPr>
      </w:pPr>
    </w:p>
    <w:p w:rsidR="004363DA" w:rsidRPr="00C72C48" w:rsidRDefault="004363DA" w:rsidP="004363DA">
      <w:pPr>
        <w:spacing w:line="360" w:lineRule="atLeast"/>
        <w:jc w:val="center"/>
        <w:rPr>
          <w:b/>
          <w:sz w:val="28"/>
          <w:szCs w:val="28"/>
          <w:lang w:val="en-US"/>
        </w:rPr>
      </w:pPr>
      <w:r w:rsidRPr="00C72C48">
        <w:rPr>
          <w:b/>
          <w:sz w:val="28"/>
          <w:szCs w:val="28"/>
          <w:lang w:val="en-US"/>
        </w:rPr>
        <w:t>Abstract</w:t>
      </w:r>
    </w:p>
    <w:p w:rsidR="004363DA" w:rsidRPr="00C72C48" w:rsidRDefault="004363DA" w:rsidP="004363DA">
      <w:pPr>
        <w:spacing w:line="360" w:lineRule="atLeast"/>
        <w:ind w:firstLine="709"/>
        <w:jc w:val="both"/>
        <w:rPr>
          <w:sz w:val="28"/>
          <w:szCs w:val="28"/>
          <w:lang w:val="en-US"/>
        </w:rPr>
      </w:pPr>
      <w:r w:rsidRPr="00C72C48">
        <w:rPr>
          <w:sz w:val="28"/>
          <w:szCs w:val="28"/>
          <w:lang w:val="en-US"/>
        </w:rPr>
        <w:t>Calibrating cameras as sensors of unmanned mobile robotic systems is required and ensures the reliability of computer vision algorithms, which plays a crucial role for the safety of locomotion on public roads. This paper is devoted to experimental automated approach for comparing fiducial marker systems which used for camera calibration. Previously we experimentally compared ARTag, AprilTag, CALTag systems under three types of different conditions: systematic occlusion, arbitrary overlap with an object and markers rotation. However, to improve statistical significance of our experimental work we need to conduct over a thousand additional experiments. Using Gazebo environment, we implemented virtual robot system that performs all necessary manipulations of experiments automatically. We investigate addition of Gaussian noise to make simulations closer to real world.</w:t>
      </w:r>
    </w:p>
    <w:p w:rsidR="004363DA" w:rsidRPr="00C72C48" w:rsidRDefault="004363DA" w:rsidP="004363DA">
      <w:pPr>
        <w:spacing w:line="360" w:lineRule="atLeast"/>
        <w:ind w:firstLine="709"/>
        <w:jc w:val="both"/>
        <w:rPr>
          <w:b/>
          <w:sz w:val="28"/>
          <w:szCs w:val="28"/>
          <w:lang w:val="en-US"/>
        </w:rPr>
      </w:pPr>
      <w:r w:rsidRPr="00C72C48">
        <w:rPr>
          <w:sz w:val="28"/>
          <w:szCs w:val="28"/>
          <w:lang w:val="en-US"/>
        </w:rPr>
        <w:t xml:space="preserve">This work was supported by the Russian Foundation for Basic Research (RFBR, project ID 17-48-160879). Part of the work was supported by RFBR and </w:t>
      </w:r>
      <w:r w:rsidRPr="00C72C48">
        <w:rPr>
          <w:sz w:val="28"/>
          <w:szCs w:val="28"/>
          <w:lang w:val="en-US"/>
        </w:rPr>
        <w:lastRenderedPageBreak/>
        <w:t>Ministry of Science Technology &amp; Space State of Israel (joint project ID 15-57-06010).</w:t>
      </w:r>
    </w:p>
    <w:p w:rsidR="004363DA" w:rsidRPr="00C72C48" w:rsidRDefault="004363DA" w:rsidP="004363DA">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robot, modelling, algorithm, fiducial marker system, experimental comparison, ARTag, AprilTag, CALTag, ROS, Gazebo, simulation.</w:t>
      </w:r>
    </w:p>
    <w:p w:rsidR="004363DA" w:rsidRPr="00C72C48" w:rsidRDefault="004363DA" w:rsidP="004363DA">
      <w:pPr>
        <w:snapToGrid w:val="0"/>
        <w:jc w:val="center"/>
        <w:rPr>
          <w:i/>
          <w:sz w:val="28"/>
          <w:szCs w:val="28"/>
          <w:lang w:val="en-US"/>
        </w:rPr>
      </w:pPr>
    </w:p>
    <w:p w:rsidR="004363DA" w:rsidRPr="00C72C48" w:rsidRDefault="004363DA" w:rsidP="004363DA">
      <w:pPr>
        <w:snapToGrid w:val="0"/>
        <w:spacing w:line="360" w:lineRule="atLeast"/>
        <w:ind w:hanging="709"/>
        <w:jc w:val="both"/>
        <w:rPr>
          <w:b/>
          <w:sz w:val="28"/>
          <w:szCs w:val="28"/>
          <w:lang w:val="en-US"/>
        </w:rPr>
      </w:pPr>
    </w:p>
    <w:p w:rsidR="004363DA" w:rsidRPr="00C72C48" w:rsidRDefault="004249CD" w:rsidP="004363DA">
      <w:pPr>
        <w:spacing w:line="360" w:lineRule="atLeast"/>
        <w:jc w:val="center"/>
        <w:rPr>
          <w:b/>
          <w:color w:val="FF0000"/>
          <w:sz w:val="28"/>
          <w:szCs w:val="28"/>
          <w:lang w:val="en-US"/>
        </w:rPr>
      </w:pPr>
      <w:r w:rsidRPr="00C72C48">
        <w:rPr>
          <w:b/>
          <w:color w:val="FF0000"/>
          <w:sz w:val="28"/>
          <w:szCs w:val="28"/>
          <w:lang w:val="en-US"/>
        </w:rPr>
        <w:t xml:space="preserve">№2, 2018 </w:t>
      </w:r>
      <w:r w:rsidRPr="00C72C48">
        <w:rPr>
          <w:b/>
          <w:color w:val="FF0000"/>
          <w:sz w:val="28"/>
          <w:szCs w:val="28"/>
        </w:rPr>
        <w:t>г</w:t>
      </w:r>
      <w:r w:rsidRPr="00C72C48">
        <w:rPr>
          <w:b/>
          <w:color w:val="FF0000"/>
          <w:sz w:val="28"/>
          <w:szCs w:val="28"/>
          <w:lang w:val="en-US"/>
        </w:rPr>
        <w:t>.</w:t>
      </w:r>
    </w:p>
    <w:p w:rsidR="00146ED4" w:rsidRPr="00C72C48" w:rsidRDefault="00146ED4" w:rsidP="00146ED4">
      <w:pPr>
        <w:spacing w:line="360" w:lineRule="atLeast"/>
        <w:rPr>
          <w:sz w:val="28"/>
          <w:szCs w:val="28"/>
          <w:lang w:val="en-US"/>
        </w:rPr>
      </w:pPr>
    </w:p>
    <w:p w:rsidR="00146ED4" w:rsidRPr="00C72C48" w:rsidRDefault="00146ED4" w:rsidP="00146ED4">
      <w:pPr>
        <w:spacing w:line="360" w:lineRule="atLeast"/>
        <w:rPr>
          <w:sz w:val="28"/>
          <w:szCs w:val="28"/>
          <w:lang w:val="en-US"/>
        </w:rPr>
      </w:pPr>
      <w:r w:rsidRPr="00C72C48">
        <w:rPr>
          <w:sz w:val="28"/>
          <w:szCs w:val="28"/>
        </w:rPr>
        <w:t>УДК</w:t>
      </w:r>
      <w:r w:rsidRPr="00C72C48">
        <w:rPr>
          <w:sz w:val="28"/>
          <w:szCs w:val="28"/>
          <w:lang w:val="en-US"/>
        </w:rPr>
        <w:t xml:space="preserve"> 37.011</w:t>
      </w:r>
    </w:p>
    <w:p w:rsidR="00146ED4" w:rsidRPr="00C72C48" w:rsidRDefault="00146ED4" w:rsidP="00146ED4">
      <w:pPr>
        <w:spacing w:line="360" w:lineRule="atLeast"/>
        <w:jc w:val="center"/>
        <w:rPr>
          <w:b/>
          <w:bCs/>
          <w:sz w:val="28"/>
          <w:szCs w:val="28"/>
          <w:lang w:val="en-US"/>
        </w:rPr>
      </w:pPr>
    </w:p>
    <w:p w:rsidR="00146ED4" w:rsidRPr="00C72C48" w:rsidRDefault="00146ED4" w:rsidP="00146ED4">
      <w:pPr>
        <w:spacing w:line="360" w:lineRule="atLeast"/>
        <w:ind w:firstLine="709"/>
        <w:rPr>
          <w:sz w:val="28"/>
          <w:szCs w:val="28"/>
          <w:lang w:val="en-US"/>
        </w:rPr>
      </w:pPr>
    </w:p>
    <w:p w:rsidR="00146ED4" w:rsidRPr="00C72C48" w:rsidRDefault="00146ED4" w:rsidP="00146ED4">
      <w:pPr>
        <w:spacing w:line="360" w:lineRule="atLeast"/>
        <w:jc w:val="center"/>
        <w:rPr>
          <w:sz w:val="28"/>
          <w:szCs w:val="28"/>
          <w:lang w:val="en-US"/>
        </w:rPr>
      </w:pPr>
      <w:r w:rsidRPr="00C72C48">
        <w:rPr>
          <w:b/>
          <w:bCs/>
          <w:sz w:val="28"/>
          <w:szCs w:val="28"/>
          <w:lang w:val="en-US"/>
        </w:rPr>
        <w:t>CULTURE OF HEALTHY AND SAFE LIFESTYLES IN ENSURING HOLISTIC HEALTH OF PARTICIPANTS OF EDUCATIONAL PROCESS</w:t>
      </w:r>
    </w:p>
    <w:p w:rsidR="00146ED4" w:rsidRPr="00C72C48" w:rsidRDefault="00146ED4" w:rsidP="00146ED4">
      <w:pPr>
        <w:spacing w:line="360" w:lineRule="atLeast"/>
        <w:ind w:firstLine="709"/>
        <w:rPr>
          <w:sz w:val="28"/>
          <w:szCs w:val="28"/>
          <w:lang w:val="en-US"/>
        </w:rPr>
      </w:pPr>
    </w:p>
    <w:p w:rsidR="00146ED4" w:rsidRPr="00C72C48" w:rsidRDefault="00146ED4" w:rsidP="00146ED4">
      <w:pPr>
        <w:spacing w:line="360" w:lineRule="atLeast"/>
        <w:jc w:val="both"/>
        <w:rPr>
          <w:i/>
          <w:sz w:val="28"/>
          <w:szCs w:val="28"/>
          <w:lang w:val="en-US"/>
        </w:rPr>
      </w:pPr>
      <w:r w:rsidRPr="00C72C48">
        <w:rPr>
          <w:i/>
          <w:sz w:val="28"/>
          <w:szCs w:val="28"/>
          <w:lang w:val="en-US"/>
        </w:rPr>
        <w:t>Akimova L.A., head of the Department of Safety and teaching methodology of life safety, candidate of pedagogical Sciences, associate Professor, Federal state budgetary educational institution of higher professional education «The Orenburg state pedagogical University»,  Orenburg, Russia</w:t>
      </w:r>
    </w:p>
    <w:p w:rsidR="00146ED4" w:rsidRPr="00C72C48" w:rsidRDefault="00146ED4" w:rsidP="00146ED4">
      <w:pPr>
        <w:spacing w:line="360" w:lineRule="atLeast"/>
        <w:ind w:firstLine="709"/>
        <w:rPr>
          <w:b/>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Abstract</w:t>
      </w:r>
    </w:p>
    <w:p w:rsidR="00146ED4" w:rsidRPr="00C72C48" w:rsidRDefault="00146ED4" w:rsidP="00146ED4">
      <w:pPr>
        <w:spacing w:line="360" w:lineRule="atLeast"/>
        <w:ind w:firstLine="709"/>
        <w:jc w:val="both"/>
        <w:rPr>
          <w:sz w:val="28"/>
          <w:szCs w:val="28"/>
          <w:lang w:val="en-US"/>
        </w:rPr>
      </w:pPr>
      <w:r w:rsidRPr="00C72C48">
        <w:rPr>
          <w:sz w:val="28"/>
          <w:szCs w:val="28"/>
          <w:lang w:val="en-US"/>
        </w:rPr>
        <w:t>The article presents the author's understanding of the culture of a healthy and safe lifestyle of the student in providing holistic health of participants of educational process. The results of determination of the concepts of «healthy and safe lifestyle», «culture of healthy and safe lifestyle»; described the process of formation of culture of healthy and safe lifestyles.</w:t>
      </w:r>
    </w:p>
    <w:p w:rsidR="00146ED4" w:rsidRPr="00C72C48" w:rsidRDefault="00146ED4" w:rsidP="00146ED4">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health, safety, healthy and safe lifestyle, culture of healthy and safe lifestyles.</w:t>
      </w: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widowControl w:val="0"/>
        <w:suppressAutoHyphens/>
        <w:spacing w:line="360" w:lineRule="atLeast"/>
        <w:ind w:firstLine="142"/>
        <w:rPr>
          <w:sz w:val="28"/>
          <w:szCs w:val="28"/>
          <w:lang w:val="en-US"/>
        </w:rPr>
      </w:pPr>
      <w:r w:rsidRPr="00C72C48">
        <w:rPr>
          <w:sz w:val="28"/>
          <w:szCs w:val="28"/>
        </w:rPr>
        <w:t>УДК</w:t>
      </w:r>
      <w:r w:rsidRPr="00C72C48">
        <w:rPr>
          <w:sz w:val="28"/>
          <w:szCs w:val="28"/>
          <w:lang w:val="en-US"/>
        </w:rPr>
        <w:t xml:space="preserve"> </w:t>
      </w:r>
      <w:hyperlink r:id="rId7" w:history="1">
        <w:r w:rsidRPr="00C72C48">
          <w:rPr>
            <w:sz w:val="28"/>
            <w:szCs w:val="28"/>
            <w:lang w:val="en-US"/>
          </w:rPr>
          <w:t>378</w:t>
        </w:r>
      </w:hyperlink>
    </w:p>
    <w:p w:rsidR="00146ED4" w:rsidRPr="00C72C48" w:rsidRDefault="00146ED4" w:rsidP="00146ED4">
      <w:pPr>
        <w:widowControl w:val="0"/>
        <w:suppressAutoHyphens/>
        <w:spacing w:line="360" w:lineRule="atLeast"/>
        <w:ind w:firstLine="142"/>
        <w:jc w:val="center"/>
        <w:rPr>
          <w:b/>
          <w:bCs/>
          <w:sz w:val="28"/>
          <w:szCs w:val="28"/>
          <w:lang w:val="en-US"/>
        </w:rPr>
      </w:pPr>
    </w:p>
    <w:p w:rsidR="00146ED4" w:rsidRPr="00C72C48" w:rsidRDefault="00146ED4" w:rsidP="00146ED4">
      <w:pPr>
        <w:spacing w:line="360" w:lineRule="atLeast"/>
        <w:ind w:firstLine="142"/>
        <w:jc w:val="center"/>
        <w:rPr>
          <w:sz w:val="28"/>
          <w:szCs w:val="28"/>
          <w:lang w:val="en-US"/>
        </w:rPr>
      </w:pPr>
      <w:r w:rsidRPr="00C72C48">
        <w:rPr>
          <w:b/>
          <w:sz w:val="28"/>
          <w:szCs w:val="28"/>
          <w:lang w:val="en-US"/>
        </w:rPr>
        <w:t>MULTI-LEVEL MODULAR SYSTEM FOR THEORETICAL STUDIES</w:t>
      </w:r>
    </w:p>
    <w:p w:rsidR="00146ED4" w:rsidRPr="00C72C48" w:rsidRDefault="00146ED4" w:rsidP="00146ED4">
      <w:pPr>
        <w:widowControl w:val="0"/>
        <w:suppressAutoHyphens/>
        <w:spacing w:line="360" w:lineRule="atLeast"/>
        <w:ind w:firstLine="709"/>
        <w:jc w:val="both"/>
        <w:rPr>
          <w:sz w:val="28"/>
          <w:szCs w:val="28"/>
          <w:lang w:val="en-US"/>
        </w:rPr>
      </w:pPr>
    </w:p>
    <w:p w:rsidR="00146ED4" w:rsidRPr="00C72C48" w:rsidRDefault="00146ED4" w:rsidP="00146ED4">
      <w:pPr>
        <w:widowControl w:val="0"/>
        <w:suppressAutoHyphens/>
        <w:spacing w:line="360" w:lineRule="atLeast"/>
        <w:jc w:val="both"/>
        <w:rPr>
          <w:i/>
          <w:sz w:val="28"/>
          <w:szCs w:val="28"/>
          <w:lang w:val="en-US"/>
        </w:rPr>
      </w:pPr>
      <w:r w:rsidRPr="00C72C48">
        <w:rPr>
          <w:i/>
          <w:sz w:val="28"/>
          <w:szCs w:val="28"/>
          <w:lang w:val="en-US"/>
        </w:rPr>
        <w:t>Bulgakov V.V., Candidate of technical Sciences, associate Professor, Deputy head of the Ivanovo fire and rescue Academy of the state emergency service of Russia-head of the Institute of vocational training, Ivanovo Fire Rescue Academy of State Firefighting Service of Ministry of Russian Federation for Civil Defense, Emergencies and Elimination of Consequences of Natural Disasters, Ivanovo, Russia</w:t>
      </w:r>
    </w:p>
    <w:p w:rsidR="00146ED4" w:rsidRPr="00C72C48" w:rsidRDefault="00146ED4" w:rsidP="00146ED4">
      <w:pPr>
        <w:widowControl w:val="0"/>
        <w:suppressAutoHyphens/>
        <w:spacing w:line="360" w:lineRule="atLeast"/>
        <w:ind w:firstLine="708"/>
        <w:jc w:val="both"/>
        <w:rPr>
          <w:b/>
          <w:sz w:val="28"/>
          <w:szCs w:val="28"/>
          <w:lang w:val="en-US"/>
        </w:rPr>
      </w:pPr>
    </w:p>
    <w:p w:rsidR="00146ED4" w:rsidRPr="00C72C48" w:rsidRDefault="00146ED4" w:rsidP="00146ED4">
      <w:pPr>
        <w:widowControl w:val="0"/>
        <w:suppressAutoHyphens/>
        <w:spacing w:line="360" w:lineRule="atLeast"/>
        <w:jc w:val="center"/>
        <w:rPr>
          <w:b/>
          <w:sz w:val="28"/>
          <w:szCs w:val="28"/>
          <w:lang w:val="en-US"/>
        </w:rPr>
      </w:pPr>
      <w:r w:rsidRPr="00C72C48">
        <w:rPr>
          <w:b/>
          <w:sz w:val="28"/>
          <w:szCs w:val="28"/>
          <w:lang w:val="en-US"/>
        </w:rPr>
        <w:t>Abstract</w:t>
      </w:r>
    </w:p>
    <w:p w:rsidR="00146ED4" w:rsidRPr="00C72C48" w:rsidRDefault="00146ED4" w:rsidP="00146ED4">
      <w:pPr>
        <w:widowControl w:val="0"/>
        <w:suppressAutoHyphens/>
        <w:spacing w:line="360" w:lineRule="atLeast"/>
        <w:ind w:firstLine="709"/>
        <w:jc w:val="both"/>
        <w:rPr>
          <w:sz w:val="28"/>
          <w:szCs w:val="28"/>
          <w:lang w:val="en-US"/>
        </w:rPr>
      </w:pPr>
      <w:r w:rsidRPr="00C72C48">
        <w:rPr>
          <w:sz w:val="28"/>
          <w:szCs w:val="28"/>
          <w:lang w:val="en-US"/>
        </w:rPr>
        <w:t>To improve the effectiveness of the theoretical training of cadets, a multi-level modular system of theoretical training is developed, which is implemented with the help of a computer program developed at the Academy FireTest and the methodology for its application in the educational process. For the organization of theoretical training of students in multi-level modular system of theoretical training set training levels, stages of testing, types of testing, timing of testing, and the structural unit of the Academy responsible for the organization of testing, methodological and technical support of health programs FireTest. The functionality of a multi-level modular system of theoretical training allows you to organize independent work of cadets, to monitor and analyze their theoretical training.</w:t>
      </w:r>
    </w:p>
    <w:p w:rsidR="00146ED4" w:rsidRPr="00C72C48" w:rsidRDefault="00146ED4" w:rsidP="00146ED4">
      <w:pPr>
        <w:widowControl w:val="0"/>
        <w:suppressAutoHyphens/>
        <w:spacing w:line="360" w:lineRule="atLeast"/>
        <w:ind w:firstLine="709"/>
        <w:jc w:val="both"/>
        <w:rPr>
          <w:sz w:val="28"/>
          <w:szCs w:val="28"/>
          <w:lang w:val="en-US"/>
        </w:rPr>
      </w:pPr>
      <w:r w:rsidRPr="00C72C48">
        <w:rPr>
          <w:b/>
          <w:sz w:val="28"/>
          <w:szCs w:val="28"/>
          <w:lang w:val="en-US"/>
        </w:rPr>
        <w:t xml:space="preserve">Key word: </w:t>
      </w:r>
      <w:r w:rsidRPr="00C72C48">
        <w:rPr>
          <w:sz w:val="28"/>
          <w:szCs w:val="28"/>
          <w:lang w:val="en-US"/>
        </w:rPr>
        <w:t>theoretical training, computer program, multi-level modular system, self-study, control and analysis of theoretical training.</w:t>
      </w:r>
    </w:p>
    <w:p w:rsidR="00146ED4" w:rsidRPr="00C72C48" w:rsidRDefault="00146ED4" w:rsidP="00146ED4">
      <w:pPr>
        <w:widowControl w:val="0"/>
        <w:suppressAutoHyphens/>
        <w:spacing w:line="360" w:lineRule="atLeast"/>
        <w:ind w:firstLine="709"/>
        <w:jc w:val="both"/>
        <w:rPr>
          <w:sz w:val="28"/>
          <w:szCs w:val="28"/>
          <w:lang w:val="en-US"/>
        </w:rPr>
      </w:pP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pacing w:line="360" w:lineRule="atLeast"/>
        <w:rPr>
          <w:sz w:val="28"/>
          <w:szCs w:val="28"/>
          <w:lang w:val="en-US"/>
        </w:rPr>
      </w:pPr>
      <w:r w:rsidRPr="00C72C48">
        <w:rPr>
          <w:sz w:val="28"/>
          <w:szCs w:val="28"/>
        </w:rPr>
        <w:t>УДК</w:t>
      </w:r>
      <w:r w:rsidRPr="00C72C48">
        <w:rPr>
          <w:sz w:val="28"/>
          <w:szCs w:val="28"/>
          <w:lang w:val="en-US"/>
        </w:rPr>
        <w:t xml:space="preserve"> 373</w:t>
      </w:r>
    </w:p>
    <w:p w:rsidR="00146ED4" w:rsidRPr="00C72C48" w:rsidRDefault="00146ED4" w:rsidP="00146ED4">
      <w:pPr>
        <w:spacing w:line="360" w:lineRule="atLeast"/>
        <w:jc w:val="center"/>
        <w:rPr>
          <w:b/>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POSSIBILITIES OF INFORMATION AND EDUCATIONAL SITE SITE «SAFE EDUCATIONAL ENVIRONMENT»</w:t>
      </w:r>
    </w:p>
    <w:p w:rsidR="00146ED4" w:rsidRPr="00C72C48" w:rsidRDefault="00146ED4" w:rsidP="00146ED4">
      <w:pPr>
        <w:spacing w:line="360" w:lineRule="atLeast"/>
        <w:jc w:val="both"/>
        <w:rPr>
          <w:i/>
          <w:sz w:val="28"/>
          <w:szCs w:val="28"/>
          <w:lang w:val="en-US"/>
        </w:rPr>
      </w:pPr>
    </w:p>
    <w:p w:rsidR="00146ED4" w:rsidRPr="00C72C48" w:rsidRDefault="00146ED4" w:rsidP="00146ED4">
      <w:pPr>
        <w:spacing w:line="360" w:lineRule="atLeast"/>
        <w:jc w:val="both"/>
        <w:rPr>
          <w:i/>
          <w:sz w:val="28"/>
          <w:szCs w:val="28"/>
          <w:lang w:val="en-US"/>
        </w:rPr>
      </w:pPr>
      <w:r w:rsidRPr="00C72C48">
        <w:rPr>
          <w:i/>
          <w:sz w:val="28"/>
          <w:szCs w:val="28"/>
          <w:lang w:val="en-US"/>
        </w:rPr>
        <w:t>Kayumova L.R., Assistant of Kazan (Volga region) Federal University, Kazan, Russia</w:t>
      </w:r>
    </w:p>
    <w:p w:rsidR="00146ED4" w:rsidRPr="00C72C48" w:rsidRDefault="00146ED4" w:rsidP="00146ED4">
      <w:pPr>
        <w:shd w:val="clear" w:color="auto" w:fill="FFFFFF"/>
        <w:spacing w:line="360" w:lineRule="atLeast"/>
        <w:ind w:firstLine="709"/>
        <w:jc w:val="both"/>
        <w:rPr>
          <w:b/>
          <w:sz w:val="28"/>
          <w:szCs w:val="28"/>
          <w:lang w:val="en-US"/>
        </w:rPr>
      </w:pPr>
      <w:bookmarkStart w:id="0" w:name="_GoBack"/>
      <w:bookmarkEnd w:id="0"/>
    </w:p>
    <w:p w:rsidR="00146ED4" w:rsidRPr="00C72C48" w:rsidRDefault="00146ED4" w:rsidP="00146ED4">
      <w:pPr>
        <w:shd w:val="clear" w:color="auto" w:fill="FFFFFF"/>
        <w:spacing w:line="360" w:lineRule="atLeast"/>
        <w:jc w:val="center"/>
        <w:rPr>
          <w:sz w:val="28"/>
          <w:szCs w:val="28"/>
          <w:lang w:val="en-US"/>
        </w:rPr>
      </w:pPr>
      <w:r w:rsidRPr="00C72C48">
        <w:rPr>
          <w:b/>
          <w:sz w:val="28"/>
          <w:szCs w:val="28"/>
        </w:rPr>
        <w:t>А</w:t>
      </w:r>
      <w:r w:rsidRPr="00C72C48">
        <w:rPr>
          <w:b/>
          <w:sz w:val="28"/>
          <w:szCs w:val="28"/>
          <w:lang w:val="en-US"/>
        </w:rPr>
        <w:t>bstract</w:t>
      </w:r>
    </w:p>
    <w:p w:rsidR="00146ED4" w:rsidRPr="00C72C48" w:rsidRDefault="00146ED4" w:rsidP="00146ED4">
      <w:pPr>
        <w:shd w:val="clear" w:color="auto" w:fill="FFFFFF"/>
        <w:spacing w:line="360" w:lineRule="atLeast"/>
        <w:ind w:firstLine="709"/>
        <w:jc w:val="both"/>
        <w:rPr>
          <w:sz w:val="28"/>
          <w:szCs w:val="28"/>
          <w:lang w:val="en-US"/>
        </w:rPr>
      </w:pPr>
      <w:r w:rsidRPr="00C72C48">
        <w:rPr>
          <w:sz w:val="28"/>
          <w:szCs w:val="28"/>
          <w:lang w:val="en-US"/>
        </w:rPr>
        <w:t>The information and media space is an integral part of the life of modern man. There is a growing need to create alternative information and educational sites that can meet the demands in the field of education. The authors describe the information and educational site «Safe educational environment», which allows information support for the professional and research activities of the teacher in the context of informatization of the society.</w:t>
      </w:r>
    </w:p>
    <w:p w:rsidR="00146ED4" w:rsidRPr="00C72C48" w:rsidRDefault="00146ED4" w:rsidP="00146ED4">
      <w:pPr>
        <w:shd w:val="clear" w:color="auto" w:fill="FFFFFF"/>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safe educational environment, noxological competence, teacher training, information and educational environment.</w:t>
      </w:r>
    </w:p>
    <w:p w:rsidR="00146ED4" w:rsidRPr="00C72C48" w:rsidRDefault="00146ED4" w:rsidP="00146ED4">
      <w:pPr>
        <w:shd w:val="clear" w:color="auto" w:fill="FFFFFF"/>
        <w:spacing w:line="360" w:lineRule="atLeast"/>
        <w:ind w:firstLine="709"/>
        <w:jc w:val="both"/>
        <w:rPr>
          <w:sz w:val="28"/>
          <w:szCs w:val="28"/>
          <w:lang w:val="en-US"/>
        </w:rPr>
      </w:pPr>
    </w:p>
    <w:p w:rsidR="00146ED4" w:rsidRPr="00C72C48" w:rsidRDefault="00146ED4" w:rsidP="00146ED4">
      <w:pPr>
        <w:suppressAutoHyphens/>
        <w:spacing w:line="360" w:lineRule="atLeast"/>
        <w:rPr>
          <w:color w:val="00000A"/>
          <w:sz w:val="28"/>
          <w:szCs w:val="28"/>
          <w:lang w:val="en-US"/>
        </w:rPr>
      </w:pPr>
    </w:p>
    <w:p w:rsidR="00146ED4" w:rsidRPr="00C72C48" w:rsidRDefault="00146ED4" w:rsidP="00146ED4">
      <w:pPr>
        <w:suppressAutoHyphens/>
        <w:spacing w:line="360" w:lineRule="atLeast"/>
        <w:rPr>
          <w:color w:val="00000A"/>
          <w:sz w:val="28"/>
          <w:szCs w:val="28"/>
          <w:lang w:val="en-US"/>
        </w:rPr>
      </w:pPr>
      <w:r w:rsidRPr="00C72C48">
        <w:rPr>
          <w:color w:val="00000A"/>
          <w:sz w:val="28"/>
          <w:szCs w:val="28"/>
        </w:rPr>
        <w:t>УДК</w:t>
      </w:r>
      <w:r w:rsidRPr="00C72C48">
        <w:rPr>
          <w:color w:val="00000A"/>
          <w:sz w:val="28"/>
          <w:szCs w:val="28"/>
          <w:lang w:val="en-US"/>
        </w:rPr>
        <w:t xml:space="preserve"> 796.011</w:t>
      </w:r>
    </w:p>
    <w:p w:rsidR="00146ED4" w:rsidRPr="00C72C48" w:rsidRDefault="00146ED4" w:rsidP="00146ED4">
      <w:pPr>
        <w:suppressAutoHyphens/>
        <w:spacing w:line="360" w:lineRule="atLeast"/>
        <w:ind w:firstLine="709"/>
        <w:jc w:val="center"/>
        <w:rPr>
          <w:b/>
          <w:color w:val="00000A"/>
          <w:sz w:val="28"/>
          <w:szCs w:val="28"/>
          <w:lang w:val="en-US"/>
        </w:rPr>
      </w:pPr>
    </w:p>
    <w:p w:rsidR="00146ED4" w:rsidRPr="00C72C48" w:rsidRDefault="00146ED4" w:rsidP="00146ED4">
      <w:pPr>
        <w:suppressAutoHyphens/>
        <w:spacing w:line="360" w:lineRule="atLeast"/>
        <w:jc w:val="center"/>
        <w:rPr>
          <w:b/>
          <w:color w:val="FF3333"/>
          <w:sz w:val="28"/>
          <w:szCs w:val="28"/>
          <w:lang w:val="en-US"/>
        </w:rPr>
      </w:pPr>
      <w:r w:rsidRPr="00C72C48">
        <w:rPr>
          <w:b/>
          <w:color w:val="00000A"/>
          <w:sz w:val="28"/>
          <w:szCs w:val="28"/>
          <w:lang w:val="en-US"/>
        </w:rPr>
        <w:t>PHYSICAL SELF-DEVELOPMENT AS A FACTOR</w:t>
      </w:r>
      <w:r w:rsidRPr="00C72C48">
        <w:rPr>
          <w:b/>
          <w:color w:val="FF3333"/>
          <w:sz w:val="28"/>
          <w:szCs w:val="28"/>
          <w:lang w:val="en-US"/>
        </w:rPr>
        <w:t xml:space="preserve"> </w:t>
      </w:r>
    </w:p>
    <w:p w:rsidR="00146ED4" w:rsidRPr="00C72C48" w:rsidRDefault="00146ED4" w:rsidP="00146ED4">
      <w:pPr>
        <w:suppressAutoHyphens/>
        <w:spacing w:line="360" w:lineRule="atLeast"/>
        <w:jc w:val="center"/>
        <w:rPr>
          <w:color w:val="00000A"/>
          <w:sz w:val="28"/>
          <w:szCs w:val="28"/>
          <w:lang w:val="en-US"/>
        </w:rPr>
      </w:pPr>
      <w:r w:rsidRPr="00C72C48">
        <w:rPr>
          <w:b/>
          <w:color w:val="00000A"/>
          <w:sz w:val="28"/>
          <w:szCs w:val="28"/>
          <w:lang w:val="en-US"/>
        </w:rPr>
        <w:lastRenderedPageBreak/>
        <w:t>TO ENSURE PERSONAL SAFETY</w:t>
      </w:r>
    </w:p>
    <w:p w:rsidR="00146ED4" w:rsidRPr="00C72C48" w:rsidRDefault="00146ED4" w:rsidP="00146ED4">
      <w:pPr>
        <w:suppressAutoHyphens/>
        <w:spacing w:line="360" w:lineRule="atLeast"/>
        <w:ind w:firstLine="737"/>
        <w:jc w:val="both"/>
        <w:rPr>
          <w:color w:val="00000A"/>
          <w:sz w:val="28"/>
          <w:szCs w:val="28"/>
          <w:lang w:val="en-US"/>
        </w:rPr>
      </w:pPr>
    </w:p>
    <w:p w:rsidR="00146ED4" w:rsidRPr="00C72C48" w:rsidRDefault="00146ED4" w:rsidP="00146ED4">
      <w:pPr>
        <w:suppressAutoHyphens/>
        <w:spacing w:line="360" w:lineRule="atLeast"/>
        <w:jc w:val="both"/>
        <w:rPr>
          <w:i/>
          <w:sz w:val="28"/>
          <w:szCs w:val="28"/>
          <w:lang w:val="en-US"/>
        </w:rPr>
      </w:pPr>
      <w:r w:rsidRPr="00C72C48">
        <w:rPr>
          <w:i/>
          <w:color w:val="00000A"/>
          <w:sz w:val="28"/>
          <w:szCs w:val="28"/>
          <w:lang w:val="en-US"/>
        </w:rPr>
        <w:t>Kostenok P.I., Doctor of Education, Professor, «Safety of vital activity»</w:t>
      </w:r>
      <w:r w:rsidRPr="00C72C48">
        <w:rPr>
          <w:i/>
          <w:color w:val="FF3333"/>
          <w:sz w:val="28"/>
          <w:szCs w:val="28"/>
          <w:lang w:val="en-US"/>
        </w:rPr>
        <w:t xml:space="preserve"> </w:t>
      </w:r>
      <w:r w:rsidRPr="00C72C48">
        <w:rPr>
          <w:i/>
          <w:color w:val="00000A"/>
          <w:sz w:val="28"/>
          <w:szCs w:val="28"/>
          <w:lang w:val="en-US"/>
        </w:rPr>
        <w:t xml:space="preserve">department, Ural State University of Physical Training; </w:t>
      </w:r>
    </w:p>
    <w:p w:rsidR="00146ED4" w:rsidRPr="00C72C48" w:rsidRDefault="00146ED4" w:rsidP="00146ED4">
      <w:pPr>
        <w:suppressAutoHyphens/>
        <w:spacing w:line="360" w:lineRule="atLeast"/>
        <w:jc w:val="both"/>
        <w:rPr>
          <w:i/>
          <w:sz w:val="28"/>
          <w:szCs w:val="28"/>
          <w:lang w:val="en-US"/>
        </w:rPr>
      </w:pPr>
      <w:r w:rsidRPr="00C72C48">
        <w:rPr>
          <w:i/>
          <w:color w:val="00000A"/>
          <w:sz w:val="28"/>
          <w:szCs w:val="28"/>
          <w:lang w:val="en-US"/>
        </w:rPr>
        <w:t>Moseeva L.I., PhD of Biological Sciences, Assistant professor, «Safety of vital activity»</w:t>
      </w:r>
      <w:r w:rsidRPr="00C72C48">
        <w:rPr>
          <w:i/>
          <w:color w:val="FF3333"/>
          <w:sz w:val="28"/>
          <w:szCs w:val="28"/>
          <w:lang w:val="en-US"/>
        </w:rPr>
        <w:t xml:space="preserve"> </w:t>
      </w:r>
      <w:r w:rsidRPr="00C72C48">
        <w:rPr>
          <w:i/>
          <w:color w:val="00000A"/>
          <w:sz w:val="28"/>
          <w:szCs w:val="28"/>
          <w:lang w:val="en-US"/>
        </w:rPr>
        <w:t xml:space="preserve">department, Ural State University of Physical Training; </w:t>
      </w:r>
    </w:p>
    <w:p w:rsidR="00146ED4" w:rsidRPr="00C72C48" w:rsidRDefault="00146ED4" w:rsidP="00146ED4">
      <w:pPr>
        <w:suppressAutoHyphens/>
        <w:spacing w:line="360" w:lineRule="atLeast"/>
        <w:jc w:val="both"/>
        <w:rPr>
          <w:i/>
          <w:sz w:val="28"/>
          <w:szCs w:val="28"/>
          <w:lang w:val="en-US"/>
        </w:rPr>
      </w:pPr>
      <w:r w:rsidRPr="00C72C48">
        <w:rPr>
          <w:i/>
          <w:color w:val="00000A"/>
          <w:sz w:val="28"/>
          <w:szCs w:val="28"/>
          <w:lang w:val="en-US"/>
        </w:rPr>
        <w:t>Konyahina G.P., Assistant professor, «Theory and methods of physical training and sports» department, South Ural State Humanitarian Pedagogical</w:t>
      </w:r>
      <w:r w:rsidRPr="00C72C48">
        <w:rPr>
          <w:i/>
          <w:color w:val="FF3333"/>
          <w:sz w:val="28"/>
          <w:szCs w:val="28"/>
          <w:lang w:val="en-US"/>
        </w:rPr>
        <w:t xml:space="preserve"> </w:t>
      </w:r>
      <w:r w:rsidRPr="00C72C48">
        <w:rPr>
          <w:i/>
          <w:color w:val="00000A"/>
          <w:sz w:val="28"/>
          <w:szCs w:val="28"/>
          <w:lang w:val="en-US"/>
        </w:rPr>
        <w:t>University, Chelyabinsk, Russia</w:t>
      </w:r>
    </w:p>
    <w:p w:rsidR="00146ED4" w:rsidRPr="00C72C48" w:rsidRDefault="00146ED4" w:rsidP="00146ED4">
      <w:pPr>
        <w:suppressAutoHyphens/>
        <w:spacing w:line="360" w:lineRule="atLeast"/>
        <w:ind w:firstLine="737"/>
        <w:jc w:val="center"/>
        <w:rPr>
          <w:color w:val="FF3333"/>
          <w:sz w:val="28"/>
          <w:szCs w:val="28"/>
          <w:lang w:val="en-US"/>
        </w:rPr>
      </w:pPr>
    </w:p>
    <w:p w:rsidR="00146ED4" w:rsidRPr="00C72C48" w:rsidRDefault="00146ED4" w:rsidP="00146ED4">
      <w:pPr>
        <w:suppressAutoHyphens/>
        <w:spacing w:line="360" w:lineRule="atLeast"/>
        <w:ind w:firstLine="737"/>
        <w:jc w:val="center"/>
        <w:rPr>
          <w:b/>
          <w:bCs/>
          <w:sz w:val="28"/>
          <w:szCs w:val="28"/>
          <w:lang w:val="en-US"/>
        </w:rPr>
      </w:pPr>
      <w:r w:rsidRPr="00C72C48">
        <w:rPr>
          <w:b/>
          <w:bCs/>
          <w:sz w:val="28"/>
          <w:szCs w:val="28"/>
          <w:lang w:val="en-US"/>
        </w:rPr>
        <w:t>Abstract</w:t>
      </w:r>
    </w:p>
    <w:p w:rsidR="00146ED4" w:rsidRPr="00C72C48" w:rsidRDefault="00146ED4" w:rsidP="00146ED4">
      <w:pPr>
        <w:suppressAutoHyphens/>
        <w:spacing w:line="360" w:lineRule="atLeast"/>
        <w:ind w:firstLine="737"/>
        <w:jc w:val="both"/>
        <w:rPr>
          <w:color w:val="FF0000"/>
          <w:sz w:val="28"/>
          <w:szCs w:val="28"/>
          <w:lang w:val="en-US"/>
        </w:rPr>
      </w:pPr>
      <w:r w:rsidRPr="00C72C48">
        <w:rPr>
          <w:color w:val="00000A"/>
          <w:sz w:val="28"/>
          <w:szCs w:val="28"/>
          <w:lang w:val="en-US"/>
        </w:rPr>
        <w:t>In the paper the problem of person physical self-development in the</w:t>
      </w:r>
      <w:r w:rsidRPr="00C72C48">
        <w:rPr>
          <w:color w:val="FF0000"/>
          <w:sz w:val="28"/>
          <w:szCs w:val="28"/>
          <w:lang w:val="en-US"/>
        </w:rPr>
        <w:t xml:space="preserve"> </w:t>
      </w:r>
      <w:r w:rsidRPr="00C72C48">
        <w:rPr>
          <w:color w:val="00000A"/>
          <w:sz w:val="28"/>
          <w:szCs w:val="28"/>
          <w:lang w:val="en-US"/>
        </w:rPr>
        <w:t>context of modern vital activity safety concepts is considered. The necessity to</w:t>
      </w:r>
      <w:r w:rsidRPr="00C72C48">
        <w:rPr>
          <w:color w:val="FF0000"/>
          <w:sz w:val="28"/>
          <w:szCs w:val="28"/>
          <w:lang w:val="en-US"/>
        </w:rPr>
        <w:t xml:space="preserve"> </w:t>
      </w:r>
      <w:r w:rsidRPr="00C72C48">
        <w:rPr>
          <w:color w:val="00000A"/>
          <w:sz w:val="28"/>
          <w:szCs w:val="28"/>
          <w:lang w:val="en-US"/>
        </w:rPr>
        <w:t>change methodological basics for solving personal safety problems through a</w:t>
      </w:r>
      <w:r w:rsidRPr="00C72C48">
        <w:rPr>
          <w:color w:val="FF0000"/>
          <w:sz w:val="28"/>
          <w:szCs w:val="28"/>
          <w:lang w:val="en-US"/>
        </w:rPr>
        <w:t xml:space="preserve"> </w:t>
      </w:r>
      <w:r w:rsidRPr="00C72C48">
        <w:rPr>
          <w:color w:val="00000A"/>
          <w:sz w:val="28"/>
          <w:szCs w:val="28"/>
          <w:lang w:val="en-US"/>
        </w:rPr>
        <w:t>transition from the safety paradigm to the development paradigm is justified. The</w:t>
      </w:r>
      <w:r w:rsidRPr="00C72C48">
        <w:rPr>
          <w:color w:val="FF0000"/>
          <w:sz w:val="28"/>
          <w:szCs w:val="28"/>
          <w:lang w:val="en-US"/>
        </w:rPr>
        <w:t xml:space="preserve"> </w:t>
      </w:r>
      <w:r w:rsidRPr="00C72C48">
        <w:rPr>
          <w:color w:val="00000A"/>
          <w:sz w:val="28"/>
          <w:szCs w:val="28"/>
          <w:lang w:val="en-US"/>
        </w:rPr>
        <w:t>essence of person physical self-development is revealed. The dependence between</w:t>
      </w:r>
      <w:r w:rsidRPr="00C72C48">
        <w:rPr>
          <w:color w:val="FF0000"/>
          <w:sz w:val="28"/>
          <w:szCs w:val="28"/>
          <w:lang w:val="en-US"/>
        </w:rPr>
        <w:t xml:space="preserve"> </w:t>
      </w:r>
      <w:r w:rsidRPr="00C72C48">
        <w:rPr>
          <w:color w:val="00000A"/>
          <w:sz w:val="28"/>
          <w:szCs w:val="28"/>
          <w:lang w:val="en-US"/>
        </w:rPr>
        <w:t>successful physical self-development pedagogical process under person safety of vital</w:t>
      </w:r>
      <w:r w:rsidRPr="00C72C48">
        <w:rPr>
          <w:color w:val="FF0000"/>
          <w:sz w:val="28"/>
          <w:szCs w:val="28"/>
          <w:lang w:val="en-US"/>
        </w:rPr>
        <w:t xml:space="preserve"> </w:t>
      </w:r>
      <w:r w:rsidRPr="00C72C48">
        <w:rPr>
          <w:color w:val="00000A"/>
          <w:sz w:val="28"/>
          <w:szCs w:val="28"/>
          <w:lang w:val="en-US"/>
        </w:rPr>
        <w:t>activity conditions and realization of functional modules is approved, where the most</w:t>
      </w:r>
      <w:r w:rsidRPr="00C72C48">
        <w:rPr>
          <w:color w:val="FF0000"/>
          <w:sz w:val="28"/>
          <w:szCs w:val="28"/>
          <w:lang w:val="en-US"/>
        </w:rPr>
        <w:t xml:space="preserve"> </w:t>
      </w:r>
      <w:r w:rsidRPr="00C72C48">
        <w:rPr>
          <w:color w:val="00000A"/>
          <w:sz w:val="28"/>
          <w:szCs w:val="28"/>
          <w:lang w:val="en-US"/>
        </w:rPr>
        <w:t>important is the actively adaptive safety of self-development.</w:t>
      </w:r>
    </w:p>
    <w:p w:rsidR="00146ED4" w:rsidRPr="00C72C48" w:rsidRDefault="00146ED4" w:rsidP="00146ED4">
      <w:pPr>
        <w:suppressAutoHyphens/>
        <w:spacing w:line="360" w:lineRule="atLeast"/>
        <w:ind w:firstLine="737"/>
        <w:jc w:val="both"/>
        <w:rPr>
          <w:color w:val="FF0000"/>
          <w:sz w:val="28"/>
          <w:szCs w:val="28"/>
          <w:lang w:val="en-US"/>
        </w:rPr>
      </w:pPr>
      <w:r w:rsidRPr="00C72C48">
        <w:rPr>
          <w:b/>
          <w:bCs/>
          <w:sz w:val="28"/>
          <w:szCs w:val="28"/>
          <w:lang w:val="en-US"/>
        </w:rPr>
        <w:t>Key words:</w:t>
      </w:r>
      <w:r w:rsidRPr="00C72C48">
        <w:rPr>
          <w:b/>
          <w:bCs/>
          <w:color w:val="FF3333"/>
          <w:sz w:val="28"/>
          <w:szCs w:val="28"/>
          <w:lang w:val="en-US"/>
        </w:rPr>
        <w:t xml:space="preserve"> </w:t>
      </w:r>
      <w:r w:rsidRPr="00C72C48">
        <w:rPr>
          <w:color w:val="00000A"/>
          <w:sz w:val="28"/>
          <w:szCs w:val="28"/>
          <w:lang w:val="en-US"/>
        </w:rPr>
        <w:t>safety of vital activity, security paradigm, development paradigm,</w:t>
      </w:r>
      <w:r w:rsidRPr="00C72C48">
        <w:rPr>
          <w:color w:val="FF0000"/>
          <w:sz w:val="28"/>
          <w:szCs w:val="28"/>
          <w:lang w:val="en-US"/>
        </w:rPr>
        <w:t xml:space="preserve"> </w:t>
      </w:r>
      <w:r w:rsidRPr="00C72C48">
        <w:rPr>
          <w:color w:val="00000A"/>
          <w:sz w:val="28"/>
          <w:szCs w:val="28"/>
          <w:lang w:val="en-US"/>
        </w:rPr>
        <w:t>physical self-development, pedagogical process modules of person physical self-development under safety of vital activity, actively adaptive safety of self- development.</w:t>
      </w:r>
    </w:p>
    <w:p w:rsidR="00146ED4" w:rsidRPr="00C72C48" w:rsidRDefault="00146ED4" w:rsidP="00146ED4">
      <w:pPr>
        <w:suppressAutoHyphens/>
        <w:spacing w:line="360" w:lineRule="atLeast"/>
        <w:ind w:firstLine="737"/>
        <w:jc w:val="both"/>
        <w:rPr>
          <w:i/>
          <w:color w:val="00000A"/>
          <w:sz w:val="28"/>
          <w:szCs w:val="28"/>
          <w:lang w:val="en-US"/>
        </w:rPr>
      </w:pP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hd w:val="clear" w:color="auto" w:fill="FFFFFF"/>
        <w:spacing w:line="360" w:lineRule="atLeast"/>
        <w:rPr>
          <w:sz w:val="28"/>
          <w:szCs w:val="28"/>
          <w:lang w:val="en-US"/>
        </w:rPr>
      </w:pPr>
      <w:r w:rsidRPr="00C72C48">
        <w:rPr>
          <w:sz w:val="28"/>
          <w:szCs w:val="28"/>
        </w:rPr>
        <w:t>УДК</w:t>
      </w:r>
      <w:r w:rsidRPr="00C72C48">
        <w:rPr>
          <w:sz w:val="28"/>
          <w:szCs w:val="28"/>
          <w:lang w:val="en-US"/>
        </w:rPr>
        <w:t xml:space="preserve"> 37.01</w:t>
      </w:r>
    </w:p>
    <w:p w:rsidR="00146ED4" w:rsidRPr="00C72C48" w:rsidRDefault="00146ED4" w:rsidP="00146ED4">
      <w:pPr>
        <w:shd w:val="clear" w:color="auto" w:fill="FFFFFF"/>
        <w:spacing w:line="360" w:lineRule="atLeast"/>
        <w:ind w:firstLine="567"/>
        <w:jc w:val="center"/>
        <w:rPr>
          <w:sz w:val="28"/>
          <w:szCs w:val="28"/>
          <w:lang w:val="en-US"/>
        </w:rPr>
      </w:pPr>
    </w:p>
    <w:p w:rsidR="00146ED4" w:rsidRPr="00C72C48" w:rsidRDefault="00146ED4" w:rsidP="00146ED4">
      <w:pPr>
        <w:shd w:val="clear" w:color="auto" w:fill="FFFFFF"/>
        <w:spacing w:line="360" w:lineRule="atLeast"/>
        <w:jc w:val="center"/>
        <w:rPr>
          <w:b/>
          <w:sz w:val="28"/>
          <w:szCs w:val="28"/>
          <w:lang w:val="en-US"/>
        </w:rPr>
      </w:pPr>
      <w:r w:rsidRPr="00C72C48">
        <w:rPr>
          <w:b/>
          <w:sz w:val="28"/>
          <w:szCs w:val="28"/>
          <w:lang w:val="en-US"/>
        </w:rPr>
        <w:t>THE MORAL FOUNDATIONS OF THE SERVICE EMPLOYEES OF THE STATE TRAFFIC INSPECTORATE</w:t>
      </w:r>
    </w:p>
    <w:p w:rsidR="00146ED4" w:rsidRPr="00C72C48" w:rsidRDefault="00146ED4" w:rsidP="00146ED4">
      <w:pPr>
        <w:shd w:val="clear" w:color="auto" w:fill="FFFFFF"/>
        <w:spacing w:line="360" w:lineRule="atLeast"/>
        <w:ind w:firstLine="567"/>
        <w:jc w:val="center"/>
        <w:rPr>
          <w:sz w:val="28"/>
          <w:szCs w:val="28"/>
          <w:lang w:val="en-US"/>
        </w:rPr>
      </w:pPr>
    </w:p>
    <w:p w:rsidR="00146ED4" w:rsidRPr="00C72C48" w:rsidRDefault="00146ED4" w:rsidP="00146ED4">
      <w:pPr>
        <w:shd w:val="clear" w:color="auto" w:fill="FFFFFF"/>
        <w:spacing w:line="360" w:lineRule="atLeast"/>
        <w:jc w:val="both"/>
        <w:rPr>
          <w:i/>
          <w:sz w:val="28"/>
          <w:szCs w:val="28"/>
          <w:lang w:val="en-US"/>
        </w:rPr>
      </w:pPr>
      <w:r w:rsidRPr="00C72C48">
        <w:rPr>
          <w:i/>
          <w:sz w:val="28"/>
          <w:szCs w:val="28"/>
          <w:lang w:val="en-US"/>
        </w:rPr>
        <w:t>Loseva V.V., the teacher of the chair of general legal disciplines, the lieutenant colonel of the police VIPK of MVD of Russia, Naberezhnye Chelny, Russia</w:t>
      </w:r>
    </w:p>
    <w:p w:rsidR="00146ED4" w:rsidRPr="00C72C48" w:rsidRDefault="00146ED4" w:rsidP="00146ED4">
      <w:pPr>
        <w:spacing w:line="360" w:lineRule="atLeast"/>
        <w:rPr>
          <w:b/>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Abstract</w:t>
      </w:r>
    </w:p>
    <w:p w:rsidR="00146ED4" w:rsidRPr="00C72C48" w:rsidRDefault="00146ED4" w:rsidP="00146ED4">
      <w:pPr>
        <w:spacing w:line="360" w:lineRule="atLeast"/>
        <w:ind w:firstLine="709"/>
        <w:jc w:val="both"/>
        <w:rPr>
          <w:sz w:val="28"/>
          <w:szCs w:val="28"/>
          <w:lang w:val="en-US"/>
        </w:rPr>
      </w:pPr>
      <w:r w:rsidRPr="00C72C48">
        <w:rPr>
          <w:sz w:val="28"/>
          <w:szCs w:val="28"/>
          <w:lang w:val="en-US"/>
        </w:rPr>
        <w:t>In a prism of actual problem of realities (a problem of moral education of employees of the state traffic Inspectorate in the conditions of the Russian reality) the author considers concept «morality» in the context of spiritual dominant of civil culture in the employee of traffic police and offers ways of the solution of the investigated problem in a theoretical and practical key.</w:t>
      </w:r>
    </w:p>
    <w:p w:rsidR="00146ED4" w:rsidRPr="00C72C48" w:rsidRDefault="00146ED4" w:rsidP="00146ED4">
      <w:pPr>
        <w:spacing w:line="360" w:lineRule="atLeast"/>
        <w:ind w:firstLine="709"/>
        <w:jc w:val="both"/>
        <w:rPr>
          <w:sz w:val="28"/>
          <w:szCs w:val="28"/>
          <w:lang w:val="en-US"/>
        </w:rPr>
      </w:pPr>
      <w:r w:rsidRPr="00C72C48">
        <w:rPr>
          <w:b/>
          <w:sz w:val="28"/>
          <w:szCs w:val="28"/>
          <w:lang w:val="en-US"/>
        </w:rPr>
        <w:lastRenderedPageBreak/>
        <w:t>Key words:</w:t>
      </w:r>
      <w:r w:rsidRPr="00C72C48">
        <w:rPr>
          <w:sz w:val="28"/>
          <w:szCs w:val="28"/>
          <w:lang w:val="en-US"/>
        </w:rPr>
        <w:t xml:space="preserve"> moral foundations of service, employee of the State traffic police.</w:t>
      </w:r>
    </w:p>
    <w:p w:rsidR="00146ED4" w:rsidRPr="00C72C48" w:rsidRDefault="00146ED4" w:rsidP="00146ED4">
      <w:pPr>
        <w:shd w:val="clear" w:color="auto" w:fill="FFFFFF"/>
        <w:spacing w:line="360" w:lineRule="atLeast"/>
        <w:ind w:firstLine="709"/>
        <w:jc w:val="both"/>
        <w:rPr>
          <w:sz w:val="28"/>
          <w:szCs w:val="28"/>
          <w:lang w:val="en-US"/>
        </w:rPr>
      </w:pP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pacing w:line="360" w:lineRule="atLeast"/>
        <w:rPr>
          <w:sz w:val="28"/>
          <w:szCs w:val="28"/>
          <w:lang w:val="en-US"/>
        </w:rPr>
      </w:pPr>
      <w:r w:rsidRPr="00C72C48">
        <w:rPr>
          <w:sz w:val="28"/>
          <w:szCs w:val="28"/>
        </w:rPr>
        <w:t>УДК</w:t>
      </w:r>
      <w:r w:rsidRPr="00C72C48">
        <w:rPr>
          <w:sz w:val="28"/>
          <w:szCs w:val="28"/>
          <w:lang w:val="en-US"/>
        </w:rPr>
        <w:t xml:space="preserve"> 378: 811.11 </w:t>
      </w:r>
    </w:p>
    <w:p w:rsidR="00146ED4" w:rsidRPr="00C72C48" w:rsidRDefault="00146ED4" w:rsidP="00146ED4">
      <w:pPr>
        <w:spacing w:line="360" w:lineRule="atLeast"/>
        <w:jc w:val="center"/>
        <w:rPr>
          <w:b/>
          <w:iCs/>
          <w:caps/>
          <w:sz w:val="28"/>
          <w:szCs w:val="28"/>
          <w:lang w:val="en-US"/>
        </w:rPr>
      </w:pPr>
    </w:p>
    <w:p w:rsidR="00146ED4" w:rsidRPr="00C72C48" w:rsidRDefault="00146ED4" w:rsidP="00146ED4">
      <w:pPr>
        <w:spacing w:line="360" w:lineRule="atLeast"/>
        <w:jc w:val="center"/>
        <w:rPr>
          <w:bCs/>
          <w:sz w:val="28"/>
          <w:szCs w:val="28"/>
          <w:lang w:val="en-US"/>
        </w:rPr>
      </w:pPr>
      <w:r w:rsidRPr="00C72C48">
        <w:rPr>
          <w:b/>
          <w:sz w:val="28"/>
          <w:szCs w:val="28"/>
          <w:shd w:val="clear" w:color="auto" w:fill="FFFFFF"/>
          <w:lang w:val="en-US"/>
        </w:rPr>
        <w:t xml:space="preserve">FORMATION OF </w:t>
      </w:r>
      <w:r w:rsidRPr="00C72C48">
        <w:rPr>
          <w:b/>
          <w:sz w:val="28"/>
          <w:szCs w:val="28"/>
          <w:lang w:val="en-US"/>
        </w:rPr>
        <w:t xml:space="preserve">SOCIO-CULTURAL </w:t>
      </w:r>
      <w:r w:rsidRPr="00C72C48">
        <w:rPr>
          <w:b/>
          <w:bCs/>
          <w:sz w:val="28"/>
          <w:szCs w:val="28"/>
          <w:lang w:val="en-US"/>
        </w:rPr>
        <w:t>COMPETENCES</w:t>
      </w:r>
    </w:p>
    <w:p w:rsidR="00146ED4" w:rsidRPr="00C72C48" w:rsidRDefault="00146ED4" w:rsidP="00146ED4">
      <w:pPr>
        <w:spacing w:line="360" w:lineRule="atLeast"/>
        <w:jc w:val="center"/>
        <w:rPr>
          <w:b/>
          <w:iCs/>
          <w:caps/>
          <w:sz w:val="28"/>
          <w:szCs w:val="28"/>
          <w:lang w:val="en-US"/>
        </w:rPr>
      </w:pPr>
      <w:r w:rsidRPr="00C72C48">
        <w:rPr>
          <w:b/>
          <w:sz w:val="28"/>
          <w:szCs w:val="28"/>
          <w:lang w:val="en-US"/>
        </w:rPr>
        <w:t xml:space="preserve"> IN THE KONTEXT OF </w:t>
      </w:r>
      <w:r w:rsidRPr="00C72C48">
        <w:rPr>
          <w:b/>
          <w:bCs/>
          <w:sz w:val="28"/>
          <w:szCs w:val="28"/>
          <w:lang w:val="en-US"/>
        </w:rPr>
        <w:t>FOREIGN LANGUAGE</w:t>
      </w:r>
      <w:r w:rsidRPr="00C72C48">
        <w:rPr>
          <w:b/>
          <w:sz w:val="28"/>
          <w:szCs w:val="28"/>
          <w:lang w:val="en-US"/>
        </w:rPr>
        <w:t xml:space="preserve"> TEACHNING</w:t>
      </w:r>
    </w:p>
    <w:p w:rsidR="00146ED4" w:rsidRPr="00C72C48" w:rsidRDefault="00146ED4" w:rsidP="00146ED4">
      <w:pPr>
        <w:spacing w:line="360" w:lineRule="atLeast"/>
        <w:ind w:firstLine="709"/>
        <w:jc w:val="both"/>
        <w:rPr>
          <w:iCs/>
          <w:sz w:val="28"/>
          <w:szCs w:val="28"/>
          <w:lang w:val="en-US"/>
        </w:rPr>
      </w:pPr>
    </w:p>
    <w:p w:rsidR="00146ED4" w:rsidRPr="00C72C48" w:rsidRDefault="00146ED4" w:rsidP="00146ED4">
      <w:pPr>
        <w:spacing w:line="360" w:lineRule="atLeast"/>
        <w:jc w:val="both"/>
        <w:rPr>
          <w:i/>
          <w:sz w:val="28"/>
          <w:szCs w:val="28"/>
          <w:lang w:val="en-US"/>
        </w:rPr>
      </w:pPr>
      <w:r w:rsidRPr="00C72C48">
        <w:rPr>
          <w:i/>
          <w:sz w:val="28"/>
          <w:szCs w:val="28"/>
          <w:lang w:val="en-US"/>
        </w:rPr>
        <w:t xml:space="preserve">Martynova E.V., Candidate of Philological Sciences, Associate Professor, Saratov Socio-Economic Institute of Plekhanov Russian University of Economics, Saratov, Russia </w:t>
      </w:r>
    </w:p>
    <w:p w:rsidR="00146ED4" w:rsidRPr="00C72C48" w:rsidRDefault="00146ED4" w:rsidP="00146ED4">
      <w:pPr>
        <w:spacing w:line="360" w:lineRule="atLeast"/>
        <w:ind w:firstLine="709"/>
        <w:rPr>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Abstract</w:t>
      </w:r>
    </w:p>
    <w:p w:rsidR="00146ED4" w:rsidRPr="00C72C48" w:rsidRDefault="00146ED4" w:rsidP="00146ED4">
      <w:pPr>
        <w:spacing w:line="360" w:lineRule="atLeast"/>
        <w:ind w:firstLine="709"/>
        <w:jc w:val="both"/>
        <w:rPr>
          <w:sz w:val="28"/>
          <w:szCs w:val="28"/>
          <w:lang w:val="en-US"/>
        </w:rPr>
      </w:pPr>
      <w:r w:rsidRPr="00C72C48">
        <w:rPr>
          <w:sz w:val="28"/>
          <w:szCs w:val="28"/>
          <w:lang w:val="en-US"/>
        </w:rPr>
        <w:t>The article considers the socio-cultural aspect of future specialists' professionalization. The main directions of formation of socio - and intercultural competences within the framework of educational standards are identified, the goals and objectives of the teacher in the practice of teaching a foreign language are set and the results of training are determined taking into account the socio-cultural component.</w:t>
      </w:r>
    </w:p>
    <w:p w:rsidR="00146ED4" w:rsidRPr="00C72C48" w:rsidRDefault="00146ED4" w:rsidP="00146ED4">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sociocultural knowledge, sociocultural competence, intercultural communication, professional education of specialist, teaching of </w:t>
      </w:r>
      <w:r w:rsidRPr="00C72C48">
        <w:rPr>
          <w:bCs/>
          <w:sz w:val="28"/>
          <w:szCs w:val="28"/>
          <w:lang w:val="en-US"/>
        </w:rPr>
        <w:t>foreign language.</w:t>
      </w: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pacing w:line="360" w:lineRule="atLeast"/>
        <w:rPr>
          <w:sz w:val="28"/>
          <w:szCs w:val="28"/>
          <w:lang w:val="en-US"/>
        </w:rPr>
      </w:pPr>
      <w:r w:rsidRPr="00C72C48">
        <w:rPr>
          <w:sz w:val="28"/>
          <w:szCs w:val="28"/>
        </w:rPr>
        <w:t>УДК</w:t>
      </w:r>
      <w:r w:rsidRPr="00C72C48">
        <w:rPr>
          <w:sz w:val="28"/>
          <w:szCs w:val="28"/>
          <w:lang w:val="en-US"/>
        </w:rPr>
        <w:t xml:space="preserve"> 37</w:t>
      </w:r>
    </w:p>
    <w:p w:rsidR="00146ED4" w:rsidRPr="00C72C48" w:rsidRDefault="00146ED4" w:rsidP="00146ED4">
      <w:pPr>
        <w:spacing w:line="360" w:lineRule="atLeast"/>
        <w:jc w:val="center"/>
        <w:rPr>
          <w:b/>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HISTORICAL CONSCIOUSNESS OF STUDENT YOUTH: DEVELOPMENT POTENTIAL</w:t>
      </w:r>
    </w:p>
    <w:p w:rsidR="00146ED4" w:rsidRPr="00C72C48" w:rsidRDefault="00146ED4" w:rsidP="00146ED4">
      <w:pPr>
        <w:spacing w:line="360" w:lineRule="atLeast"/>
        <w:jc w:val="both"/>
        <w:rPr>
          <w:sz w:val="28"/>
          <w:szCs w:val="28"/>
          <w:lang w:val="en-US"/>
        </w:rPr>
      </w:pPr>
    </w:p>
    <w:p w:rsidR="00146ED4" w:rsidRPr="00C72C48" w:rsidRDefault="00146ED4" w:rsidP="00146ED4">
      <w:pPr>
        <w:spacing w:line="360" w:lineRule="atLeast"/>
        <w:jc w:val="both"/>
        <w:rPr>
          <w:i/>
          <w:sz w:val="28"/>
          <w:szCs w:val="28"/>
          <w:lang w:val="en-US"/>
        </w:rPr>
      </w:pPr>
      <w:r w:rsidRPr="00C72C48">
        <w:rPr>
          <w:i/>
          <w:sz w:val="28"/>
          <w:szCs w:val="28"/>
          <w:lang w:val="en-US"/>
        </w:rPr>
        <w:t xml:space="preserve">Maturov I.Z., postgraduate student of Department of socio-cultural activities, and pedagogy, Kazan state Institute of culture, Kazan, Russia </w:t>
      </w:r>
    </w:p>
    <w:p w:rsidR="00146ED4" w:rsidRPr="00C72C48" w:rsidRDefault="00146ED4" w:rsidP="00146ED4">
      <w:pPr>
        <w:spacing w:line="360" w:lineRule="atLeast"/>
        <w:jc w:val="center"/>
        <w:rPr>
          <w:b/>
          <w:i/>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Abstract</w:t>
      </w:r>
    </w:p>
    <w:p w:rsidR="00146ED4" w:rsidRPr="00C72C48" w:rsidRDefault="00146ED4" w:rsidP="00146ED4">
      <w:pPr>
        <w:spacing w:line="360" w:lineRule="atLeast"/>
        <w:ind w:firstLine="709"/>
        <w:jc w:val="both"/>
        <w:rPr>
          <w:sz w:val="28"/>
          <w:szCs w:val="28"/>
          <w:lang w:val="en-US"/>
        </w:rPr>
      </w:pPr>
      <w:r w:rsidRPr="00C72C48">
        <w:rPr>
          <w:sz w:val="28"/>
          <w:szCs w:val="28"/>
          <w:lang w:val="en-US"/>
        </w:rPr>
        <w:t xml:space="preserve">The article discusses the possibility of development of historical consciousness of students, revealed the relationship of individual and social consciousness, historical consciousness is presented as a multidimensional phenomenon. Its components disclosed and described forms of historical </w:t>
      </w:r>
      <w:r w:rsidRPr="00C72C48">
        <w:rPr>
          <w:sz w:val="28"/>
          <w:szCs w:val="28"/>
          <w:lang w:val="en-US"/>
        </w:rPr>
        <w:lastRenderedPageBreak/>
        <w:t>consciousness. Specifics of assimilation of historical consciousness of the student youth.</w:t>
      </w:r>
    </w:p>
    <w:p w:rsidR="00146ED4" w:rsidRPr="00C72C48" w:rsidRDefault="00146ED4" w:rsidP="00146ED4">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historical consciousness, individual consciousness, social consciousness, students, youth, knowledge, cognition, learning</w:t>
      </w: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autoSpaceDE w:val="0"/>
        <w:autoSpaceDN w:val="0"/>
        <w:adjustRightInd w:val="0"/>
        <w:spacing w:line="360" w:lineRule="atLeast"/>
        <w:jc w:val="both"/>
        <w:rPr>
          <w:rFonts w:eastAsia="TimesNewRomanPSMT"/>
          <w:sz w:val="28"/>
          <w:szCs w:val="28"/>
          <w:lang w:val="en-US"/>
        </w:rPr>
      </w:pPr>
    </w:p>
    <w:p w:rsidR="00146ED4" w:rsidRPr="00C72C48" w:rsidRDefault="00146ED4" w:rsidP="00146ED4">
      <w:pPr>
        <w:spacing w:line="360" w:lineRule="atLeast"/>
        <w:contextualSpacing/>
        <w:rPr>
          <w:sz w:val="28"/>
          <w:szCs w:val="28"/>
          <w:lang w:val="en-US"/>
        </w:rPr>
      </w:pPr>
      <w:r w:rsidRPr="00C72C48">
        <w:rPr>
          <w:bCs/>
          <w:color w:val="444444"/>
          <w:sz w:val="28"/>
          <w:szCs w:val="28"/>
          <w:shd w:val="clear" w:color="auto" w:fill="FFFFFF"/>
        </w:rPr>
        <w:t>УДК</w:t>
      </w:r>
      <w:r w:rsidRPr="00C72C48">
        <w:rPr>
          <w:color w:val="444444"/>
          <w:sz w:val="28"/>
          <w:szCs w:val="28"/>
          <w:lang w:val="en-US"/>
        </w:rPr>
        <w:t xml:space="preserve"> </w:t>
      </w:r>
      <w:r w:rsidRPr="00C72C48">
        <w:rPr>
          <w:color w:val="444444"/>
          <w:sz w:val="28"/>
          <w:szCs w:val="28"/>
          <w:shd w:val="clear" w:color="auto" w:fill="FFFFFF"/>
          <w:lang w:val="en-US"/>
        </w:rPr>
        <w:t>37.013.</w:t>
      </w:r>
      <w:r w:rsidRPr="00C72C48">
        <w:rPr>
          <w:color w:val="444444"/>
          <w:sz w:val="28"/>
          <w:szCs w:val="28"/>
          <w:lang w:val="en-US"/>
        </w:rPr>
        <w:t> </w:t>
      </w:r>
    </w:p>
    <w:p w:rsidR="00146ED4" w:rsidRPr="00C72C48" w:rsidRDefault="00146ED4" w:rsidP="00146ED4">
      <w:pPr>
        <w:spacing w:line="360" w:lineRule="atLeast"/>
        <w:ind w:firstLine="709"/>
        <w:contextualSpacing/>
        <w:jc w:val="both"/>
        <w:rPr>
          <w:sz w:val="28"/>
          <w:szCs w:val="28"/>
          <w:lang w:val="en-US"/>
        </w:rPr>
      </w:pPr>
    </w:p>
    <w:p w:rsidR="00146ED4" w:rsidRPr="00C72C48" w:rsidRDefault="00146ED4" w:rsidP="00146ED4">
      <w:pPr>
        <w:spacing w:line="360" w:lineRule="atLeast"/>
        <w:contextualSpacing/>
        <w:jc w:val="center"/>
        <w:rPr>
          <w:b/>
          <w:sz w:val="28"/>
          <w:szCs w:val="28"/>
          <w:lang w:val="en-US"/>
        </w:rPr>
      </w:pPr>
      <w:r w:rsidRPr="00C72C48">
        <w:rPr>
          <w:b/>
          <w:sz w:val="28"/>
          <w:szCs w:val="28"/>
          <w:lang w:val="en-US"/>
        </w:rPr>
        <w:t>THE ROLE OF MODERN TECHNOLOGIES OF VOCATIONAL GUIDANCE IN THE FORMATION OF HUMAN RESOURCES FOR THE LABOR MARKET IN THE REPUBLIC OF TATARSTAN</w:t>
      </w:r>
    </w:p>
    <w:p w:rsidR="00146ED4" w:rsidRPr="00C72C48" w:rsidRDefault="00146ED4" w:rsidP="00146ED4">
      <w:pPr>
        <w:spacing w:line="360" w:lineRule="atLeast"/>
        <w:ind w:firstLine="709"/>
        <w:contextualSpacing/>
        <w:jc w:val="both"/>
        <w:rPr>
          <w:sz w:val="28"/>
          <w:szCs w:val="28"/>
          <w:lang w:val="en-US"/>
        </w:rPr>
      </w:pPr>
    </w:p>
    <w:p w:rsidR="00146ED4" w:rsidRPr="00C72C48" w:rsidRDefault="00146ED4" w:rsidP="00146ED4">
      <w:pPr>
        <w:spacing w:line="360" w:lineRule="atLeast"/>
        <w:contextualSpacing/>
        <w:jc w:val="both"/>
        <w:rPr>
          <w:i/>
          <w:sz w:val="28"/>
          <w:szCs w:val="28"/>
          <w:lang w:val="en-US"/>
        </w:rPr>
      </w:pPr>
      <w:r w:rsidRPr="00C72C48">
        <w:rPr>
          <w:i/>
          <w:sz w:val="28"/>
          <w:szCs w:val="28"/>
          <w:lang w:val="en-US"/>
        </w:rPr>
        <w:t xml:space="preserve">Nadrejeva L.L., candidate of economic sciences, associate professor, professor of the department of economics and management at the enterprise; </w:t>
      </w:r>
    </w:p>
    <w:p w:rsidR="00146ED4" w:rsidRPr="00C72C48" w:rsidRDefault="00146ED4" w:rsidP="00146ED4">
      <w:pPr>
        <w:spacing w:line="360" w:lineRule="atLeast"/>
        <w:contextualSpacing/>
        <w:jc w:val="both"/>
        <w:rPr>
          <w:b/>
          <w:i/>
          <w:sz w:val="28"/>
          <w:szCs w:val="28"/>
          <w:lang w:val="en-US"/>
        </w:rPr>
      </w:pPr>
      <w:r w:rsidRPr="00C72C48">
        <w:rPr>
          <w:i/>
          <w:sz w:val="28"/>
          <w:szCs w:val="28"/>
          <w:lang w:val="en-US"/>
        </w:rPr>
        <w:t xml:space="preserve">Bogoyavlenskaya E.E., assistant of the department of economics and management at the enterprise; </w:t>
      </w:r>
    </w:p>
    <w:p w:rsidR="00146ED4" w:rsidRPr="00C72C48" w:rsidRDefault="00146ED4" w:rsidP="00146ED4">
      <w:pPr>
        <w:spacing w:line="360" w:lineRule="atLeast"/>
        <w:contextualSpacing/>
        <w:jc w:val="both"/>
        <w:rPr>
          <w:i/>
          <w:sz w:val="28"/>
          <w:szCs w:val="28"/>
          <w:lang w:val="en-US"/>
        </w:rPr>
      </w:pPr>
      <w:r w:rsidRPr="00C72C48">
        <w:rPr>
          <w:i/>
          <w:sz w:val="28"/>
          <w:szCs w:val="28"/>
          <w:lang w:val="en-US"/>
        </w:rPr>
        <w:t xml:space="preserve">Leontyev D.R., Master of KNITU–KAI, Kazan National Research Technical University n.a. A.N. Tupolev, Kazan, Russia </w:t>
      </w:r>
    </w:p>
    <w:p w:rsidR="00146ED4" w:rsidRPr="00C72C48" w:rsidRDefault="00146ED4" w:rsidP="00146ED4">
      <w:pPr>
        <w:spacing w:line="360" w:lineRule="atLeast"/>
        <w:ind w:firstLine="709"/>
        <w:contextualSpacing/>
        <w:jc w:val="both"/>
        <w:rPr>
          <w:color w:val="000000"/>
          <w:sz w:val="28"/>
          <w:szCs w:val="28"/>
          <w:lang w:val="en-US"/>
        </w:rPr>
      </w:pPr>
    </w:p>
    <w:p w:rsidR="00146ED4" w:rsidRPr="00C72C48" w:rsidRDefault="00146ED4" w:rsidP="00146ED4">
      <w:pPr>
        <w:spacing w:line="360" w:lineRule="atLeast"/>
        <w:contextualSpacing/>
        <w:jc w:val="center"/>
        <w:rPr>
          <w:b/>
          <w:sz w:val="28"/>
          <w:szCs w:val="28"/>
          <w:lang w:val="en-US"/>
        </w:rPr>
      </w:pPr>
      <w:r w:rsidRPr="00C72C48">
        <w:rPr>
          <w:b/>
          <w:sz w:val="28"/>
          <w:szCs w:val="28"/>
          <w:lang w:val="en-US"/>
        </w:rPr>
        <w:t>Abstract</w:t>
      </w:r>
    </w:p>
    <w:p w:rsidR="00146ED4" w:rsidRPr="00C72C48" w:rsidRDefault="00146ED4" w:rsidP="00146ED4">
      <w:pPr>
        <w:spacing w:line="360" w:lineRule="atLeast"/>
        <w:ind w:firstLine="709"/>
        <w:contextualSpacing/>
        <w:jc w:val="both"/>
        <w:rPr>
          <w:sz w:val="28"/>
          <w:szCs w:val="28"/>
          <w:lang w:val="en-US"/>
        </w:rPr>
      </w:pPr>
      <w:r w:rsidRPr="00C72C48">
        <w:rPr>
          <w:sz w:val="28"/>
          <w:szCs w:val="28"/>
          <w:lang w:val="en-US"/>
        </w:rPr>
        <w:t>In modern Russian society, the state policy pursued by the state is far from perfect, which leads to a high prevalence of mistakes in the choice of profession and does not contribute to the effective formation of the labor market's labor supply.</w:t>
      </w:r>
    </w:p>
    <w:p w:rsidR="00146ED4" w:rsidRPr="00C72C48" w:rsidRDefault="00146ED4" w:rsidP="00146ED4">
      <w:pPr>
        <w:spacing w:line="360" w:lineRule="atLeast"/>
        <w:ind w:firstLine="709"/>
        <w:contextualSpacing/>
        <w:jc w:val="both"/>
        <w:rPr>
          <w:sz w:val="28"/>
          <w:szCs w:val="28"/>
          <w:lang w:val="en-US"/>
        </w:rPr>
      </w:pPr>
      <w:r w:rsidRPr="00C72C48">
        <w:rPr>
          <w:sz w:val="28"/>
          <w:szCs w:val="28"/>
          <w:lang w:val="en-US"/>
        </w:rPr>
        <w:t>The purpose of the article is to study the state of career-oriented work in the Republic of Tatarstan and develop recommendations, the implementation of which should help graduates of schools with a meaningful definition of the profession, taking into account its relevance in the future. The article shows that in recent years there have been some positive changes in the practice of career guidance work, various vocational guidance projects are being developed, new technologies and tools for vocational guidance are emerging, the use of which will avoid annoying mistakes in the choice of a profession in the conditions of the developing labor market</w:t>
      </w:r>
    </w:p>
    <w:p w:rsidR="00146ED4" w:rsidRPr="00C72C48" w:rsidRDefault="00146ED4" w:rsidP="00146ED4">
      <w:pPr>
        <w:spacing w:line="360" w:lineRule="atLeast"/>
        <w:ind w:firstLine="709"/>
        <w:contextualSpacing/>
        <w:jc w:val="both"/>
        <w:rPr>
          <w:sz w:val="28"/>
          <w:szCs w:val="28"/>
          <w:lang w:val="en-US"/>
        </w:rPr>
      </w:pPr>
      <w:r w:rsidRPr="00C72C48">
        <w:rPr>
          <w:b/>
          <w:sz w:val="28"/>
          <w:szCs w:val="28"/>
          <w:lang w:val="en-US"/>
        </w:rPr>
        <w:t>Key words:</w:t>
      </w:r>
      <w:r w:rsidRPr="00C72C48">
        <w:rPr>
          <w:sz w:val="28"/>
          <w:szCs w:val="28"/>
          <w:lang w:val="en-US"/>
        </w:rPr>
        <w:t xml:space="preserve"> profession, vocational guidance, self-determination, event-events, event marketing, sphere of activity, vocational guidance project, survey, job placement, labor market.</w:t>
      </w:r>
    </w:p>
    <w:p w:rsidR="00146ED4" w:rsidRPr="00C72C48" w:rsidRDefault="00146ED4" w:rsidP="00146ED4">
      <w:pPr>
        <w:spacing w:line="360" w:lineRule="atLeast"/>
        <w:ind w:firstLine="709"/>
        <w:contextualSpacing/>
        <w:jc w:val="both"/>
        <w:rPr>
          <w:sz w:val="28"/>
          <w:szCs w:val="28"/>
          <w:lang w:val="en-US"/>
        </w:rPr>
      </w:pP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pacing w:line="360" w:lineRule="atLeast"/>
        <w:rPr>
          <w:sz w:val="28"/>
          <w:szCs w:val="28"/>
          <w:lang w:val="en-US"/>
        </w:rPr>
      </w:pPr>
      <w:r w:rsidRPr="00C72C48">
        <w:rPr>
          <w:sz w:val="28"/>
          <w:szCs w:val="28"/>
        </w:rPr>
        <w:t>УДК</w:t>
      </w:r>
      <w:r w:rsidRPr="00C72C48">
        <w:rPr>
          <w:sz w:val="28"/>
          <w:szCs w:val="28"/>
          <w:lang w:val="en-US"/>
        </w:rPr>
        <w:t>159.9:614.8</w:t>
      </w:r>
    </w:p>
    <w:p w:rsidR="00146ED4" w:rsidRPr="00C72C48" w:rsidRDefault="00146ED4" w:rsidP="00146ED4">
      <w:pPr>
        <w:spacing w:line="360" w:lineRule="atLeast"/>
        <w:ind w:firstLine="709"/>
        <w:jc w:val="center"/>
        <w:rPr>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ENVIRONMENTAL SAFETY RULES FOR PRESCHOOLERS: DEFINITION OF THE PROBLEM AND ITS SOLUTION</w:t>
      </w:r>
    </w:p>
    <w:p w:rsidR="00146ED4" w:rsidRPr="00C72C48" w:rsidRDefault="00146ED4" w:rsidP="00146ED4">
      <w:pPr>
        <w:ind w:firstLine="709"/>
        <w:jc w:val="both"/>
        <w:rPr>
          <w:sz w:val="28"/>
          <w:szCs w:val="28"/>
          <w:lang w:val="en-US"/>
        </w:rPr>
      </w:pPr>
    </w:p>
    <w:p w:rsidR="00146ED4" w:rsidRPr="00C72C48" w:rsidRDefault="00146ED4" w:rsidP="00146ED4">
      <w:pPr>
        <w:jc w:val="both"/>
        <w:rPr>
          <w:i/>
          <w:sz w:val="28"/>
          <w:szCs w:val="28"/>
          <w:lang w:val="en-US"/>
        </w:rPr>
      </w:pPr>
      <w:r w:rsidRPr="00C72C48">
        <w:rPr>
          <w:i/>
          <w:sz w:val="28"/>
          <w:szCs w:val="28"/>
          <w:lang w:val="en-US"/>
        </w:rPr>
        <w:t>Novik N.N., Ph.D., Associate Professor of the Department of Preschool and Primary Education of the Institute of Psychology and Education of Kazan (Volga region)  Federal University, Kazan, Russia</w:t>
      </w:r>
    </w:p>
    <w:p w:rsidR="00146ED4" w:rsidRPr="00C72C48" w:rsidRDefault="00146ED4" w:rsidP="00146ED4">
      <w:pPr>
        <w:spacing w:line="360" w:lineRule="atLeast"/>
        <w:ind w:firstLine="709"/>
        <w:jc w:val="center"/>
        <w:rPr>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Abstract</w:t>
      </w:r>
    </w:p>
    <w:p w:rsidR="00146ED4" w:rsidRPr="00C72C48" w:rsidRDefault="00146ED4" w:rsidP="00146ED4">
      <w:pPr>
        <w:spacing w:line="360" w:lineRule="atLeast"/>
        <w:ind w:firstLine="709"/>
        <w:jc w:val="both"/>
        <w:rPr>
          <w:sz w:val="28"/>
          <w:szCs w:val="28"/>
          <w:lang w:val="en-US"/>
        </w:rPr>
      </w:pPr>
      <w:r w:rsidRPr="00C72C48">
        <w:rPr>
          <w:sz w:val="28"/>
          <w:szCs w:val="28"/>
          <w:lang w:val="en-US"/>
        </w:rPr>
        <w:t>The article deals with problematic issues related to the safe contact of a preschool child with nature. Based on the analysis of educational programs on environmental education in pre-school educational institutions, the author focuses on the practical component of the implementation of these programs.</w:t>
      </w:r>
    </w:p>
    <w:p w:rsidR="00146ED4" w:rsidRPr="00C72C48" w:rsidRDefault="00146ED4" w:rsidP="00146ED4">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preschool child, child safety, ecological education, safe behavior.</w:t>
      </w: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pacing w:line="360" w:lineRule="atLeast"/>
        <w:rPr>
          <w:sz w:val="28"/>
          <w:szCs w:val="28"/>
          <w:lang w:val="en-US"/>
        </w:rPr>
      </w:pPr>
      <w:r w:rsidRPr="00C72C48">
        <w:rPr>
          <w:sz w:val="28"/>
          <w:szCs w:val="28"/>
        </w:rPr>
        <w:t>УДК</w:t>
      </w:r>
      <w:r w:rsidRPr="00C72C48">
        <w:rPr>
          <w:sz w:val="28"/>
          <w:szCs w:val="28"/>
          <w:lang w:val="en-US"/>
        </w:rPr>
        <w:t xml:space="preserve"> 338.2</w:t>
      </w:r>
    </w:p>
    <w:p w:rsidR="00146ED4" w:rsidRPr="00C72C48" w:rsidRDefault="00146ED4" w:rsidP="00146ED4">
      <w:pPr>
        <w:spacing w:line="360" w:lineRule="atLeast"/>
        <w:ind w:firstLine="709"/>
        <w:jc w:val="center"/>
        <w:rPr>
          <w:b/>
          <w:sz w:val="28"/>
          <w:szCs w:val="28"/>
          <w:lang w:val="en-US"/>
        </w:rPr>
      </w:pPr>
    </w:p>
    <w:p w:rsidR="00146ED4" w:rsidRPr="00C72C48" w:rsidRDefault="00146ED4" w:rsidP="00146ED4">
      <w:pPr>
        <w:spacing w:line="360" w:lineRule="atLeast"/>
        <w:ind w:firstLine="709"/>
        <w:jc w:val="center"/>
        <w:rPr>
          <w:b/>
          <w:sz w:val="28"/>
          <w:szCs w:val="28"/>
          <w:lang w:val="en-US"/>
        </w:rPr>
      </w:pPr>
      <w:r w:rsidRPr="00C72C48">
        <w:rPr>
          <w:b/>
          <w:sz w:val="28"/>
          <w:szCs w:val="28"/>
          <w:lang w:val="en-US"/>
        </w:rPr>
        <w:t xml:space="preserve">COMBATING CORRUPTION IN ENSURING </w:t>
      </w:r>
      <w:r w:rsidRPr="00C72C48">
        <w:rPr>
          <w:b/>
          <w:sz w:val="28"/>
          <w:szCs w:val="28"/>
          <w:lang w:val="en-US"/>
        </w:rPr>
        <w:br/>
        <w:t xml:space="preserve">THE ECONOMICALLY SAFE DEVELOPMENT OF THE STATE </w:t>
      </w:r>
      <w:r w:rsidRPr="00C72C48">
        <w:rPr>
          <w:b/>
          <w:sz w:val="28"/>
          <w:szCs w:val="28"/>
          <w:lang w:val="en-US"/>
        </w:rPr>
        <w:br/>
        <w:t xml:space="preserve">AT THE PRESENT STAGE </w:t>
      </w:r>
    </w:p>
    <w:p w:rsidR="00146ED4" w:rsidRPr="00C72C48" w:rsidRDefault="00146ED4" w:rsidP="00146ED4">
      <w:pPr>
        <w:spacing w:line="360" w:lineRule="atLeast"/>
        <w:jc w:val="both"/>
        <w:rPr>
          <w:i/>
          <w:sz w:val="28"/>
          <w:szCs w:val="28"/>
          <w:lang w:val="en-US"/>
        </w:rPr>
      </w:pPr>
    </w:p>
    <w:p w:rsidR="00146ED4" w:rsidRPr="00C72C48" w:rsidRDefault="00146ED4" w:rsidP="00146ED4">
      <w:pPr>
        <w:spacing w:line="360" w:lineRule="atLeast"/>
        <w:jc w:val="both"/>
        <w:rPr>
          <w:i/>
          <w:sz w:val="28"/>
          <w:szCs w:val="28"/>
          <w:lang w:val="en-US"/>
        </w:rPr>
      </w:pPr>
      <w:r w:rsidRPr="00C72C48">
        <w:rPr>
          <w:i/>
          <w:sz w:val="28"/>
          <w:szCs w:val="28"/>
          <w:lang w:val="en-US"/>
        </w:rPr>
        <w:t>Alekseev S.L., candidate of pedagogical sciences, associate professor, advisor to the rector on anti-corruption issues PEI HE «Academy of social education», expert of the Public chamber of RT in the field of combating corruption;</w:t>
      </w:r>
    </w:p>
    <w:p w:rsidR="00146ED4" w:rsidRPr="00C72C48" w:rsidRDefault="00146ED4" w:rsidP="00146ED4">
      <w:pPr>
        <w:spacing w:line="360" w:lineRule="atLeast"/>
        <w:jc w:val="both"/>
        <w:rPr>
          <w:i/>
          <w:sz w:val="28"/>
          <w:szCs w:val="28"/>
          <w:lang w:val="en-US"/>
        </w:rPr>
      </w:pPr>
      <w:r w:rsidRPr="00C72C48">
        <w:rPr>
          <w:i/>
          <w:sz w:val="28"/>
          <w:szCs w:val="28"/>
          <w:lang w:val="en-US"/>
        </w:rPr>
        <w:t>Kiyamov I.K., head of the Department of management and personnel management PEI HE «Academy of social education»;</w:t>
      </w:r>
    </w:p>
    <w:p w:rsidR="00146ED4" w:rsidRPr="00C72C48" w:rsidRDefault="00146ED4" w:rsidP="00146ED4">
      <w:pPr>
        <w:spacing w:line="360" w:lineRule="atLeast"/>
        <w:jc w:val="both"/>
        <w:rPr>
          <w:i/>
          <w:sz w:val="28"/>
          <w:szCs w:val="28"/>
          <w:lang w:val="en-US"/>
        </w:rPr>
      </w:pPr>
      <w:r w:rsidRPr="00C72C48">
        <w:rPr>
          <w:i/>
          <w:sz w:val="28"/>
          <w:szCs w:val="28"/>
          <w:lang w:val="en-US"/>
        </w:rPr>
        <w:t>Sergeeva Yu.S., senior lecturer, chair of criminal law and criminal procedure PEI HE «Academy of social educational»;</w:t>
      </w:r>
    </w:p>
    <w:p w:rsidR="00146ED4" w:rsidRPr="00C72C48" w:rsidRDefault="00146ED4" w:rsidP="00146ED4">
      <w:pPr>
        <w:spacing w:line="360" w:lineRule="atLeast"/>
        <w:jc w:val="both"/>
        <w:rPr>
          <w:i/>
          <w:sz w:val="28"/>
          <w:szCs w:val="28"/>
          <w:lang w:val="en-US"/>
        </w:rPr>
      </w:pPr>
      <w:r w:rsidRPr="00C72C48">
        <w:rPr>
          <w:i/>
          <w:sz w:val="28"/>
          <w:szCs w:val="28"/>
          <w:lang w:val="en-US"/>
        </w:rPr>
        <w:t>Kiyamova L.I., graduate student of Moscow State Technical University N.E. Bauman;</w:t>
      </w:r>
    </w:p>
    <w:p w:rsidR="00146ED4" w:rsidRPr="00C72C48" w:rsidRDefault="00146ED4" w:rsidP="00146ED4">
      <w:pPr>
        <w:spacing w:line="360" w:lineRule="atLeast"/>
        <w:jc w:val="both"/>
        <w:rPr>
          <w:i/>
          <w:sz w:val="28"/>
          <w:szCs w:val="28"/>
          <w:lang w:val="en-US"/>
        </w:rPr>
      </w:pPr>
      <w:r w:rsidRPr="00C72C48">
        <w:rPr>
          <w:i/>
          <w:sz w:val="28"/>
          <w:szCs w:val="28"/>
          <w:lang w:val="en-US"/>
        </w:rPr>
        <w:t xml:space="preserve">Nikolaeva A.R., Master of the Institute of management, economics and finance K(P)FU, Kazan, Russia </w:t>
      </w:r>
    </w:p>
    <w:p w:rsidR="00146ED4" w:rsidRPr="00C72C48" w:rsidRDefault="00146ED4" w:rsidP="00146ED4">
      <w:pPr>
        <w:spacing w:line="360" w:lineRule="atLeast"/>
        <w:ind w:firstLine="709"/>
        <w:jc w:val="right"/>
        <w:rPr>
          <w:b/>
          <w:sz w:val="28"/>
          <w:szCs w:val="28"/>
          <w:lang w:val="en-US"/>
        </w:rPr>
      </w:pPr>
    </w:p>
    <w:p w:rsidR="00146ED4" w:rsidRPr="00C72C48" w:rsidRDefault="00146ED4" w:rsidP="00146ED4">
      <w:pPr>
        <w:spacing w:line="360" w:lineRule="atLeast"/>
        <w:jc w:val="center"/>
        <w:rPr>
          <w:sz w:val="28"/>
          <w:szCs w:val="28"/>
          <w:lang w:val="en-US"/>
        </w:rPr>
      </w:pPr>
      <w:r w:rsidRPr="00C72C48">
        <w:rPr>
          <w:b/>
          <w:sz w:val="28"/>
          <w:szCs w:val="28"/>
          <w:lang w:val="en-US"/>
        </w:rPr>
        <w:t>Abstract</w:t>
      </w:r>
    </w:p>
    <w:p w:rsidR="00146ED4" w:rsidRPr="00C72C48" w:rsidRDefault="00146ED4" w:rsidP="00146ED4">
      <w:pPr>
        <w:spacing w:line="360" w:lineRule="atLeast"/>
        <w:ind w:firstLine="709"/>
        <w:jc w:val="both"/>
        <w:rPr>
          <w:i/>
          <w:sz w:val="28"/>
          <w:szCs w:val="28"/>
          <w:lang w:val="en-US"/>
        </w:rPr>
      </w:pPr>
      <w:r w:rsidRPr="00C72C48">
        <w:rPr>
          <w:sz w:val="28"/>
          <w:szCs w:val="28"/>
          <w:lang w:val="en-US"/>
        </w:rPr>
        <w:t xml:space="preserve">In article, economic, social and political aspects of negative impact of corruption on economically safe development of modern society are considered. Main types of corruption are caused, key problems of the Russian economy from the point of view of corruption processes are considered, the international </w:t>
      </w:r>
      <w:r w:rsidRPr="00C72C48">
        <w:rPr>
          <w:sz w:val="28"/>
          <w:szCs w:val="28"/>
          <w:lang w:val="en-US"/>
        </w:rPr>
        <w:lastRenderedPageBreak/>
        <w:t xml:space="preserve">experience of realization of effective anti-corruption policy is considered. The corruption role during development of digital economy is caused. Basic recommendations about improvement of the Russian anti-corruption policy are submitted. </w:t>
      </w:r>
    </w:p>
    <w:p w:rsidR="00146ED4" w:rsidRPr="00C72C48" w:rsidRDefault="00146ED4" w:rsidP="00146ED4">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corruption, state, society, economic security, digital economy.</w:t>
      </w:r>
    </w:p>
    <w:p w:rsidR="00146ED4" w:rsidRPr="00C72C48" w:rsidRDefault="00146ED4" w:rsidP="00146ED4">
      <w:pPr>
        <w:tabs>
          <w:tab w:val="left" w:pos="0"/>
        </w:tabs>
        <w:spacing w:line="360" w:lineRule="atLeast"/>
        <w:jc w:val="both"/>
        <w:rPr>
          <w:sz w:val="28"/>
          <w:szCs w:val="28"/>
          <w:lang w:val="en-US"/>
        </w:rPr>
      </w:pPr>
    </w:p>
    <w:p w:rsidR="00146ED4" w:rsidRPr="00C72C48" w:rsidRDefault="00146ED4" w:rsidP="00146ED4">
      <w:pPr>
        <w:tabs>
          <w:tab w:val="left" w:pos="0"/>
        </w:tabs>
        <w:spacing w:line="360" w:lineRule="atLeast"/>
        <w:jc w:val="both"/>
        <w:rPr>
          <w:sz w:val="28"/>
          <w:szCs w:val="28"/>
          <w:lang w:val="en-US"/>
        </w:rPr>
      </w:pPr>
    </w:p>
    <w:p w:rsidR="00146ED4" w:rsidRPr="00C72C48" w:rsidRDefault="00146ED4" w:rsidP="00146ED4">
      <w:pPr>
        <w:snapToGrid w:val="0"/>
        <w:spacing w:line="360" w:lineRule="atLeast"/>
        <w:rPr>
          <w:sz w:val="28"/>
          <w:szCs w:val="28"/>
          <w:lang w:val="en-US"/>
        </w:rPr>
      </w:pPr>
      <w:r w:rsidRPr="00C72C48">
        <w:rPr>
          <w:sz w:val="28"/>
          <w:szCs w:val="28"/>
        </w:rPr>
        <w:t>УДК</w:t>
      </w:r>
      <w:r w:rsidRPr="00C72C48">
        <w:rPr>
          <w:sz w:val="28"/>
          <w:szCs w:val="28"/>
          <w:lang w:val="en-US"/>
        </w:rPr>
        <w:t xml:space="preserve"> 614.876</w:t>
      </w:r>
    </w:p>
    <w:p w:rsidR="00146ED4" w:rsidRPr="00C72C48" w:rsidRDefault="00146ED4" w:rsidP="00146ED4">
      <w:pPr>
        <w:snapToGrid w:val="0"/>
        <w:spacing w:line="360" w:lineRule="atLeast"/>
        <w:jc w:val="center"/>
        <w:rPr>
          <w:b/>
          <w:sz w:val="28"/>
          <w:szCs w:val="28"/>
          <w:lang w:val="en-US"/>
        </w:rPr>
      </w:pPr>
    </w:p>
    <w:p w:rsidR="00146ED4" w:rsidRPr="00C72C48" w:rsidRDefault="00146ED4" w:rsidP="00146ED4">
      <w:pPr>
        <w:snapToGrid w:val="0"/>
        <w:spacing w:line="360" w:lineRule="atLeast"/>
        <w:jc w:val="center"/>
        <w:rPr>
          <w:b/>
          <w:sz w:val="28"/>
          <w:szCs w:val="28"/>
          <w:lang w:val="en-US"/>
        </w:rPr>
      </w:pPr>
      <w:r w:rsidRPr="00C72C48">
        <w:rPr>
          <w:b/>
          <w:sz w:val="28"/>
          <w:szCs w:val="28"/>
          <w:lang w:val="en-US"/>
        </w:rPr>
        <w:t xml:space="preserve">PRACTICAL EXPERIENCE OF STUDYING METHODS AND </w:t>
      </w:r>
    </w:p>
    <w:p w:rsidR="00146ED4" w:rsidRPr="00C72C48" w:rsidRDefault="00146ED4" w:rsidP="00146ED4">
      <w:pPr>
        <w:snapToGrid w:val="0"/>
        <w:spacing w:line="360" w:lineRule="atLeast"/>
        <w:jc w:val="center"/>
        <w:rPr>
          <w:b/>
          <w:sz w:val="28"/>
          <w:szCs w:val="28"/>
          <w:lang w:val="en-US"/>
        </w:rPr>
      </w:pPr>
      <w:r w:rsidRPr="00C72C48">
        <w:rPr>
          <w:b/>
          <w:sz w:val="28"/>
          <w:szCs w:val="28"/>
          <w:lang w:val="en-US"/>
        </w:rPr>
        <w:t>DEVICES FOR LIFE SECURITY AS REGARDS TO RADON THREAT</w:t>
      </w:r>
    </w:p>
    <w:p w:rsidR="00146ED4" w:rsidRPr="00C72C48" w:rsidRDefault="00146ED4" w:rsidP="00146ED4">
      <w:pPr>
        <w:snapToGrid w:val="0"/>
        <w:spacing w:line="360" w:lineRule="atLeast"/>
        <w:jc w:val="center"/>
        <w:rPr>
          <w:b/>
          <w:sz w:val="28"/>
          <w:szCs w:val="28"/>
          <w:lang w:val="en-US"/>
        </w:rPr>
      </w:pPr>
    </w:p>
    <w:p w:rsidR="00146ED4" w:rsidRPr="00C72C48" w:rsidRDefault="00146ED4" w:rsidP="00146ED4">
      <w:pPr>
        <w:spacing w:line="360" w:lineRule="atLeast"/>
        <w:jc w:val="both"/>
        <w:rPr>
          <w:i/>
          <w:sz w:val="28"/>
          <w:szCs w:val="28"/>
          <w:lang w:val="en-US"/>
        </w:rPr>
      </w:pPr>
      <w:r w:rsidRPr="00C72C48">
        <w:rPr>
          <w:i/>
          <w:sz w:val="28"/>
          <w:szCs w:val="28"/>
          <w:lang w:val="en-US"/>
        </w:rPr>
        <w:t>Apkin R.N., Candidate of Geographical sciences, Docent;</w:t>
      </w:r>
    </w:p>
    <w:p w:rsidR="00146ED4" w:rsidRPr="00C72C48" w:rsidRDefault="00146ED4" w:rsidP="00146ED4">
      <w:pPr>
        <w:spacing w:line="360" w:lineRule="atLeast"/>
        <w:jc w:val="both"/>
        <w:rPr>
          <w:i/>
          <w:sz w:val="28"/>
          <w:szCs w:val="28"/>
          <w:lang w:val="en-US"/>
        </w:rPr>
      </w:pPr>
      <w:r w:rsidRPr="00C72C48">
        <w:rPr>
          <w:i/>
          <w:sz w:val="28"/>
          <w:szCs w:val="28"/>
          <w:lang w:val="en-US"/>
        </w:rPr>
        <w:t>Kusina E.A., student of Department of Engineering Ecology and Rational Nature Management, Kazan State Power Engineering University, Kazan, Russia</w:t>
      </w:r>
    </w:p>
    <w:p w:rsidR="00146ED4" w:rsidRPr="00C72C48" w:rsidRDefault="00146ED4" w:rsidP="00146ED4">
      <w:pPr>
        <w:snapToGrid w:val="0"/>
        <w:spacing w:line="360" w:lineRule="atLeast"/>
        <w:ind w:firstLine="709"/>
        <w:jc w:val="center"/>
        <w:rPr>
          <w:sz w:val="28"/>
          <w:szCs w:val="28"/>
          <w:lang w:val="en-US"/>
        </w:rPr>
      </w:pPr>
    </w:p>
    <w:p w:rsidR="00146ED4" w:rsidRPr="00C72C48" w:rsidRDefault="00146ED4" w:rsidP="00146ED4">
      <w:pPr>
        <w:autoSpaceDE w:val="0"/>
        <w:autoSpaceDN w:val="0"/>
        <w:adjustRightInd w:val="0"/>
        <w:spacing w:line="360" w:lineRule="atLeast"/>
        <w:jc w:val="center"/>
        <w:rPr>
          <w:b/>
          <w:iCs/>
          <w:sz w:val="28"/>
          <w:szCs w:val="28"/>
          <w:lang w:val="en-US"/>
        </w:rPr>
      </w:pPr>
      <w:r w:rsidRPr="00C72C48">
        <w:rPr>
          <w:b/>
          <w:iCs/>
          <w:sz w:val="28"/>
          <w:szCs w:val="28"/>
          <w:lang w:val="en-US"/>
        </w:rPr>
        <w:t xml:space="preserve">Abstract </w:t>
      </w:r>
    </w:p>
    <w:p w:rsidR="00146ED4" w:rsidRPr="00C72C48" w:rsidRDefault="00146ED4" w:rsidP="00146ED4">
      <w:pPr>
        <w:autoSpaceDE w:val="0"/>
        <w:autoSpaceDN w:val="0"/>
        <w:adjustRightInd w:val="0"/>
        <w:spacing w:line="360" w:lineRule="atLeast"/>
        <w:ind w:firstLine="709"/>
        <w:jc w:val="both"/>
        <w:rPr>
          <w:sz w:val="28"/>
          <w:szCs w:val="28"/>
          <w:lang w:val="en-US"/>
        </w:rPr>
      </w:pPr>
      <w:r w:rsidRPr="00C72C48">
        <w:rPr>
          <w:iCs/>
          <w:sz w:val="28"/>
          <w:szCs w:val="28"/>
          <w:lang w:val="en-US"/>
        </w:rPr>
        <w:t>This article is dealing with education in the field of teaching and training the specialists capable of protecting population from radiation. The paper presents measurements data of radon presence in the air and lakes in the territory of Tatarstan. Recommendations are given, regarding the reinforcement of people’s life security concerning radon threat.</w:t>
      </w:r>
    </w:p>
    <w:p w:rsidR="00146ED4" w:rsidRPr="00C72C48" w:rsidRDefault="00146ED4" w:rsidP="00146ED4">
      <w:pPr>
        <w:spacing w:line="360" w:lineRule="atLeast"/>
        <w:ind w:firstLine="709"/>
        <w:jc w:val="both"/>
        <w:rPr>
          <w:i/>
          <w:sz w:val="28"/>
          <w:szCs w:val="28"/>
          <w:lang w:val="en-US"/>
        </w:rPr>
      </w:pPr>
      <w:r w:rsidRPr="00C72C48">
        <w:rPr>
          <w:b/>
          <w:sz w:val="28"/>
          <w:szCs w:val="28"/>
          <w:lang w:val="en-US"/>
        </w:rPr>
        <w:t xml:space="preserve">Key words: </w:t>
      </w:r>
      <w:r w:rsidRPr="00C72C48">
        <w:rPr>
          <w:sz w:val="28"/>
          <w:szCs w:val="28"/>
          <w:lang w:val="en-US"/>
        </w:rPr>
        <w:t>security, radon, radiation, devices, volumetric activity of radon.</w:t>
      </w:r>
    </w:p>
    <w:p w:rsidR="00146ED4" w:rsidRPr="00C72C48" w:rsidRDefault="00146ED4" w:rsidP="00146ED4">
      <w:pPr>
        <w:snapToGrid w:val="0"/>
        <w:spacing w:line="360" w:lineRule="atLeast"/>
        <w:ind w:firstLine="709"/>
        <w:jc w:val="both"/>
        <w:rPr>
          <w:sz w:val="28"/>
          <w:szCs w:val="28"/>
          <w:lang w:val="en-US"/>
        </w:rPr>
      </w:pPr>
    </w:p>
    <w:p w:rsidR="00146ED4" w:rsidRPr="00C72C48" w:rsidRDefault="00146ED4" w:rsidP="00146ED4">
      <w:pPr>
        <w:snapToGrid w:val="0"/>
        <w:spacing w:line="360" w:lineRule="atLeast"/>
        <w:ind w:firstLine="567"/>
        <w:jc w:val="both"/>
        <w:rPr>
          <w:sz w:val="28"/>
          <w:szCs w:val="28"/>
          <w:lang w:val="en-US"/>
        </w:rPr>
      </w:pPr>
    </w:p>
    <w:p w:rsidR="00146ED4" w:rsidRPr="00C72C48" w:rsidRDefault="00146ED4" w:rsidP="00146ED4">
      <w:pPr>
        <w:spacing w:line="360" w:lineRule="atLeast"/>
        <w:rPr>
          <w:sz w:val="28"/>
          <w:szCs w:val="28"/>
          <w:lang w:val="en-US"/>
        </w:rPr>
      </w:pPr>
      <w:r w:rsidRPr="00C72C48">
        <w:rPr>
          <w:sz w:val="28"/>
          <w:szCs w:val="28"/>
        </w:rPr>
        <w:t>УДК</w:t>
      </w:r>
      <w:r w:rsidRPr="00C72C48">
        <w:rPr>
          <w:sz w:val="28"/>
          <w:szCs w:val="28"/>
          <w:lang w:val="en-US"/>
        </w:rPr>
        <w:t xml:space="preserve"> 656</w:t>
      </w:r>
    </w:p>
    <w:p w:rsidR="00146ED4" w:rsidRPr="00C72C48" w:rsidRDefault="00146ED4" w:rsidP="00146ED4">
      <w:pPr>
        <w:spacing w:line="360" w:lineRule="atLeast"/>
        <w:jc w:val="center"/>
        <w:rPr>
          <w:b/>
          <w:sz w:val="28"/>
          <w:szCs w:val="28"/>
          <w:lang w:val="en-US"/>
        </w:rPr>
      </w:pPr>
    </w:p>
    <w:p w:rsidR="00146ED4" w:rsidRPr="00C72C48" w:rsidRDefault="00146ED4" w:rsidP="00146ED4">
      <w:pPr>
        <w:spacing w:line="360" w:lineRule="atLeast"/>
        <w:rPr>
          <w:b/>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EDUCATION OF ROAD MOVEMENT PARTICIPANTS – THE MAIN LINE IN THE COMPLEX ROAD TRAFFIC SAFETY SYSTEM</w:t>
      </w:r>
    </w:p>
    <w:p w:rsidR="00146ED4" w:rsidRPr="00C72C48" w:rsidRDefault="00146ED4" w:rsidP="00146ED4">
      <w:pPr>
        <w:spacing w:line="360" w:lineRule="atLeast"/>
        <w:rPr>
          <w:i/>
          <w:sz w:val="28"/>
          <w:szCs w:val="28"/>
          <w:lang w:val="en-US"/>
        </w:rPr>
      </w:pPr>
    </w:p>
    <w:p w:rsidR="00146ED4" w:rsidRPr="00C72C48" w:rsidRDefault="00146ED4" w:rsidP="00146ED4">
      <w:pPr>
        <w:spacing w:line="360" w:lineRule="atLeast"/>
        <w:jc w:val="both"/>
        <w:rPr>
          <w:b/>
          <w:sz w:val="28"/>
          <w:szCs w:val="28"/>
          <w:lang w:val="en-US"/>
        </w:rPr>
      </w:pPr>
      <w:r w:rsidRPr="00C72C48">
        <w:rPr>
          <w:i/>
          <w:sz w:val="28"/>
          <w:szCs w:val="28"/>
          <w:lang w:val="en-US"/>
        </w:rPr>
        <w:t>Latifov Z.Z., police colonel, Head of the department of general legal disciplines VIPK branch of the Russian Interior Ministry, Naberezhnye Chelny, Russia</w:t>
      </w:r>
    </w:p>
    <w:p w:rsidR="00146ED4" w:rsidRPr="00C72C48" w:rsidRDefault="00146ED4" w:rsidP="00146ED4">
      <w:pPr>
        <w:spacing w:line="360" w:lineRule="atLeast"/>
        <w:jc w:val="both"/>
        <w:outlineLvl w:val="0"/>
        <w:rPr>
          <w:b/>
          <w:sz w:val="28"/>
          <w:szCs w:val="28"/>
          <w:lang w:val="en-US"/>
        </w:rPr>
      </w:pPr>
    </w:p>
    <w:p w:rsidR="00146ED4" w:rsidRPr="00C72C48" w:rsidRDefault="00146ED4" w:rsidP="00146ED4">
      <w:pPr>
        <w:spacing w:line="360" w:lineRule="atLeast"/>
        <w:jc w:val="center"/>
        <w:outlineLvl w:val="0"/>
        <w:rPr>
          <w:b/>
          <w:sz w:val="28"/>
          <w:szCs w:val="28"/>
          <w:lang w:val="en-US"/>
        </w:rPr>
      </w:pPr>
      <w:r w:rsidRPr="00C72C48">
        <w:rPr>
          <w:b/>
          <w:sz w:val="28"/>
          <w:szCs w:val="28"/>
          <w:lang w:val="en-US"/>
        </w:rPr>
        <w:t>Abstract</w:t>
      </w:r>
    </w:p>
    <w:p w:rsidR="00146ED4" w:rsidRPr="00C72C48" w:rsidRDefault="00146ED4" w:rsidP="00146ED4">
      <w:pPr>
        <w:spacing w:line="360" w:lineRule="atLeast"/>
        <w:ind w:firstLine="709"/>
        <w:jc w:val="both"/>
        <w:outlineLvl w:val="0"/>
        <w:rPr>
          <w:sz w:val="28"/>
          <w:szCs w:val="28"/>
          <w:lang w:val="en-US"/>
        </w:rPr>
      </w:pPr>
      <w:r w:rsidRPr="00C72C48">
        <w:rPr>
          <w:sz w:val="28"/>
          <w:szCs w:val="28"/>
          <w:lang w:val="en-US"/>
        </w:rPr>
        <w:t xml:space="preserve">The article deals with the prevention of dangerous behavior of road users, the formation of their legal consciousness and culture. The urgency of this problem is due to the fact that knowledge and observance of the Rules of the Road are necessary, but not sufficient condition for ensuring safety, traffic accidents in most </w:t>
      </w:r>
      <w:r w:rsidRPr="00C72C48">
        <w:rPr>
          <w:sz w:val="28"/>
          <w:szCs w:val="28"/>
          <w:lang w:val="en-US"/>
        </w:rPr>
        <w:lastRenderedPageBreak/>
        <w:t>cases arise due to legal nihilism and low level of legal awareness and culture of citizens. The scientific novelty of the research is that the author of the article proposed measures to improve the formation of legal awareness and culture in road traffic among road users, the main direction of which should be the development of discipline of citizens, a sense of duty and responsibility for their behavior in the road traffic.</w:t>
      </w:r>
    </w:p>
    <w:p w:rsidR="00146ED4" w:rsidRPr="00C72C48" w:rsidRDefault="00146ED4" w:rsidP="00146ED4">
      <w:pPr>
        <w:spacing w:line="360" w:lineRule="atLeast"/>
        <w:ind w:firstLine="709"/>
        <w:jc w:val="both"/>
        <w:rPr>
          <w:b/>
          <w:sz w:val="28"/>
          <w:szCs w:val="28"/>
          <w:lang w:val="en-US"/>
        </w:rPr>
      </w:pPr>
      <w:r w:rsidRPr="00C72C48">
        <w:rPr>
          <w:b/>
          <w:sz w:val="28"/>
          <w:szCs w:val="28"/>
          <w:lang w:val="en-US"/>
        </w:rPr>
        <w:t>Key words:</w:t>
      </w:r>
      <w:r w:rsidRPr="00C72C48">
        <w:rPr>
          <w:sz w:val="28"/>
          <w:szCs w:val="28"/>
          <w:lang w:val="en-US"/>
        </w:rPr>
        <w:t xml:space="preserve"> State Road Safety Inspectorate, road safety, Road Traffic Regulations, Federal Target Program, Strategy, road traffic accidents, legal education of road users, road safety advocacy.</w:t>
      </w: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pacing w:line="360" w:lineRule="atLeast"/>
        <w:rPr>
          <w:b/>
          <w:bCs/>
          <w:sz w:val="28"/>
          <w:szCs w:val="28"/>
          <w:lang w:val="en-US"/>
        </w:rPr>
      </w:pPr>
      <w:r w:rsidRPr="00C72C48">
        <w:rPr>
          <w:sz w:val="28"/>
          <w:szCs w:val="28"/>
        </w:rPr>
        <w:t>УДК</w:t>
      </w:r>
      <w:r w:rsidRPr="00C72C48">
        <w:rPr>
          <w:sz w:val="28"/>
          <w:szCs w:val="28"/>
          <w:lang w:val="en-US"/>
        </w:rPr>
        <w:t xml:space="preserve"> 505.1:711.451</w:t>
      </w:r>
    </w:p>
    <w:p w:rsidR="00146ED4" w:rsidRPr="00C72C48" w:rsidRDefault="00146ED4" w:rsidP="00146ED4">
      <w:pPr>
        <w:spacing w:line="360" w:lineRule="atLeast"/>
        <w:jc w:val="center"/>
        <w:rPr>
          <w:b/>
          <w:bCs/>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PHYTOINDICATION OF QUALITY OF ENVIRONMENT OF RELIABLE SPECIALLY PROTECTED NATURAL TERRITORIES (ON THE EXAMPLE OF RAIFSKY SITE OF THE VOLZHSK-KAMA NATURAL BIOSPHERE RESERVE)</w:t>
      </w:r>
    </w:p>
    <w:p w:rsidR="00146ED4" w:rsidRPr="00C72C48" w:rsidRDefault="00146ED4" w:rsidP="00146ED4">
      <w:pPr>
        <w:spacing w:line="360" w:lineRule="atLeast"/>
        <w:rPr>
          <w:color w:val="FF0000"/>
          <w:sz w:val="28"/>
          <w:szCs w:val="28"/>
          <w:lang w:val="en-US"/>
        </w:rPr>
      </w:pPr>
    </w:p>
    <w:p w:rsidR="00146ED4" w:rsidRPr="00C72C48" w:rsidRDefault="00146ED4" w:rsidP="00146ED4">
      <w:pPr>
        <w:spacing w:line="360" w:lineRule="atLeast"/>
        <w:jc w:val="both"/>
        <w:rPr>
          <w:i/>
          <w:sz w:val="28"/>
          <w:szCs w:val="28"/>
          <w:lang w:val="en-US"/>
        </w:rPr>
      </w:pPr>
      <w:r w:rsidRPr="00C72C48">
        <w:rPr>
          <w:i/>
          <w:sz w:val="28"/>
          <w:szCs w:val="28"/>
          <w:lang w:val="en-US"/>
        </w:rPr>
        <w:t>Minakova E.A., Ph.D., Associate Professor of the Department of Bioecology;</w:t>
      </w:r>
    </w:p>
    <w:p w:rsidR="00146ED4" w:rsidRPr="00C72C48" w:rsidRDefault="00146ED4" w:rsidP="00146ED4">
      <w:pPr>
        <w:spacing w:line="360" w:lineRule="atLeast"/>
        <w:jc w:val="both"/>
        <w:rPr>
          <w:i/>
          <w:sz w:val="28"/>
          <w:szCs w:val="28"/>
          <w:lang w:val="en-US"/>
        </w:rPr>
      </w:pPr>
      <w:r w:rsidRPr="00C72C48">
        <w:rPr>
          <w:i/>
          <w:sz w:val="28"/>
          <w:szCs w:val="28"/>
          <w:lang w:val="en-US"/>
        </w:rPr>
        <w:t>Khusnullin R.R., Master of the Department of Bioecology of the Kazan (Volga region) Federal University, Kazan, Russia</w:t>
      </w:r>
    </w:p>
    <w:p w:rsidR="00146ED4" w:rsidRPr="00C72C48" w:rsidRDefault="00146ED4" w:rsidP="00146ED4">
      <w:pPr>
        <w:spacing w:line="360" w:lineRule="atLeast"/>
        <w:jc w:val="center"/>
        <w:rPr>
          <w:b/>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Abstract</w:t>
      </w:r>
    </w:p>
    <w:p w:rsidR="00146ED4" w:rsidRPr="00C72C48" w:rsidRDefault="00146ED4" w:rsidP="00146ED4">
      <w:pPr>
        <w:spacing w:line="360" w:lineRule="atLeast"/>
        <w:ind w:firstLine="709"/>
        <w:jc w:val="both"/>
        <w:rPr>
          <w:sz w:val="28"/>
          <w:szCs w:val="28"/>
          <w:lang w:val="en-US"/>
        </w:rPr>
      </w:pPr>
      <w:r w:rsidRPr="00C72C48">
        <w:rPr>
          <w:sz w:val="28"/>
          <w:szCs w:val="28"/>
          <w:lang w:val="en-US"/>
        </w:rPr>
        <w:t>The results on the stability evalution in the development of Betula pendula Roth. are presented. The method of fluctuating leaves asymmetry under the conditions of buffer zone of the Volga-Kama state nature biosphere reserve in the Raifa area was used.</w:t>
      </w:r>
    </w:p>
    <w:p w:rsidR="00146ED4" w:rsidRPr="00C72C48" w:rsidRDefault="00146ED4" w:rsidP="00146ED4">
      <w:pPr>
        <w:spacing w:line="360" w:lineRule="atLeast"/>
        <w:ind w:firstLine="709"/>
        <w:jc w:val="both"/>
        <w:rPr>
          <w:sz w:val="28"/>
          <w:szCs w:val="28"/>
          <w:lang w:val="en-US"/>
        </w:rPr>
      </w:pPr>
      <w:r w:rsidRPr="00C72C48">
        <w:rPr>
          <w:b/>
          <w:bCs/>
          <w:sz w:val="28"/>
          <w:szCs w:val="28"/>
          <w:lang w:val="en-US"/>
        </w:rPr>
        <w:t>Key words</w:t>
      </w:r>
      <w:r w:rsidRPr="00C72C48">
        <w:rPr>
          <w:bCs/>
          <w:sz w:val="28"/>
          <w:szCs w:val="28"/>
          <w:lang w:val="en-US"/>
        </w:rPr>
        <w:t>: birch (Betula pendula Roth.), stability of the development, fluctuating asymmetry, bioindication.</w:t>
      </w:r>
    </w:p>
    <w:p w:rsidR="00146ED4" w:rsidRPr="00C72C48" w:rsidRDefault="00146ED4" w:rsidP="00146ED4">
      <w:pPr>
        <w:spacing w:line="360" w:lineRule="atLeast"/>
        <w:jc w:val="center"/>
        <w:rPr>
          <w:b/>
          <w:sz w:val="28"/>
          <w:szCs w:val="28"/>
          <w:lang w:val="en-US"/>
        </w:rPr>
      </w:pPr>
    </w:p>
    <w:p w:rsidR="00146ED4" w:rsidRPr="00C72C48" w:rsidRDefault="00146ED4" w:rsidP="00146ED4">
      <w:pPr>
        <w:spacing w:line="360" w:lineRule="atLeast"/>
        <w:ind w:firstLine="851"/>
        <w:jc w:val="both"/>
        <w:rPr>
          <w:sz w:val="28"/>
          <w:szCs w:val="28"/>
          <w:lang w:val="en-US"/>
        </w:rPr>
      </w:pPr>
    </w:p>
    <w:p w:rsidR="00146ED4" w:rsidRPr="00C72C48" w:rsidRDefault="00146ED4" w:rsidP="00146ED4">
      <w:pPr>
        <w:spacing w:line="360" w:lineRule="atLeast"/>
        <w:rPr>
          <w:sz w:val="28"/>
          <w:szCs w:val="28"/>
          <w:lang w:val="en-US"/>
        </w:rPr>
      </w:pPr>
      <w:r w:rsidRPr="00C72C48">
        <w:rPr>
          <w:sz w:val="28"/>
          <w:szCs w:val="28"/>
        </w:rPr>
        <w:t>УДК</w:t>
      </w:r>
      <w:r w:rsidRPr="00C72C48">
        <w:rPr>
          <w:sz w:val="28"/>
          <w:szCs w:val="28"/>
          <w:lang w:val="en-US"/>
        </w:rPr>
        <w:t xml:space="preserve"> 656</w:t>
      </w:r>
    </w:p>
    <w:p w:rsidR="00146ED4" w:rsidRPr="00C72C48" w:rsidRDefault="00146ED4" w:rsidP="00146ED4">
      <w:pPr>
        <w:spacing w:line="360" w:lineRule="atLeast"/>
        <w:rPr>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SAFE ROAD INFRASTRUCTURE BASED ON BIM-TECHNOLOGIES</w:t>
      </w:r>
    </w:p>
    <w:p w:rsidR="00146ED4" w:rsidRPr="00C72C48" w:rsidRDefault="00146ED4" w:rsidP="00146ED4">
      <w:pPr>
        <w:spacing w:line="360" w:lineRule="atLeast"/>
        <w:ind w:firstLine="709"/>
        <w:rPr>
          <w:b/>
          <w:sz w:val="28"/>
          <w:szCs w:val="28"/>
          <w:lang w:val="en-US"/>
        </w:rPr>
      </w:pPr>
    </w:p>
    <w:p w:rsidR="00146ED4" w:rsidRPr="00C72C48" w:rsidRDefault="00146ED4" w:rsidP="00146ED4">
      <w:pPr>
        <w:spacing w:line="360" w:lineRule="atLeast"/>
        <w:jc w:val="both"/>
        <w:rPr>
          <w:sz w:val="28"/>
          <w:szCs w:val="28"/>
          <w:lang w:val="en-US"/>
        </w:rPr>
      </w:pPr>
      <w:r w:rsidRPr="00C72C48">
        <w:rPr>
          <w:i/>
          <w:sz w:val="28"/>
          <w:szCs w:val="28"/>
          <w:lang w:val="en-US"/>
        </w:rPr>
        <w:t xml:space="preserve">Muhametshina R.M., </w:t>
      </w:r>
      <w:r w:rsidRPr="00C72C48">
        <w:rPr>
          <w:i/>
          <w:color w:val="000000"/>
          <w:sz w:val="28"/>
          <w:szCs w:val="28"/>
          <w:shd w:val="clear" w:color="auto" w:fill="FFFFFF"/>
          <w:lang w:val="en-US"/>
        </w:rPr>
        <w:t xml:space="preserve">candidate of chemical science, associate professor </w:t>
      </w:r>
      <w:r w:rsidRPr="00C72C48">
        <w:rPr>
          <w:i/>
          <w:sz w:val="28"/>
          <w:szCs w:val="28"/>
          <w:lang w:val="en-US"/>
        </w:rPr>
        <w:t>of the road-building machines department</w:t>
      </w:r>
      <w:r w:rsidRPr="00C72C48">
        <w:rPr>
          <w:i/>
          <w:color w:val="000000"/>
          <w:sz w:val="28"/>
          <w:szCs w:val="28"/>
          <w:lang w:val="en-US"/>
        </w:rPr>
        <w:t>;</w:t>
      </w:r>
      <w:r w:rsidRPr="00C72C48">
        <w:rPr>
          <w:color w:val="000000"/>
          <w:sz w:val="28"/>
          <w:szCs w:val="28"/>
          <w:lang w:val="en-US"/>
        </w:rPr>
        <w:t xml:space="preserve"> </w:t>
      </w:r>
    </w:p>
    <w:p w:rsidR="00146ED4" w:rsidRPr="00C72C48" w:rsidRDefault="00146ED4" w:rsidP="00146ED4">
      <w:pPr>
        <w:spacing w:line="360" w:lineRule="atLeast"/>
        <w:jc w:val="both"/>
        <w:rPr>
          <w:sz w:val="28"/>
          <w:szCs w:val="28"/>
          <w:lang w:val="en-US"/>
        </w:rPr>
      </w:pPr>
      <w:r w:rsidRPr="00C72C48">
        <w:rPr>
          <w:i/>
          <w:sz w:val="28"/>
          <w:szCs w:val="28"/>
          <w:lang w:val="en-US"/>
        </w:rPr>
        <w:t xml:space="preserve">Petrov A.V., student group 5DM01, </w:t>
      </w:r>
      <w:r w:rsidRPr="00C72C48">
        <w:rPr>
          <w:i/>
          <w:color w:val="000000"/>
          <w:sz w:val="28"/>
          <w:szCs w:val="28"/>
          <w:lang w:val="en-US"/>
        </w:rPr>
        <w:t>Kazan State University of Architecture and Engineering,</w:t>
      </w:r>
      <w:r w:rsidRPr="00C72C48">
        <w:rPr>
          <w:color w:val="000000"/>
          <w:sz w:val="28"/>
          <w:szCs w:val="28"/>
          <w:lang w:val="en-US"/>
        </w:rPr>
        <w:t xml:space="preserve"> </w:t>
      </w:r>
      <w:r w:rsidRPr="00C72C48">
        <w:rPr>
          <w:i/>
          <w:color w:val="000000"/>
          <w:sz w:val="28"/>
          <w:szCs w:val="28"/>
          <w:lang w:val="en-US"/>
        </w:rPr>
        <w:t>Kazan</w:t>
      </w:r>
      <w:r w:rsidRPr="00C72C48">
        <w:rPr>
          <w:sz w:val="28"/>
          <w:szCs w:val="28"/>
          <w:lang w:val="en-US"/>
        </w:rPr>
        <w:t>,</w:t>
      </w:r>
      <w:r w:rsidRPr="00C72C48">
        <w:rPr>
          <w:i/>
          <w:sz w:val="28"/>
          <w:szCs w:val="28"/>
          <w:lang w:val="en-US"/>
        </w:rPr>
        <w:t xml:space="preserve"> Russia</w:t>
      </w:r>
    </w:p>
    <w:p w:rsidR="00146ED4" w:rsidRPr="00C72C48" w:rsidRDefault="00146ED4" w:rsidP="00146ED4">
      <w:pPr>
        <w:spacing w:line="360" w:lineRule="atLeast"/>
        <w:jc w:val="center"/>
        <w:rPr>
          <w:b/>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Abstract</w:t>
      </w:r>
    </w:p>
    <w:p w:rsidR="00146ED4" w:rsidRPr="00C72C48" w:rsidRDefault="00146ED4" w:rsidP="00146ED4">
      <w:pPr>
        <w:spacing w:line="360" w:lineRule="atLeast"/>
        <w:ind w:firstLine="709"/>
        <w:jc w:val="both"/>
        <w:rPr>
          <w:sz w:val="28"/>
          <w:szCs w:val="28"/>
          <w:lang w:val="en-US"/>
        </w:rPr>
      </w:pPr>
      <w:r w:rsidRPr="00C72C48">
        <w:rPr>
          <w:sz w:val="28"/>
          <w:szCs w:val="28"/>
          <w:lang w:val="en-US"/>
        </w:rPr>
        <w:t>Information modeling technology in road construction industry is fairly new but already well-proven direction. There is consideration of the opportunities of the information modeling of roads for safety providing during road industry construction and exploitation in this article.</w:t>
      </w:r>
    </w:p>
    <w:p w:rsidR="00146ED4" w:rsidRPr="00C72C48" w:rsidRDefault="00146ED4" w:rsidP="00146ED4">
      <w:pPr>
        <w:spacing w:line="360" w:lineRule="atLeast"/>
        <w:ind w:firstLine="709"/>
        <w:jc w:val="both"/>
        <w:rPr>
          <w:sz w:val="28"/>
          <w:szCs w:val="28"/>
          <w:lang w:val="en-US"/>
        </w:rPr>
      </w:pPr>
      <w:r w:rsidRPr="00C72C48">
        <w:rPr>
          <w:b/>
          <w:sz w:val="28"/>
          <w:szCs w:val="28"/>
          <w:lang w:val="en-US"/>
        </w:rPr>
        <w:t xml:space="preserve">Key words: </w:t>
      </w:r>
      <w:r w:rsidRPr="00C72C48">
        <w:rPr>
          <w:sz w:val="28"/>
          <w:szCs w:val="28"/>
          <w:lang w:val="en-US"/>
        </w:rPr>
        <w:t>safety, information modeling technology, road industry, exploitation.</w:t>
      </w:r>
    </w:p>
    <w:p w:rsidR="00146ED4" w:rsidRPr="00C72C48" w:rsidRDefault="00146ED4" w:rsidP="00146ED4">
      <w:pPr>
        <w:spacing w:line="360" w:lineRule="atLeast"/>
        <w:jc w:val="both"/>
        <w:rPr>
          <w:b/>
          <w:sz w:val="28"/>
          <w:szCs w:val="28"/>
          <w:lang w:val="en-US"/>
        </w:rPr>
      </w:pPr>
    </w:p>
    <w:p w:rsidR="00146ED4" w:rsidRPr="00C72C48" w:rsidRDefault="00146ED4" w:rsidP="00146ED4">
      <w:pPr>
        <w:spacing w:line="360" w:lineRule="atLeast"/>
        <w:ind w:firstLine="851"/>
        <w:jc w:val="both"/>
        <w:rPr>
          <w:sz w:val="28"/>
          <w:szCs w:val="28"/>
          <w:lang w:val="en-US"/>
        </w:rPr>
      </w:pPr>
    </w:p>
    <w:p w:rsidR="00146ED4" w:rsidRPr="00C72C48" w:rsidRDefault="00146ED4" w:rsidP="00146ED4">
      <w:pPr>
        <w:spacing w:line="360" w:lineRule="atLeast"/>
        <w:rPr>
          <w:sz w:val="28"/>
          <w:szCs w:val="28"/>
          <w:lang w:val="en-US"/>
        </w:rPr>
      </w:pPr>
      <w:r w:rsidRPr="00C72C48">
        <w:rPr>
          <w:sz w:val="28"/>
          <w:szCs w:val="28"/>
        </w:rPr>
        <w:t>УДК</w:t>
      </w:r>
      <w:r w:rsidRPr="00C72C48">
        <w:rPr>
          <w:sz w:val="28"/>
          <w:szCs w:val="28"/>
          <w:lang w:val="en-US"/>
        </w:rPr>
        <w:t xml:space="preserve"> 656.13</w:t>
      </w:r>
    </w:p>
    <w:p w:rsidR="00146ED4" w:rsidRPr="00C72C48" w:rsidRDefault="00146ED4" w:rsidP="00146ED4">
      <w:pPr>
        <w:spacing w:line="360" w:lineRule="atLeast"/>
        <w:rPr>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MANAGEMENT OF ROAD TRAFFIC SAFETY IN THE REPUBLIC OF TATARSTAN</w:t>
      </w:r>
    </w:p>
    <w:p w:rsidR="00146ED4" w:rsidRPr="00C72C48" w:rsidRDefault="00146ED4" w:rsidP="00146ED4">
      <w:pPr>
        <w:spacing w:line="360" w:lineRule="atLeast"/>
        <w:jc w:val="center"/>
        <w:rPr>
          <w:i/>
          <w:sz w:val="28"/>
          <w:szCs w:val="28"/>
          <w:lang w:val="en-US"/>
        </w:rPr>
      </w:pPr>
    </w:p>
    <w:p w:rsidR="00146ED4" w:rsidRPr="00C72C48" w:rsidRDefault="00146ED4" w:rsidP="00146ED4">
      <w:pPr>
        <w:spacing w:line="360" w:lineRule="atLeast"/>
        <w:jc w:val="both"/>
        <w:rPr>
          <w:i/>
          <w:sz w:val="28"/>
          <w:szCs w:val="28"/>
          <w:lang w:val="en-US"/>
        </w:rPr>
      </w:pPr>
      <w:r w:rsidRPr="00C72C48">
        <w:rPr>
          <w:i/>
          <w:sz w:val="28"/>
          <w:szCs w:val="28"/>
          <w:lang w:val="en-US"/>
        </w:rPr>
        <w:t xml:space="preserve">Nikolaeva R.V., Candidate of Engineering Sciences, Associate Professor; </w:t>
      </w:r>
    </w:p>
    <w:p w:rsidR="00146ED4" w:rsidRPr="00C72C48" w:rsidRDefault="00146ED4" w:rsidP="00146ED4">
      <w:pPr>
        <w:spacing w:line="360" w:lineRule="atLeast"/>
        <w:jc w:val="both"/>
        <w:rPr>
          <w:i/>
          <w:sz w:val="28"/>
          <w:szCs w:val="28"/>
          <w:lang w:val="en-US"/>
        </w:rPr>
      </w:pPr>
      <w:r w:rsidRPr="00C72C48">
        <w:rPr>
          <w:i/>
          <w:sz w:val="28"/>
          <w:szCs w:val="28"/>
          <w:lang w:val="en-US"/>
        </w:rPr>
        <w:t>Gazizova Z.S., student of Kazan State University of Architecture and Engineering,</w:t>
      </w:r>
      <w:r w:rsidRPr="00C72C48">
        <w:rPr>
          <w:sz w:val="28"/>
          <w:szCs w:val="28"/>
          <w:lang w:val="en-US"/>
        </w:rPr>
        <w:t xml:space="preserve"> </w:t>
      </w:r>
      <w:r w:rsidRPr="00C72C48">
        <w:rPr>
          <w:i/>
          <w:sz w:val="28"/>
          <w:szCs w:val="28"/>
          <w:lang w:val="en-US"/>
        </w:rPr>
        <w:t>Kazan, Russia</w:t>
      </w:r>
    </w:p>
    <w:p w:rsidR="00146ED4" w:rsidRPr="00C72C48" w:rsidRDefault="00146ED4" w:rsidP="00146ED4">
      <w:pPr>
        <w:spacing w:line="360" w:lineRule="atLeast"/>
        <w:jc w:val="center"/>
        <w:rPr>
          <w:b/>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Abstract</w:t>
      </w:r>
    </w:p>
    <w:p w:rsidR="00146ED4" w:rsidRPr="00C72C48" w:rsidRDefault="00146ED4" w:rsidP="00146ED4">
      <w:pPr>
        <w:spacing w:line="360" w:lineRule="atLeast"/>
        <w:ind w:firstLine="567"/>
        <w:jc w:val="both"/>
        <w:rPr>
          <w:sz w:val="28"/>
          <w:szCs w:val="28"/>
          <w:lang w:val="en-US"/>
        </w:rPr>
      </w:pPr>
      <w:r w:rsidRPr="00C72C48">
        <w:rPr>
          <w:sz w:val="28"/>
          <w:szCs w:val="28"/>
          <w:lang w:val="en-US"/>
        </w:rPr>
        <w:t>The article considers the problem of road safety, the solution of which requires a well-planned strategy and the corresponding plan. Road safety is considered as a system consisting of a set of multi-level functional structures, whose activities are carried out at the federal, regional and local levels. In the context of the development of the road safety system, it is proposed to develop an analysis and control (control) system. The system of analysis and control will allow to solve problems on managing accidents on the roads, as well as to determine the directions of development of the road safety system. The article presents the main provisions for the creation of a regional road safety system for the Republic of Tatarstan.</w:t>
      </w:r>
    </w:p>
    <w:p w:rsidR="00146ED4" w:rsidRPr="00C72C48" w:rsidRDefault="00146ED4" w:rsidP="00146ED4">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road accident, traffic safety, management, system.</w:t>
      </w:r>
    </w:p>
    <w:p w:rsidR="00146ED4" w:rsidRPr="00C72C48" w:rsidRDefault="00146ED4" w:rsidP="00146ED4">
      <w:pPr>
        <w:tabs>
          <w:tab w:val="left" w:pos="567"/>
          <w:tab w:val="left" w:pos="851"/>
        </w:tabs>
        <w:spacing w:line="360" w:lineRule="atLeast"/>
        <w:ind w:firstLine="567"/>
        <w:jc w:val="both"/>
        <w:rPr>
          <w:sz w:val="28"/>
          <w:szCs w:val="28"/>
          <w:lang w:val="en-US"/>
        </w:rPr>
      </w:pP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pacing w:line="360" w:lineRule="atLeast"/>
        <w:rPr>
          <w:sz w:val="28"/>
          <w:szCs w:val="28"/>
          <w:lang w:val="en-US"/>
        </w:rPr>
      </w:pPr>
      <w:r w:rsidRPr="00C72C48">
        <w:rPr>
          <w:sz w:val="28"/>
          <w:szCs w:val="28"/>
        </w:rPr>
        <w:t>УДК</w:t>
      </w:r>
      <w:r w:rsidRPr="00C72C48">
        <w:rPr>
          <w:sz w:val="28"/>
          <w:szCs w:val="28"/>
          <w:lang w:val="en-US"/>
        </w:rPr>
        <w:t xml:space="preserve"> 02.41.41</w:t>
      </w:r>
    </w:p>
    <w:p w:rsidR="00146ED4" w:rsidRPr="00C72C48" w:rsidRDefault="00146ED4" w:rsidP="00146ED4">
      <w:pPr>
        <w:spacing w:line="360" w:lineRule="atLeast"/>
        <w:jc w:val="center"/>
        <w:rPr>
          <w:b/>
          <w:sz w:val="28"/>
          <w:szCs w:val="28"/>
          <w:lang w:val="en-US"/>
        </w:rPr>
      </w:pPr>
    </w:p>
    <w:p w:rsidR="00146ED4" w:rsidRPr="00C72C48" w:rsidRDefault="00146ED4" w:rsidP="00146ED4">
      <w:pPr>
        <w:spacing w:line="360" w:lineRule="atLeast"/>
        <w:jc w:val="center"/>
        <w:rPr>
          <w:b/>
          <w:bCs/>
          <w:sz w:val="28"/>
          <w:szCs w:val="28"/>
          <w:lang w:val="en-US"/>
        </w:rPr>
      </w:pPr>
      <w:r w:rsidRPr="00C72C48">
        <w:rPr>
          <w:b/>
          <w:bCs/>
          <w:sz w:val="28"/>
          <w:szCs w:val="28"/>
          <w:lang w:val="en-US"/>
        </w:rPr>
        <w:t>NORMATIVE-LEGAL SUPPORT OF YOUTH POLICY IN THE ASPECT OF SECURITY OF AN INDUSTRIAL ENTERPRISE</w:t>
      </w:r>
    </w:p>
    <w:p w:rsidR="00146ED4" w:rsidRPr="00C72C48" w:rsidRDefault="00146ED4" w:rsidP="00146ED4">
      <w:pPr>
        <w:spacing w:line="360" w:lineRule="atLeast"/>
        <w:jc w:val="both"/>
        <w:rPr>
          <w:sz w:val="28"/>
          <w:szCs w:val="28"/>
          <w:lang w:val="en-US"/>
        </w:rPr>
      </w:pPr>
    </w:p>
    <w:p w:rsidR="00146ED4" w:rsidRPr="00C72C48" w:rsidRDefault="00146ED4" w:rsidP="00146ED4">
      <w:pPr>
        <w:spacing w:line="360" w:lineRule="atLeast"/>
        <w:jc w:val="both"/>
        <w:rPr>
          <w:i/>
          <w:sz w:val="28"/>
          <w:szCs w:val="28"/>
          <w:lang w:val="en-US"/>
        </w:rPr>
      </w:pPr>
      <w:r w:rsidRPr="00C72C48">
        <w:rPr>
          <w:i/>
          <w:sz w:val="28"/>
          <w:szCs w:val="28"/>
          <w:lang w:val="en-US"/>
        </w:rPr>
        <w:lastRenderedPageBreak/>
        <w:t xml:space="preserve">Popova N.V., Candidate of Philosophical Sciences, Associate Professor, Department of Work Organization with Youth, Ural Federal University named after the first President of Russia B. N. Yeltsin, Ekaterinburg; </w:t>
      </w:r>
    </w:p>
    <w:p w:rsidR="00146ED4" w:rsidRPr="00C72C48" w:rsidRDefault="00146ED4" w:rsidP="00146ED4">
      <w:pPr>
        <w:spacing w:line="360" w:lineRule="atLeast"/>
        <w:jc w:val="both"/>
        <w:rPr>
          <w:i/>
          <w:sz w:val="28"/>
          <w:szCs w:val="28"/>
          <w:lang w:val="en-US"/>
        </w:rPr>
      </w:pPr>
      <w:r w:rsidRPr="00C72C48">
        <w:rPr>
          <w:i/>
          <w:sz w:val="28"/>
          <w:szCs w:val="28"/>
          <w:lang w:val="en-US"/>
        </w:rPr>
        <w:t xml:space="preserve">Osipchukova E.V., candidate of Pedagogical sciences, Associate Professor, Department of Work Organization with Youth, Ural Federal University named after the first President of Russia B. N. Yeltsin, Ekaterinburg; </w:t>
      </w:r>
    </w:p>
    <w:p w:rsidR="00146ED4" w:rsidRPr="00C72C48" w:rsidRDefault="00146ED4" w:rsidP="00146ED4">
      <w:pPr>
        <w:spacing w:line="360" w:lineRule="atLeast"/>
        <w:jc w:val="both"/>
        <w:rPr>
          <w:i/>
          <w:iCs/>
          <w:color w:val="000000"/>
          <w:sz w:val="28"/>
          <w:szCs w:val="28"/>
          <w:lang w:val="en-US"/>
        </w:rPr>
      </w:pPr>
      <w:r w:rsidRPr="00C72C48">
        <w:rPr>
          <w:i/>
          <w:sz w:val="28"/>
          <w:szCs w:val="28"/>
          <w:shd w:val="clear" w:color="auto" w:fill="FFFFFF"/>
          <w:lang w:val="en-US"/>
        </w:rPr>
        <w:t xml:space="preserve">Ziyatdinova R.M., student, </w:t>
      </w:r>
      <w:r w:rsidRPr="00C72C48">
        <w:rPr>
          <w:i/>
          <w:iCs/>
          <w:color w:val="000000"/>
          <w:sz w:val="28"/>
          <w:szCs w:val="28"/>
          <w:lang w:val="en-US"/>
        </w:rPr>
        <w:t>Kazan National Research Technological University, Kazan;</w:t>
      </w:r>
    </w:p>
    <w:p w:rsidR="00146ED4" w:rsidRPr="00C72C48" w:rsidRDefault="00146ED4" w:rsidP="00146ED4">
      <w:pPr>
        <w:spacing w:line="360" w:lineRule="atLeast"/>
        <w:jc w:val="both"/>
        <w:rPr>
          <w:i/>
          <w:sz w:val="28"/>
          <w:szCs w:val="28"/>
          <w:lang w:val="en-US"/>
        </w:rPr>
      </w:pPr>
      <w:r w:rsidRPr="00C72C48">
        <w:rPr>
          <w:i/>
          <w:sz w:val="28"/>
          <w:szCs w:val="28"/>
          <w:lang w:val="en-US"/>
        </w:rPr>
        <w:t>Shmyrov M.S., Senior Lecturer, FGBOU VO «Samara State Transport University», Samara, Russia</w:t>
      </w:r>
    </w:p>
    <w:p w:rsidR="00146ED4" w:rsidRPr="00C72C48" w:rsidRDefault="00146ED4" w:rsidP="00146ED4">
      <w:pPr>
        <w:spacing w:line="360" w:lineRule="atLeast"/>
        <w:jc w:val="both"/>
        <w:rPr>
          <w:sz w:val="28"/>
          <w:szCs w:val="28"/>
          <w:lang w:val="en-US"/>
        </w:rPr>
      </w:pPr>
    </w:p>
    <w:p w:rsidR="00146ED4" w:rsidRPr="00C72C48" w:rsidRDefault="00146ED4" w:rsidP="00146ED4">
      <w:pPr>
        <w:spacing w:line="360" w:lineRule="atLeast"/>
        <w:jc w:val="center"/>
        <w:rPr>
          <w:sz w:val="28"/>
          <w:szCs w:val="28"/>
          <w:shd w:val="clear" w:color="auto" w:fill="FFFFFF"/>
          <w:lang w:val="en-US"/>
        </w:rPr>
      </w:pPr>
      <w:r w:rsidRPr="00C72C48">
        <w:rPr>
          <w:b/>
          <w:sz w:val="28"/>
          <w:szCs w:val="28"/>
          <w:shd w:val="clear" w:color="auto" w:fill="FFFFFF"/>
          <w:lang w:val="en-US"/>
        </w:rPr>
        <w:t>Abstract</w:t>
      </w:r>
    </w:p>
    <w:p w:rsidR="00146ED4" w:rsidRPr="00C72C48" w:rsidRDefault="00146ED4" w:rsidP="00146ED4">
      <w:pPr>
        <w:spacing w:line="360" w:lineRule="atLeast"/>
        <w:ind w:firstLine="567"/>
        <w:jc w:val="both"/>
        <w:rPr>
          <w:sz w:val="28"/>
          <w:szCs w:val="28"/>
          <w:shd w:val="clear" w:color="auto" w:fill="FFFFFF"/>
          <w:lang w:val="en-US"/>
        </w:rPr>
      </w:pPr>
      <w:r w:rsidRPr="00C72C48">
        <w:rPr>
          <w:sz w:val="28"/>
          <w:szCs w:val="28"/>
          <w:shd w:val="clear" w:color="auto" w:fill="FFFFFF"/>
          <w:lang w:val="en-US"/>
        </w:rPr>
        <w:t>The article discusses the role of normative-legal support of realization of youth policy at the industrial enterprises in the aspect of improving the competitiveness and enterprise security. Young employees are innovative and strategic resource, so enterprises implement corporate youth programme with the aim to attract and retain young people. The effectiveness of social programs depends on the legal fixation of areas of work with young people, and provide them with social benefits. The authors use the results of a poll of 1,000 young workers of industrial enterprises of the Sverdlovsk region.</w:t>
      </w:r>
    </w:p>
    <w:p w:rsidR="00146ED4" w:rsidRPr="00C72C48" w:rsidRDefault="00146ED4" w:rsidP="00146ED4">
      <w:pPr>
        <w:spacing w:line="360" w:lineRule="atLeast"/>
        <w:ind w:firstLine="567"/>
        <w:jc w:val="both"/>
        <w:rPr>
          <w:sz w:val="28"/>
          <w:szCs w:val="28"/>
          <w:shd w:val="clear" w:color="auto" w:fill="FFFFFF"/>
          <w:lang w:val="en-US"/>
        </w:rPr>
      </w:pPr>
      <w:r w:rsidRPr="00C72C48">
        <w:rPr>
          <w:b/>
          <w:sz w:val="28"/>
          <w:szCs w:val="28"/>
          <w:shd w:val="clear" w:color="auto" w:fill="FFFFFF"/>
          <w:lang w:val="en-US"/>
        </w:rPr>
        <w:t>Key words:</w:t>
      </w:r>
      <w:r w:rsidRPr="00C72C48">
        <w:rPr>
          <w:sz w:val="28"/>
          <w:szCs w:val="28"/>
          <w:shd w:val="clear" w:color="auto" w:fill="FFFFFF"/>
          <w:lang w:val="en-US"/>
        </w:rPr>
        <w:t xml:space="preserve"> regulatory support, youth policy, industrial enterprise, efficiency, competitiveness, young workers.</w:t>
      </w:r>
    </w:p>
    <w:p w:rsidR="00146ED4" w:rsidRPr="00C72C48" w:rsidRDefault="00146ED4" w:rsidP="00146ED4">
      <w:pPr>
        <w:spacing w:line="360" w:lineRule="atLeast"/>
        <w:ind w:firstLine="567"/>
        <w:jc w:val="both"/>
        <w:rPr>
          <w:sz w:val="28"/>
          <w:szCs w:val="28"/>
          <w:lang w:val="en-US"/>
        </w:rPr>
      </w:pP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pacing w:line="360" w:lineRule="atLeast"/>
        <w:rPr>
          <w:b/>
          <w:sz w:val="28"/>
          <w:szCs w:val="28"/>
          <w:lang w:val="en-US"/>
        </w:rPr>
      </w:pPr>
      <w:r w:rsidRPr="00C72C48">
        <w:rPr>
          <w:sz w:val="28"/>
          <w:szCs w:val="28"/>
        </w:rPr>
        <w:t>УДК</w:t>
      </w:r>
      <w:r w:rsidRPr="00C72C48">
        <w:rPr>
          <w:sz w:val="28"/>
          <w:szCs w:val="28"/>
          <w:lang w:val="en-US"/>
        </w:rPr>
        <w:t xml:space="preserve"> </w:t>
      </w:r>
      <w:r w:rsidRPr="00C72C48">
        <w:rPr>
          <w:color w:val="000000"/>
          <w:spacing w:val="3"/>
          <w:sz w:val="28"/>
          <w:szCs w:val="28"/>
          <w:lang w:val="en-US"/>
        </w:rPr>
        <w:t>614.8</w:t>
      </w:r>
    </w:p>
    <w:p w:rsidR="00146ED4" w:rsidRPr="00C72C48" w:rsidRDefault="00146ED4" w:rsidP="00146ED4">
      <w:pPr>
        <w:spacing w:line="360" w:lineRule="atLeast"/>
        <w:rPr>
          <w:b/>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 xml:space="preserve">ABOUT SYSTEM DEVELOPMENT INTEGRATED MONITORING </w:t>
      </w:r>
    </w:p>
    <w:p w:rsidR="00146ED4" w:rsidRPr="00C72C48" w:rsidRDefault="00146ED4" w:rsidP="00146ED4">
      <w:pPr>
        <w:spacing w:line="360" w:lineRule="atLeast"/>
        <w:jc w:val="center"/>
        <w:rPr>
          <w:b/>
          <w:sz w:val="28"/>
          <w:szCs w:val="28"/>
          <w:lang w:val="en-US"/>
        </w:rPr>
      </w:pPr>
      <w:r w:rsidRPr="00C72C48">
        <w:rPr>
          <w:b/>
          <w:sz w:val="28"/>
          <w:szCs w:val="28"/>
          <w:lang w:val="en-US"/>
        </w:rPr>
        <w:t>OF HAZARDOUS INDUSTRIAL FACILITY</w:t>
      </w:r>
    </w:p>
    <w:p w:rsidR="00146ED4" w:rsidRPr="00C72C48" w:rsidRDefault="00146ED4" w:rsidP="00146ED4">
      <w:pPr>
        <w:spacing w:line="360" w:lineRule="atLeast"/>
        <w:ind w:firstLine="709"/>
        <w:contextualSpacing/>
        <w:jc w:val="both"/>
        <w:rPr>
          <w:sz w:val="28"/>
          <w:szCs w:val="28"/>
          <w:lang w:val="en-US"/>
        </w:rPr>
      </w:pPr>
    </w:p>
    <w:p w:rsidR="00146ED4" w:rsidRPr="00C72C48" w:rsidRDefault="00146ED4" w:rsidP="00146ED4">
      <w:pPr>
        <w:spacing w:line="360" w:lineRule="atLeast"/>
        <w:contextualSpacing/>
        <w:jc w:val="both"/>
        <w:rPr>
          <w:i/>
          <w:sz w:val="28"/>
          <w:szCs w:val="28"/>
          <w:lang w:val="en-US"/>
        </w:rPr>
      </w:pPr>
      <w:r w:rsidRPr="00C72C48">
        <w:rPr>
          <w:i/>
          <w:sz w:val="28"/>
          <w:szCs w:val="28"/>
          <w:lang w:val="en-US"/>
        </w:rPr>
        <w:t>Rybakov A.V., Civil Defense Academy of Russian Emergency Situations Ministry, Khimki;</w:t>
      </w:r>
    </w:p>
    <w:p w:rsidR="00146ED4" w:rsidRPr="00C72C48" w:rsidRDefault="00146ED4" w:rsidP="00146ED4">
      <w:pPr>
        <w:spacing w:line="360" w:lineRule="atLeast"/>
        <w:contextualSpacing/>
        <w:jc w:val="both"/>
        <w:rPr>
          <w:i/>
          <w:sz w:val="28"/>
          <w:szCs w:val="28"/>
          <w:lang w:val="en-US"/>
        </w:rPr>
      </w:pPr>
      <w:r w:rsidRPr="00C72C48">
        <w:rPr>
          <w:i/>
          <w:sz w:val="28"/>
          <w:szCs w:val="28"/>
          <w:lang w:val="en-US"/>
        </w:rPr>
        <w:t xml:space="preserve">Ocheredko M.V., a senior officer of the emergency response and operational planning of the Department of organization of interaction, the use of force and inspection Main Department of EMERCOM of Russia in Nizhny Novgorod region, Nizhniy Novgorod; </w:t>
      </w:r>
    </w:p>
    <w:p w:rsidR="00146ED4" w:rsidRPr="00C72C48" w:rsidRDefault="00146ED4" w:rsidP="00146ED4">
      <w:pPr>
        <w:spacing w:line="360" w:lineRule="atLeast"/>
        <w:contextualSpacing/>
        <w:jc w:val="both"/>
        <w:rPr>
          <w:i/>
          <w:sz w:val="28"/>
          <w:szCs w:val="28"/>
          <w:lang w:val="en-US"/>
        </w:rPr>
      </w:pPr>
      <w:r w:rsidRPr="00C72C48">
        <w:rPr>
          <w:i/>
          <w:sz w:val="28"/>
          <w:szCs w:val="28"/>
          <w:lang w:val="en-US"/>
        </w:rPr>
        <w:t>Rybakova A.M., Civil Defense Academy of Russian Emergency Situations Ministry, Khimki, Russia</w:t>
      </w:r>
    </w:p>
    <w:p w:rsidR="00146ED4" w:rsidRPr="00C72C48" w:rsidRDefault="00146ED4" w:rsidP="00146ED4">
      <w:pPr>
        <w:spacing w:line="360" w:lineRule="atLeast"/>
        <w:ind w:firstLine="709"/>
        <w:contextualSpacing/>
        <w:jc w:val="both"/>
        <w:rPr>
          <w:sz w:val="28"/>
          <w:szCs w:val="28"/>
          <w:lang w:val="en-US"/>
        </w:rPr>
      </w:pPr>
    </w:p>
    <w:p w:rsidR="00146ED4" w:rsidRPr="00C72C48" w:rsidRDefault="00146ED4" w:rsidP="00146ED4">
      <w:pPr>
        <w:widowControl w:val="0"/>
        <w:shd w:val="clear" w:color="auto" w:fill="FFFFFF"/>
        <w:autoSpaceDE w:val="0"/>
        <w:autoSpaceDN w:val="0"/>
        <w:adjustRightInd w:val="0"/>
        <w:spacing w:line="360" w:lineRule="atLeast"/>
        <w:jc w:val="center"/>
        <w:rPr>
          <w:b/>
          <w:spacing w:val="3"/>
          <w:sz w:val="28"/>
          <w:szCs w:val="28"/>
          <w:lang w:val="en-US"/>
        </w:rPr>
      </w:pPr>
      <w:r w:rsidRPr="00C72C48">
        <w:rPr>
          <w:b/>
          <w:spacing w:val="3"/>
          <w:sz w:val="28"/>
          <w:szCs w:val="28"/>
          <w:lang w:val="en-US"/>
        </w:rPr>
        <w:t>Abstract</w:t>
      </w:r>
    </w:p>
    <w:p w:rsidR="00146ED4" w:rsidRPr="00C72C48" w:rsidRDefault="00146ED4" w:rsidP="00146ED4">
      <w:pPr>
        <w:widowControl w:val="0"/>
        <w:shd w:val="clear" w:color="auto" w:fill="FFFFFF"/>
        <w:autoSpaceDE w:val="0"/>
        <w:autoSpaceDN w:val="0"/>
        <w:adjustRightInd w:val="0"/>
        <w:spacing w:line="360" w:lineRule="atLeast"/>
        <w:ind w:firstLine="709"/>
        <w:jc w:val="both"/>
        <w:rPr>
          <w:spacing w:val="3"/>
          <w:sz w:val="28"/>
          <w:szCs w:val="28"/>
          <w:lang w:val="en-US"/>
        </w:rPr>
      </w:pPr>
      <w:r w:rsidRPr="00C72C48">
        <w:rPr>
          <w:spacing w:val="3"/>
          <w:sz w:val="28"/>
          <w:szCs w:val="28"/>
          <w:lang w:val="en-US"/>
        </w:rPr>
        <w:lastRenderedPageBreak/>
        <w:t>The article outlines the main stages in the construction of a system for integrated monitoring of the state of a hazardous production facility. The algorithm allowing complex estimation of the state of danger at production facilities is given. The proposed approach makes it possible to identify the joint action of dangerous factors that can be detected at the site. Take into account the deviations of all monitored indicators, as well as deviations in the range close to permissible. An example of construction of a monitoring system for six observable parameters is given.</w:t>
      </w:r>
    </w:p>
    <w:p w:rsidR="00146ED4" w:rsidRPr="00C72C48" w:rsidRDefault="00146ED4" w:rsidP="00146ED4">
      <w:pPr>
        <w:spacing w:line="360" w:lineRule="atLeast"/>
        <w:ind w:firstLine="709"/>
        <w:jc w:val="both"/>
        <w:rPr>
          <w:b/>
          <w:sz w:val="28"/>
          <w:szCs w:val="28"/>
          <w:lang w:val="en-US"/>
        </w:rPr>
      </w:pPr>
      <w:r w:rsidRPr="00C72C48">
        <w:rPr>
          <w:b/>
          <w:sz w:val="28"/>
          <w:szCs w:val="28"/>
          <w:lang w:val="en-US"/>
        </w:rPr>
        <w:t xml:space="preserve">Key words: </w:t>
      </w:r>
      <w:r w:rsidRPr="00C72C48">
        <w:rPr>
          <w:spacing w:val="3"/>
          <w:sz w:val="28"/>
          <w:szCs w:val="28"/>
          <w:lang w:val="en-US"/>
        </w:rPr>
        <w:t>complex monitoring, monitoring system, state of hazardous production facility, security, fuzzy logic, logic-and-opportunity modeling.</w:t>
      </w:r>
    </w:p>
    <w:p w:rsidR="00146ED4" w:rsidRPr="00C72C48" w:rsidRDefault="00146ED4" w:rsidP="00146ED4">
      <w:pPr>
        <w:spacing w:line="360" w:lineRule="atLeast"/>
        <w:rPr>
          <w:b/>
          <w:sz w:val="28"/>
          <w:szCs w:val="28"/>
          <w:lang w:val="en-US"/>
        </w:rPr>
      </w:pPr>
    </w:p>
    <w:p w:rsidR="00146ED4" w:rsidRPr="00C72C48" w:rsidRDefault="00146ED4" w:rsidP="00146ED4">
      <w:pPr>
        <w:spacing w:line="360" w:lineRule="atLeast"/>
        <w:ind w:firstLine="709"/>
        <w:contextualSpacing/>
        <w:jc w:val="both"/>
        <w:rPr>
          <w:sz w:val="28"/>
          <w:szCs w:val="28"/>
          <w:lang w:val="en-US"/>
        </w:rPr>
      </w:pPr>
    </w:p>
    <w:p w:rsidR="00146ED4" w:rsidRPr="00C72C48" w:rsidRDefault="00146ED4" w:rsidP="00146ED4">
      <w:pPr>
        <w:spacing w:line="360" w:lineRule="atLeast"/>
        <w:jc w:val="both"/>
        <w:rPr>
          <w:sz w:val="28"/>
          <w:szCs w:val="28"/>
          <w:lang w:val="en-US"/>
        </w:rPr>
      </w:pPr>
      <w:r w:rsidRPr="00C72C48">
        <w:rPr>
          <w:sz w:val="28"/>
          <w:szCs w:val="28"/>
        </w:rPr>
        <w:t>УДК</w:t>
      </w:r>
      <w:r w:rsidRPr="00C72C48">
        <w:rPr>
          <w:sz w:val="28"/>
          <w:szCs w:val="28"/>
          <w:lang w:val="en-US"/>
        </w:rPr>
        <w:t xml:space="preserve"> 656</w:t>
      </w:r>
    </w:p>
    <w:p w:rsidR="00146ED4" w:rsidRPr="00C72C48" w:rsidRDefault="00146ED4" w:rsidP="00146ED4">
      <w:pPr>
        <w:spacing w:line="360" w:lineRule="atLeast"/>
        <w:jc w:val="both"/>
        <w:rPr>
          <w:sz w:val="28"/>
          <w:szCs w:val="28"/>
          <w:lang w:val="en-US"/>
        </w:rPr>
      </w:pPr>
    </w:p>
    <w:p w:rsidR="00146ED4" w:rsidRPr="00C72C48" w:rsidRDefault="00146ED4" w:rsidP="00146ED4">
      <w:pPr>
        <w:pStyle w:val="afd"/>
        <w:spacing w:line="360" w:lineRule="atLeast"/>
        <w:ind w:left="0"/>
        <w:jc w:val="center"/>
        <w:rPr>
          <w:b/>
          <w:sz w:val="28"/>
          <w:szCs w:val="28"/>
          <w:lang w:val="en-US"/>
        </w:rPr>
      </w:pPr>
    </w:p>
    <w:p w:rsidR="00146ED4" w:rsidRPr="00C72C48" w:rsidRDefault="00146ED4" w:rsidP="00146ED4">
      <w:pPr>
        <w:pStyle w:val="afd"/>
        <w:spacing w:line="360" w:lineRule="atLeast"/>
        <w:ind w:left="0"/>
        <w:jc w:val="center"/>
        <w:rPr>
          <w:b/>
          <w:sz w:val="28"/>
          <w:szCs w:val="28"/>
          <w:lang w:val="en-US"/>
        </w:rPr>
      </w:pPr>
      <w:r w:rsidRPr="00C72C48">
        <w:rPr>
          <w:b/>
          <w:sz w:val="28"/>
          <w:szCs w:val="28"/>
          <w:lang w:val="en-US"/>
        </w:rPr>
        <w:t>TO THE QUESTION ABOUT THE INVESTIGATION OF STOLEN</w:t>
      </w:r>
    </w:p>
    <w:p w:rsidR="00146ED4" w:rsidRPr="00C72C48" w:rsidRDefault="00146ED4" w:rsidP="00146ED4">
      <w:pPr>
        <w:pStyle w:val="afd"/>
        <w:spacing w:line="360" w:lineRule="atLeast"/>
        <w:ind w:left="0"/>
        <w:jc w:val="center"/>
        <w:rPr>
          <w:b/>
          <w:sz w:val="28"/>
          <w:szCs w:val="28"/>
          <w:lang w:val="en-US"/>
        </w:rPr>
      </w:pPr>
      <w:r w:rsidRPr="00C72C48">
        <w:rPr>
          <w:b/>
          <w:sz w:val="28"/>
          <w:szCs w:val="28"/>
          <w:lang w:val="en-US"/>
        </w:rPr>
        <w:t>AND HIJACKED VEHICLES</w:t>
      </w:r>
    </w:p>
    <w:p w:rsidR="00146ED4" w:rsidRPr="00C72C48" w:rsidRDefault="00146ED4" w:rsidP="00146ED4">
      <w:pPr>
        <w:spacing w:line="360" w:lineRule="atLeast"/>
        <w:ind w:firstLine="709"/>
        <w:jc w:val="right"/>
        <w:rPr>
          <w:sz w:val="28"/>
          <w:szCs w:val="28"/>
          <w:lang w:val="en-US"/>
        </w:rPr>
      </w:pPr>
    </w:p>
    <w:p w:rsidR="00146ED4" w:rsidRPr="00C72C48" w:rsidRDefault="00146ED4" w:rsidP="00146ED4">
      <w:pPr>
        <w:spacing w:line="360" w:lineRule="atLeast"/>
        <w:jc w:val="both"/>
        <w:rPr>
          <w:i/>
          <w:sz w:val="28"/>
          <w:szCs w:val="28"/>
          <w:lang w:val="en-US"/>
        </w:rPr>
      </w:pPr>
      <w:r w:rsidRPr="00C72C48">
        <w:rPr>
          <w:i/>
          <w:sz w:val="28"/>
          <w:szCs w:val="28"/>
          <w:lang w:val="en-US"/>
        </w:rPr>
        <w:t>Salimgariev I.R., Senior lecturer of the Department of special disciplines branch of the RATI MIA of Russia police lieutenant-colonel, Naberezhnye Chelny, Russia</w:t>
      </w:r>
    </w:p>
    <w:p w:rsidR="00146ED4" w:rsidRPr="00C72C48" w:rsidRDefault="00146ED4" w:rsidP="00146ED4">
      <w:pPr>
        <w:spacing w:line="360" w:lineRule="atLeast"/>
        <w:ind w:firstLine="709"/>
        <w:jc w:val="center"/>
        <w:rPr>
          <w:b/>
          <w:sz w:val="28"/>
          <w:szCs w:val="28"/>
          <w:lang w:val="en-US"/>
        </w:rPr>
      </w:pPr>
    </w:p>
    <w:p w:rsidR="00146ED4" w:rsidRPr="00C72C48" w:rsidRDefault="00146ED4" w:rsidP="00146ED4">
      <w:pPr>
        <w:pStyle w:val="afd"/>
        <w:spacing w:line="360" w:lineRule="atLeast"/>
        <w:ind w:left="0"/>
        <w:jc w:val="center"/>
        <w:rPr>
          <w:b/>
          <w:sz w:val="28"/>
          <w:szCs w:val="28"/>
          <w:lang w:val="en-US"/>
        </w:rPr>
      </w:pPr>
      <w:r w:rsidRPr="00C72C48">
        <w:rPr>
          <w:b/>
          <w:sz w:val="28"/>
          <w:szCs w:val="28"/>
          <w:lang w:val="en-US"/>
        </w:rPr>
        <w:t>Abstract</w:t>
      </w:r>
    </w:p>
    <w:p w:rsidR="00146ED4" w:rsidRPr="00C72C48" w:rsidRDefault="00146ED4" w:rsidP="00146ED4">
      <w:pPr>
        <w:pStyle w:val="afd"/>
        <w:spacing w:line="360" w:lineRule="atLeast"/>
        <w:ind w:left="0" w:firstLine="709"/>
        <w:jc w:val="both"/>
        <w:rPr>
          <w:sz w:val="28"/>
          <w:szCs w:val="28"/>
          <w:lang w:val="en-US"/>
        </w:rPr>
      </w:pPr>
      <w:r w:rsidRPr="00C72C48">
        <w:rPr>
          <w:sz w:val="28"/>
          <w:szCs w:val="28"/>
          <w:lang w:val="en-US"/>
        </w:rPr>
        <w:t>The article is devoted to the analysis of the committed theft and theft of passenger vehicles on the territory of the Russian Federation in 2017, as well as the most common methods of theft of vehicles.</w:t>
      </w:r>
    </w:p>
    <w:p w:rsidR="00146ED4" w:rsidRPr="00C72C48" w:rsidRDefault="00146ED4" w:rsidP="00146ED4">
      <w:pPr>
        <w:pStyle w:val="afd"/>
        <w:spacing w:line="360" w:lineRule="atLeast"/>
        <w:ind w:left="0" w:firstLine="709"/>
        <w:jc w:val="both"/>
        <w:rPr>
          <w:sz w:val="28"/>
          <w:szCs w:val="28"/>
          <w:lang w:val="en-US"/>
        </w:rPr>
      </w:pPr>
      <w:r w:rsidRPr="00C72C48">
        <w:rPr>
          <w:sz w:val="28"/>
          <w:szCs w:val="28"/>
          <w:lang w:val="en-US"/>
        </w:rPr>
        <w:t>The chosen subject is actual as problems of search of the stolen and stolen vehicles by employees at implementation of the professional tasks connected with office activity were and remain in system of the Ministry of internal Affairs of Russia one of the major questions. In addition, the detection of this type of acquisitive crime remains at a low level.</w:t>
      </w:r>
    </w:p>
    <w:p w:rsidR="00146ED4" w:rsidRPr="00C72C48" w:rsidRDefault="00146ED4" w:rsidP="00146ED4">
      <w:pPr>
        <w:pStyle w:val="afd"/>
        <w:spacing w:line="360" w:lineRule="atLeast"/>
        <w:ind w:left="0" w:firstLine="567"/>
        <w:jc w:val="both"/>
        <w:rPr>
          <w:sz w:val="28"/>
          <w:szCs w:val="28"/>
          <w:lang w:val="en-US"/>
        </w:rPr>
      </w:pPr>
      <w:r w:rsidRPr="00C72C48">
        <w:rPr>
          <w:b/>
          <w:sz w:val="28"/>
          <w:szCs w:val="28"/>
          <w:lang w:val="en-US"/>
        </w:rPr>
        <w:t>Key words:</w:t>
      </w:r>
      <w:r w:rsidRPr="00C72C48">
        <w:rPr>
          <w:sz w:val="28"/>
          <w:szCs w:val="28"/>
          <w:lang w:val="en-US"/>
        </w:rPr>
        <w:t xml:space="preserve"> traffic police, vehicle theft, investigation, property.</w:t>
      </w: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uppressAutoHyphens/>
        <w:spacing w:line="360" w:lineRule="atLeast"/>
        <w:rPr>
          <w:sz w:val="28"/>
          <w:szCs w:val="28"/>
          <w:lang w:val="en-US"/>
        </w:rPr>
      </w:pPr>
      <w:r w:rsidRPr="00C72C48">
        <w:rPr>
          <w:sz w:val="28"/>
          <w:szCs w:val="28"/>
        </w:rPr>
        <w:t>УДК</w:t>
      </w:r>
      <w:r w:rsidRPr="00C72C48">
        <w:rPr>
          <w:sz w:val="28"/>
          <w:szCs w:val="28"/>
          <w:lang w:val="en-US"/>
        </w:rPr>
        <w:t xml:space="preserve"> 656</w:t>
      </w:r>
    </w:p>
    <w:p w:rsidR="00146ED4" w:rsidRPr="00C72C48" w:rsidRDefault="00146ED4" w:rsidP="00146ED4">
      <w:pPr>
        <w:suppressAutoHyphens/>
        <w:spacing w:line="360" w:lineRule="atLeast"/>
        <w:jc w:val="center"/>
        <w:rPr>
          <w:b/>
          <w:sz w:val="28"/>
          <w:szCs w:val="28"/>
          <w:lang w:val="en-US"/>
        </w:rPr>
      </w:pPr>
    </w:p>
    <w:p w:rsidR="00146ED4" w:rsidRPr="00C72C48" w:rsidRDefault="00146ED4" w:rsidP="00146E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center"/>
        <w:rPr>
          <w:b/>
          <w:color w:val="212121"/>
          <w:sz w:val="28"/>
          <w:szCs w:val="28"/>
          <w:lang w:val="en-US"/>
        </w:rPr>
      </w:pPr>
      <w:r w:rsidRPr="00C72C48">
        <w:rPr>
          <w:b/>
          <w:color w:val="212121"/>
          <w:sz w:val="28"/>
          <w:szCs w:val="28"/>
          <w:lang w:val="en-US"/>
        </w:rPr>
        <w:t xml:space="preserve">THE INITIAL STAGE OF THE DISCLOSURE OF CARGO THEFTS </w:t>
      </w:r>
      <w:r w:rsidRPr="00C72C48">
        <w:rPr>
          <w:b/>
          <w:color w:val="212121"/>
          <w:sz w:val="28"/>
          <w:szCs w:val="28"/>
          <w:lang w:val="en-US"/>
        </w:rPr>
        <w:br/>
        <w:t>AS AN ALGORITHM FOR THE OPERATION OF THE TRANSPORT POLICE TO ENSURE SECURITY AND SAFETY OF GOODS CARRIED BY RAIL</w:t>
      </w:r>
    </w:p>
    <w:p w:rsidR="00146ED4" w:rsidRPr="00C72C48" w:rsidRDefault="00146ED4" w:rsidP="00146ED4">
      <w:pPr>
        <w:pStyle w:val="a6"/>
        <w:suppressAutoHyphens/>
        <w:spacing w:after="0" w:line="360" w:lineRule="atLeast"/>
        <w:ind w:left="0"/>
        <w:jc w:val="both"/>
        <w:rPr>
          <w:sz w:val="28"/>
          <w:szCs w:val="28"/>
          <w:lang w:val="en-US"/>
        </w:rPr>
      </w:pPr>
    </w:p>
    <w:p w:rsidR="00146ED4" w:rsidRPr="00C72C48" w:rsidRDefault="00146ED4" w:rsidP="00146ED4">
      <w:pPr>
        <w:pStyle w:val="a6"/>
        <w:suppressAutoHyphens/>
        <w:spacing w:after="0" w:line="360" w:lineRule="atLeast"/>
        <w:ind w:left="0"/>
        <w:jc w:val="both"/>
        <w:rPr>
          <w:i/>
          <w:sz w:val="28"/>
          <w:szCs w:val="28"/>
          <w:lang w:val="en-US"/>
        </w:rPr>
      </w:pPr>
      <w:r w:rsidRPr="00C72C48">
        <w:rPr>
          <w:i/>
          <w:sz w:val="28"/>
          <w:szCs w:val="28"/>
          <w:lang w:val="en-US"/>
        </w:rPr>
        <w:t xml:space="preserve">Svistilnikov A.B., PhD of the Legal Sciences, Professor of Operative Detective Activity Chair, Belgorod Police Training Institute of the Ministry of the Interior </w:t>
      </w:r>
      <w:r w:rsidRPr="00C72C48">
        <w:rPr>
          <w:i/>
          <w:sz w:val="28"/>
          <w:szCs w:val="28"/>
          <w:lang w:val="en-US"/>
        </w:rPr>
        <w:br/>
        <w:t>of the Russian Federation named after I.D. Putilin, Associate Professor, Honorary Police Officer;</w:t>
      </w:r>
    </w:p>
    <w:p w:rsidR="00146ED4" w:rsidRPr="00C72C48" w:rsidRDefault="00146ED4" w:rsidP="00146ED4">
      <w:pPr>
        <w:suppressAutoHyphens/>
        <w:spacing w:line="360" w:lineRule="atLeast"/>
        <w:jc w:val="both"/>
        <w:rPr>
          <w:i/>
          <w:sz w:val="28"/>
          <w:szCs w:val="28"/>
          <w:lang w:val="en-US"/>
        </w:rPr>
      </w:pPr>
      <w:r w:rsidRPr="00C72C48">
        <w:rPr>
          <w:i/>
          <w:sz w:val="28"/>
          <w:szCs w:val="28"/>
          <w:shd w:val="clear" w:color="auto" w:fill="FFFFFF"/>
          <w:lang w:val="en-US"/>
        </w:rPr>
        <w:t xml:space="preserve">Dyakov N.V., </w:t>
      </w:r>
      <w:r w:rsidRPr="00C72C48">
        <w:rPr>
          <w:i/>
          <w:sz w:val="28"/>
          <w:szCs w:val="28"/>
          <w:lang w:val="en-US"/>
        </w:rPr>
        <w:t xml:space="preserve">Associate Professor of the Department of the Ordinance of the Belgorod Law Institute of the Ministry of the Interior of Russia named after </w:t>
      </w:r>
      <w:r w:rsidRPr="00C72C48">
        <w:rPr>
          <w:i/>
          <w:sz w:val="28"/>
          <w:szCs w:val="28"/>
          <w:lang w:val="en-US"/>
        </w:rPr>
        <w:br/>
        <w:t>I.D. Putilina, Belgorod, Russia</w:t>
      </w:r>
    </w:p>
    <w:p w:rsidR="00146ED4" w:rsidRPr="00C72C48" w:rsidRDefault="00146ED4" w:rsidP="00146ED4">
      <w:pPr>
        <w:suppressAutoHyphens/>
        <w:spacing w:line="360" w:lineRule="atLeast"/>
        <w:rPr>
          <w:bCs/>
          <w:sz w:val="28"/>
          <w:szCs w:val="28"/>
          <w:lang w:val="en-US"/>
        </w:rPr>
      </w:pPr>
    </w:p>
    <w:p w:rsidR="00146ED4" w:rsidRPr="00C72C48" w:rsidRDefault="00146ED4" w:rsidP="00146ED4">
      <w:pPr>
        <w:pStyle w:val="HTML"/>
        <w:shd w:val="clear" w:color="auto" w:fill="FFFFFF"/>
        <w:suppressAutoHyphens/>
        <w:spacing w:line="360" w:lineRule="atLeast"/>
        <w:jc w:val="center"/>
        <w:rPr>
          <w:rFonts w:ascii="Times New Roman" w:hAnsi="Times New Roman"/>
          <w:b/>
          <w:color w:val="212121"/>
          <w:sz w:val="28"/>
          <w:szCs w:val="28"/>
          <w:lang w:val="en-US"/>
        </w:rPr>
      </w:pPr>
      <w:r w:rsidRPr="00C72C48">
        <w:rPr>
          <w:rFonts w:ascii="Times New Roman" w:hAnsi="Times New Roman"/>
          <w:b/>
          <w:color w:val="212121"/>
          <w:sz w:val="28"/>
          <w:szCs w:val="28"/>
          <w:lang w:val="en-US"/>
        </w:rPr>
        <w:t>Abstract</w:t>
      </w:r>
    </w:p>
    <w:p w:rsidR="00146ED4" w:rsidRPr="00C72C48" w:rsidRDefault="00146ED4" w:rsidP="00146ED4">
      <w:pPr>
        <w:pStyle w:val="HTML"/>
        <w:shd w:val="clear" w:color="auto" w:fill="FFFFFF"/>
        <w:suppressAutoHyphens/>
        <w:spacing w:line="360" w:lineRule="atLeast"/>
        <w:ind w:firstLine="709"/>
        <w:jc w:val="both"/>
        <w:rPr>
          <w:rFonts w:ascii="Times New Roman" w:hAnsi="Times New Roman"/>
          <w:color w:val="212121"/>
          <w:sz w:val="28"/>
          <w:szCs w:val="28"/>
          <w:lang w:val="en-US"/>
        </w:rPr>
      </w:pPr>
      <w:r w:rsidRPr="00C72C48">
        <w:rPr>
          <w:rFonts w:ascii="Times New Roman" w:hAnsi="Times New Roman"/>
          <w:color w:val="212121"/>
          <w:sz w:val="28"/>
          <w:szCs w:val="28"/>
          <w:shd w:val="clear" w:color="auto" w:fill="FFFFFF"/>
          <w:lang w:val="en-US"/>
        </w:rPr>
        <w:t>The specifics of the detection and the initial stage of the police work on the disclosure of the theft of goods transported by rail. In the article the authors analyzed the current state of the activity of transport police units specializing in combating criminal encroachments on goods.</w:t>
      </w:r>
    </w:p>
    <w:p w:rsidR="00146ED4" w:rsidRPr="00C72C48" w:rsidRDefault="00146ED4" w:rsidP="00146ED4">
      <w:pPr>
        <w:pStyle w:val="HTML"/>
        <w:shd w:val="clear" w:color="auto" w:fill="FFFFFF"/>
        <w:suppressAutoHyphens/>
        <w:spacing w:line="360" w:lineRule="atLeast"/>
        <w:ind w:firstLine="709"/>
        <w:jc w:val="both"/>
        <w:rPr>
          <w:rFonts w:ascii="Times New Roman" w:hAnsi="Times New Roman"/>
          <w:color w:val="212121"/>
          <w:sz w:val="28"/>
          <w:szCs w:val="28"/>
          <w:lang w:val="en-US"/>
        </w:rPr>
      </w:pPr>
      <w:r w:rsidRPr="00C72C48">
        <w:rPr>
          <w:rFonts w:ascii="Times New Roman" w:hAnsi="Times New Roman"/>
          <w:color w:val="212121"/>
          <w:sz w:val="28"/>
          <w:szCs w:val="28"/>
          <w:shd w:val="clear" w:color="auto" w:fill="FFFFFF"/>
          <w:lang w:val="en-US"/>
        </w:rPr>
        <w:t>The normative legal basis and the algorithm for the actions of workers of public transport organizations and the federal state enterprise "Departmental Protection of Railway Transport of the Russian Federation" are also set out when cargo thefts are detected. The activity of the investigative and operational group was examined in detail at the initial stage of the crime detection and search for the kidnapped. Recommendations are given to improve the work aimed at ensuring the safety and security of goods transported by rail.</w:t>
      </w:r>
    </w:p>
    <w:p w:rsidR="00146ED4" w:rsidRPr="00C72C48" w:rsidRDefault="00146ED4" w:rsidP="00146ED4">
      <w:pPr>
        <w:pStyle w:val="HTML"/>
        <w:shd w:val="clear" w:color="auto" w:fill="FFFFFF"/>
        <w:suppressAutoHyphens/>
        <w:spacing w:line="360" w:lineRule="atLeast"/>
        <w:ind w:firstLine="709"/>
        <w:jc w:val="both"/>
        <w:rPr>
          <w:rFonts w:ascii="Times New Roman" w:hAnsi="Times New Roman"/>
          <w:color w:val="212121"/>
          <w:sz w:val="28"/>
          <w:szCs w:val="28"/>
          <w:lang w:val="en-US"/>
        </w:rPr>
      </w:pPr>
      <w:r w:rsidRPr="00C72C48">
        <w:rPr>
          <w:rFonts w:ascii="Times New Roman" w:hAnsi="Times New Roman"/>
          <w:b/>
          <w:color w:val="212121"/>
          <w:sz w:val="28"/>
          <w:szCs w:val="28"/>
          <w:lang w:val="en-US"/>
        </w:rPr>
        <w:t>Key words</w:t>
      </w:r>
      <w:r w:rsidRPr="00C72C48">
        <w:rPr>
          <w:rFonts w:ascii="Times New Roman" w:hAnsi="Times New Roman"/>
          <w:color w:val="212121"/>
          <w:sz w:val="28"/>
          <w:szCs w:val="28"/>
          <w:lang w:val="en-US"/>
        </w:rPr>
        <w:t xml:space="preserve">: </w:t>
      </w:r>
      <w:r w:rsidRPr="00C72C48">
        <w:rPr>
          <w:rFonts w:ascii="Times New Roman" w:hAnsi="Times New Roman"/>
          <w:color w:val="212121"/>
          <w:sz w:val="28"/>
          <w:szCs w:val="28"/>
          <w:shd w:val="clear" w:color="auto" w:fill="FFFFFF"/>
          <w:lang w:val="en-US"/>
        </w:rPr>
        <w:t>railway transport, cargo theft, cargo security, the scene of the accident, the disclosure of crimes.</w:t>
      </w:r>
    </w:p>
    <w:p w:rsidR="00146ED4" w:rsidRPr="00C72C48" w:rsidRDefault="00146ED4" w:rsidP="00146ED4">
      <w:pPr>
        <w:pStyle w:val="HTML"/>
        <w:shd w:val="clear" w:color="auto" w:fill="FFFFFF"/>
        <w:suppressAutoHyphens/>
        <w:spacing w:line="360" w:lineRule="atLeast"/>
        <w:ind w:firstLine="709"/>
        <w:jc w:val="both"/>
        <w:rPr>
          <w:rFonts w:ascii="Times New Roman" w:hAnsi="Times New Roman"/>
          <w:b/>
          <w:bCs/>
          <w:sz w:val="28"/>
          <w:szCs w:val="28"/>
          <w:lang w:val="en-US"/>
        </w:rPr>
      </w:pPr>
    </w:p>
    <w:p w:rsidR="00146ED4" w:rsidRPr="00C72C48" w:rsidRDefault="00146ED4" w:rsidP="00146ED4">
      <w:pPr>
        <w:pStyle w:val="HTML"/>
        <w:shd w:val="clear" w:color="auto" w:fill="FFFFFF"/>
        <w:suppressAutoHyphens/>
        <w:spacing w:line="360" w:lineRule="atLeast"/>
        <w:ind w:firstLine="709"/>
        <w:jc w:val="both"/>
        <w:rPr>
          <w:rFonts w:ascii="Times New Roman" w:hAnsi="Times New Roman"/>
          <w:b/>
          <w:bCs/>
          <w:sz w:val="28"/>
          <w:szCs w:val="28"/>
          <w:lang w:val="en-US"/>
        </w:rPr>
      </w:pPr>
    </w:p>
    <w:p w:rsidR="00146ED4" w:rsidRPr="00C72C48" w:rsidRDefault="00146ED4" w:rsidP="00146ED4">
      <w:pPr>
        <w:spacing w:line="360" w:lineRule="atLeast"/>
        <w:rPr>
          <w:sz w:val="28"/>
          <w:szCs w:val="28"/>
          <w:lang w:val="en-US"/>
        </w:rPr>
      </w:pPr>
      <w:r w:rsidRPr="00C72C48">
        <w:rPr>
          <w:sz w:val="28"/>
          <w:szCs w:val="28"/>
        </w:rPr>
        <w:t>УДК</w:t>
      </w:r>
      <w:r w:rsidRPr="00C72C48">
        <w:rPr>
          <w:sz w:val="28"/>
          <w:szCs w:val="28"/>
          <w:lang w:val="en-US"/>
        </w:rPr>
        <w:t xml:space="preserve"> 681.121.4+676.1</w:t>
      </w:r>
    </w:p>
    <w:p w:rsidR="00146ED4" w:rsidRPr="00C72C48" w:rsidRDefault="00146ED4" w:rsidP="00146ED4">
      <w:pPr>
        <w:spacing w:line="360" w:lineRule="atLeast"/>
        <w:jc w:val="center"/>
        <w:rPr>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INVESTIGATION OF THE ERROR OF THE TRANSVERSE ORIENTATION OF THE FLOW BODY DURING THE INSTALLATION OF VORTEX FLOWMETERS</w:t>
      </w:r>
    </w:p>
    <w:p w:rsidR="00146ED4" w:rsidRPr="00C72C48" w:rsidRDefault="00146ED4" w:rsidP="00146ED4">
      <w:pPr>
        <w:spacing w:line="360" w:lineRule="atLeast"/>
        <w:jc w:val="center"/>
        <w:rPr>
          <w:sz w:val="28"/>
          <w:szCs w:val="28"/>
          <w:lang w:val="en-US"/>
        </w:rPr>
      </w:pPr>
    </w:p>
    <w:p w:rsidR="00146ED4" w:rsidRPr="00C72C48" w:rsidRDefault="00146ED4" w:rsidP="00146ED4">
      <w:pPr>
        <w:spacing w:line="360" w:lineRule="atLeast"/>
        <w:jc w:val="both"/>
        <w:rPr>
          <w:i/>
          <w:sz w:val="28"/>
          <w:szCs w:val="28"/>
          <w:lang w:val="en-US"/>
        </w:rPr>
      </w:pPr>
      <w:r w:rsidRPr="00C72C48">
        <w:rPr>
          <w:i/>
          <w:sz w:val="28"/>
          <w:szCs w:val="28"/>
          <w:lang w:val="en-US"/>
        </w:rPr>
        <w:t>Lurie M.S., Doctor of Technical Sciences, Professor;</w:t>
      </w:r>
    </w:p>
    <w:p w:rsidR="00146ED4" w:rsidRPr="00C72C48" w:rsidRDefault="00146ED4" w:rsidP="00146ED4">
      <w:pPr>
        <w:spacing w:line="360" w:lineRule="atLeast"/>
        <w:jc w:val="both"/>
        <w:rPr>
          <w:i/>
          <w:sz w:val="28"/>
          <w:szCs w:val="28"/>
          <w:lang w:val="en-US"/>
        </w:rPr>
      </w:pPr>
      <w:r w:rsidRPr="00C72C48">
        <w:rPr>
          <w:i/>
          <w:sz w:val="28"/>
          <w:szCs w:val="28"/>
          <w:lang w:val="en-US"/>
        </w:rPr>
        <w:t>Lurie O.M., Ph.D., Associate Professor;</w:t>
      </w:r>
    </w:p>
    <w:p w:rsidR="00146ED4" w:rsidRPr="00C72C48" w:rsidRDefault="00146ED4" w:rsidP="00146ED4">
      <w:pPr>
        <w:spacing w:line="360" w:lineRule="atLeast"/>
        <w:jc w:val="both"/>
        <w:rPr>
          <w:i/>
          <w:sz w:val="28"/>
          <w:szCs w:val="28"/>
          <w:lang w:val="en-US"/>
        </w:rPr>
      </w:pPr>
      <w:r w:rsidRPr="00C72C48">
        <w:rPr>
          <w:i/>
          <w:sz w:val="28"/>
          <w:szCs w:val="28"/>
          <w:lang w:val="en-US"/>
        </w:rPr>
        <w:t>Frolov A.S., Ph.D., Associate Professor of the Automation of Production Processes Department of the Siberian State University of Science and Technology named after M.F. Reshetnev, Krasnoyarsk, Russia</w:t>
      </w:r>
    </w:p>
    <w:p w:rsidR="00146ED4" w:rsidRPr="00C72C48" w:rsidRDefault="00146ED4" w:rsidP="00146ED4">
      <w:pPr>
        <w:spacing w:line="360" w:lineRule="atLeast"/>
        <w:jc w:val="center"/>
        <w:rPr>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Abstract</w:t>
      </w:r>
    </w:p>
    <w:p w:rsidR="00146ED4" w:rsidRPr="00C72C48" w:rsidRDefault="00146ED4" w:rsidP="00146ED4">
      <w:pPr>
        <w:spacing w:line="360" w:lineRule="atLeast"/>
        <w:ind w:firstLine="709"/>
        <w:jc w:val="both"/>
        <w:rPr>
          <w:sz w:val="28"/>
          <w:szCs w:val="28"/>
          <w:lang w:val="en-US"/>
        </w:rPr>
      </w:pPr>
      <w:r w:rsidRPr="00C72C48">
        <w:rPr>
          <w:sz w:val="28"/>
          <w:szCs w:val="28"/>
          <w:lang w:val="en-US"/>
        </w:rPr>
        <w:lastRenderedPageBreak/>
        <w:t>The article discusses the analysis of the error in the installation of vortex flowmeters in wastewater measurement. The geometric and hydrodynamic component of the measurement error of these flowmeters is considered. The results of calculations of the geometric component of the error caused by non-perpendicularity of the characteristic size of the flow body (TO) and the pipeline axis are presented. It is shown that a change in the geometry of the flow part of the submerged flowmeter leads to a change in the vortex formation process, which results in an additional error, which is the hydrodynamic component of the error.</w:t>
      </w:r>
    </w:p>
    <w:p w:rsidR="00146ED4" w:rsidRPr="00C72C48" w:rsidRDefault="00146ED4" w:rsidP="00146ED4">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sewage, installation error, vortex flowmeter, numerical simulation; error.</w:t>
      </w: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widowControl w:val="0"/>
        <w:tabs>
          <w:tab w:val="left" w:pos="8214"/>
        </w:tabs>
        <w:rPr>
          <w:sz w:val="28"/>
          <w:szCs w:val="28"/>
          <w:lang w:val="en-US"/>
        </w:rPr>
      </w:pPr>
      <w:r w:rsidRPr="00C72C48">
        <w:rPr>
          <w:sz w:val="28"/>
          <w:szCs w:val="28"/>
        </w:rPr>
        <w:t>УДК</w:t>
      </w:r>
      <w:r w:rsidRPr="00C72C48">
        <w:rPr>
          <w:sz w:val="28"/>
          <w:szCs w:val="28"/>
          <w:lang w:val="en-US"/>
        </w:rPr>
        <w:t xml:space="preserve"> 517.11; 004.81</w:t>
      </w:r>
      <w:r w:rsidRPr="00C72C48">
        <w:rPr>
          <w:sz w:val="28"/>
          <w:szCs w:val="28"/>
          <w:lang w:val="en-US"/>
        </w:rPr>
        <w:tab/>
      </w:r>
    </w:p>
    <w:p w:rsidR="00146ED4" w:rsidRPr="00C72C48" w:rsidRDefault="00146ED4" w:rsidP="00146ED4">
      <w:pPr>
        <w:widowControl w:val="0"/>
        <w:suppressAutoHyphens/>
        <w:spacing w:line="360" w:lineRule="atLeast"/>
        <w:rPr>
          <w:b/>
          <w:sz w:val="28"/>
          <w:szCs w:val="28"/>
          <w:lang w:val="en-US"/>
        </w:rPr>
      </w:pPr>
    </w:p>
    <w:p w:rsidR="00146ED4" w:rsidRPr="00C72C48" w:rsidRDefault="00146ED4" w:rsidP="00146ED4">
      <w:pPr>
        <w:widowControl w:val="0"/>
        <w:suppressAutoHyphens/>
        <w:spacing w:line="360" w:lineRule="atLeast"/>
        <w:jc w:val="center"/>
        <w:rPr>
          <w:b/>
          <w:caps/>
          <w:sz w:val="28"/>
          <w:szCs w:val="28"/>
          <w:lang w:val="en-US"/>
        </w:rPr>
      </w:pPr>
      <w:r w:rsidRPr="00C72C48">
        <w:rPr>
          <w:b/>
          <w:caps/>
          <w:sz w:val="28"/>
          <w:szCs w:val="28"/>
          <w:lang w:val="en-US"/>
        </w:rPr>
        <w:t>THE Problem OF THE operative GOAL GEYYING in hierarchically ordered groups OF ANTHROPOCENTRIC objects</w:t>
      </w:r>
    </w:p>
    <w:p w:rsidR="00146ED4" w:rsidRPr="00C72C48" w:rsidRDefault="00146ED4" w:rsidP="00146ED4">
      <w:pPr>
        <w:widowControl w:val="0"/>
        <w:suppressAutoHyphens/>
        <w:spacing w:line="360" w:lineRule="atLeast"/>
        <w:ind w:firstLine="340"/>
        <w:jc w:val="center"/>
        <w:rPr>
          <w:sz w:val="28"/>
          <w:szCs w:val="28"/>
          <w:lang w:val="en-US"/>
        </w:rPr>
      </w:pPr>
    </w:p>
    <w:p w:rsidR="00146ED4" w:rsidRPr="00C72C48" w:rsidRDefault="00146ED4" w:rsidP="00146ED4">
      <w:pPr>
        <w:widowControl w:val="0"/>
        <w:suppressAutoHyphens/>
        <w:spacing w:line="360" w:lineRule="atLeast"/>
        <w:jc w:val="both"/>
        <w:rPr>
          <w:i/>
          <w:sz w:val="28"/>
          <w:szCs w:val="28"/>
          <w:lang w:val="en-US"/>
        </w:rPr>
      </w:pPr>
      <w:r w:rsidRPr="00C72C48">
        <w:rPr>
          <w:i/>
          <w:sz w:val="28"/>
          <w:szCs w:val="28"/>
          <w:lang w:val="en-US"/>
        </w:rPr>
        <w:t>Fedunov B.E., Doctor of technical sciences, the professor, the Moscow aviation institute (technical university) Moscow, Russia</w:t>
      </w:r>
    </w:p>
    <w:p w:rsidR="00146ED4" w:rsidRPr="00C72C48" w:rsidRDefault="00146ED4" w:rsidP="00146ED4">
      <w:pPr>
        <w:widowControl w:val="0"/>
        <w:suppressAutoHyphens/>
        <w:spacing w:line="360" w:lineRule="atLeast"/>
        <w:jc w:val="center"/>
        <w:rPr>
          <w:b/>
          <w:sz w:val="28"/>
          <w:szCs w:val="28"/>
          <w:lang w:val="en-US"/>
        </w:rPr>
      </w:pPr>
    </w:p>
    <w:p w:rsidR="00146ED4" w:rsidRPr="00C72C48" w:rsidRDefault="00146ED4" w:rsidP="00146ED4">
      <w:pPr>
        <w:widowControl w:val="0"/>
        <w:suppressAutoHyphens/>
        <w:spacing w:line="360" w:lineRule="atLeast"/>
        <w:jc w:val="center"/>
        <w:rPr>
          <w:b/>
          <w:sz w:val="28"/>
          <w:szCs w:val="28"/>
          <w:lang w:val="en-US"/>
        </w:rPr>
      </w:pPr>
      <w:r w:rsidRPr="00C72C48">
        <w:rPr>
          <w:b/>
          <w:sz w:val="28"/>
          <w:szCs w:val="28"/>
          <w:lang w:val="en-US"/>
        </w:rPr>
        <w:t>Abstract</w:t>
      </w:r>
    </w:p>
    <w:p w:rsidR="00146ED4" w:rsidRPr="00C72C48" w:rsidRDefault="00146ED4" w:rsidP="00146ED4">
      <w:pPr>
        <w:widowControl w:val="0"/>
        <w:suppressAutoHyphens/>
        <w:spacing w:line="360" w:lineRule="atLeast"/>
        <w:ind w:firstLine="709"/>
        <w:jc w:val="both"/>
        <w:rPr>
          <w:sz w:val="28"/>
          <w:szCs w:val="28"/>
          <w:lang w:val="en-US"/>
        </w:rPr>
      </w:pPr>
      <w:r w:rsidRPr="00C72C48">
        <w:rPr>
          <w:sz w:val="28"/>
          <w:szCs w:val="28"/>
          <w:lang w:val="en-US"/>
        </w:rPr>
        <w:t>On the example of the anthropocentric object of «The fighters group» the solution of the operative goal getting problem at the second hierarchical level of group with the defining role of the first hierarchical level is considered. The structure of the knowledge base of the onboard operatively advising expert system BOSES – goal getting for second hierarchical level of group has been developed.</w:t>
      </w:r>
    </w:p>
    <w:p w:rsidR="00146ED4" w:rsidRPr="00C72C48" w:rsidRDefault="00146ED4" w:rsidP="00146ED4">
      <w:pPr>
        <w:widowControl w:val="0"/>
        <w:suppressAutoHyphens/>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commanders of hierarchical levels, intellectual support, onboard operatively advising expert systems, the knowledge bases, piloted flying machines, pilotless flying machines.</w:t>
      </w:r>
    </w:p>
    <w:p w:rsidR="00146ED4" w:rsidRPr="00C72C48" w:rsidRDefault="00146ED4" w:rsidP="00146ED4">
      <w:pPr>
        <w:widowControl w:val="0"/>
        <w:tabs>
          <w:tab w:val="left" w:pos="8252"/>
        </w:tabs>
        <w:suppressAutoHyphens/>
        <w:spacing w:line="360" w:lineRule="atLeast"/>
        <w:ind w:firstLine="709"/>
        <w:jc w:val="both"/>
        <w:rPr>
          <w:i/>
          <w:sz w:val="28"/>
          <w:szCs w:val="28"/>
          <w:lang w:val="en-US"/>
        </w:rPr>
      </w:pP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snapToGrid w:val="0"/>
        <w:spacing w:line="360" w:lineRule="atLeast"/>
        <w:rPr>
          <w:sz w:val="28"/>
          <w:szCs w:val="28"/>
          <w:lang w:val="en-US"/>
        </w:rPr>
      </w:pPr>
      <w:r w:rsidRPr="00C72C48">
        <w:rPr>
          <w:sz w:val="28"/>
          <w:szCs w:val="28"/>
        </w:rPr>
        <w:t>УДК</w:t>
      </w:r>
      <w:r w:rsidRPr="00C72C48">
        <w:rPr>
          <w:sz w:val="28"/>
          <w:szCs w:val="28"/>
          <w:lang w:val="en-US"/>
        </w:rPr>
        <w:t xml:space="preserve"> </w:t>
      </w:r>
      <w:hyperlink r:id="rId8" w:history="1">
        <w:r w:rsidRPr="00C72C48">
          <w:rPr>
            <w:sz w:val="28"/>
            <w:szCs w:val="28"/>
            <w:lang w:val="en-US"/>
          </w:rPr>
          <w:t>629.3.072</w:t>
        </w:r>
      </w:hyperlink>
    </w:p>
    <w:p w:rsidR="00146ED4" w:rsidRPr="00C72C48" w:rsidRDefault="00146ED4" w:rsidP="00146ED4">
      <w:pPr>
        <w:snapToGrid w:val="0"/>
        <w:spacing w:line="360" w:lineRule="atLeast"/>
        <w:jc w:val="center"/>
        <w:rPr>
          <w:b/>
          <w:caps/>
          <w:color w:val="FF0000"/>
          <w:sz w:val="28"/>
          <w:szCs w:val="28"/>
          <w:lang w:val="en-US"/>
        </w:rPr>
      </w:pPr>
    </w:p>
    <w:p w:rsidR="00146ED4" w:rsidRPr="00C72C48" w:rsidRDefault="00146ED4" w:rsidP="00146ED4">
      <w:pPr>
        <w:snapToGrid w:val="0"/>
        <w:spacing w:line="360" w:lineRule="atLeast"/>
        <w:jc w:val="center"/>
        <w:rPr>
          <w:b/>
          <w:sz w:val="28"/>
          <w:szCs w:val="28"/>
          <w:lang w:val="en-US"/>
        </w:rPr>
      </w:pPr>
      <w:r w:rsidRPr="00C72C48">
        <w:rPr>
          <w:b/>
          <w:sz w:val="28"/>
          <w:szCs w:val="28"/>
          <w:lang w:val="en-US"/>
        </w:rPr>
        <w:t xml:space="preserve">THE DEVELOPMENT OF AUTONOMOUS VEHICLE KAMAZ </w:t>
      </w:r>
    </w:p>
    <w:p w:rsidR="00146ED4" w:rsidRPr="00C72C48" w:rsidRDefault="00146ED4" w:rsidP="00146ED4">
      <w:pPr>
        <w:snapToGrid w:val="0"/>
        <w:spacing w:line="360" w:lineRule="atLeast"/>
        <w:jc w:val="center"/>
        <w:rPr>
          <w:b/>
          <w:sz w:val="28"/>
          <w:szCs w:val="28"/>
          <w:lang w:val="en-US"/>
        </w:rPr>
      </w:pPr>
      <w:r w:rsidRPr="00C72C48">
        <w:rPr>
          <w:b/>
          <w:sz w:val="28"/>
          <w:szCs w:val="28"/>
          <w:lang w:val="en-US"/>
        </w:rPr>
        <w:t>FOR CLOSED INDUSTRIAL AREAS</w:t>
      </w:r>
    </w:p>
    <w:p w:rsidR="00146ED4" w:rsidRPr="00C72C48" w:rsidRDefault="00146ED4" w:rsidP="00146ED4">
      <w:pPr>
        <w:snapToGrid w:val="0"/>
        <w:spacing w:line="360" w:lineRule="atLeast"/>
        <w:jc w:val="both"/>
        <w:rPr>
          <w:i/>
          <w:sz w:val="28"/>
          <w:szCs w:val="28"/>
          <w:lang w:val="en-US"/>
        </w:rPr>
      </w:pPr>
    </w:p>
    <w:p w:rsidR="00146ED4" w:rsidRPr="00C72C48" w:rsidRDefault="00146ED4" w:rsidP="00146ED4">
      <w:pPr>
        <w:snapToGrid w:val="0"/>
        <w:spacing w:line="360" w:lineRule="atLeast"/>
        <w:jc w:val="both"/>
        <w:rPr>
          <w:i/>
          <w:sz w:val="28"/>
          <w:szCs w:val="28"/>
          <w:lang w:val="en-US"/>
        </w:rPr>
      </w:pPr>
      <w:r w:rsidRPr="00C72C48">
        <w:rPr>
          <w:bCs/>
          <w:i/>
          <w:sz w:val="28"/>
          <w:szCs w:val="28"/>
          <w:lang w:val="en-US"/>
        </w:rPr>
        <w:t>Chickrin D.E.</w:t>
      </w:r>
      <w:r w:rsidRPr="00C72C48">
        <w:rPr>
          <w:i/>
          <w:sz w:val="28"/>
          <w:szCs w:val="28"/>
          <w:lang w:val="en-US"/>
        </w:rPr>
        <w:t xml:space="preserve">, Ph.D., Associate Professor; </w:t>
      </w:r>
    </w:p>
    <w:p w:rsidR="00146ED4" w:rsidRPr="00C72C48" w:rsidRDefault="00146ED4" w:rsidP="00146ED4">
      <w:pPr>
        <w:snapToGrid w:val="0"/>
        <w:spacing w:line="360" w:lineRule="atLeast"/>
        <w:jc w:val="both"/>
        <w:rPr>
          <w:i/>
          <w:sz w:val="28"/>
          <w:szCs w:val="28"/>
          <w:lang w:val="en-US"/>
        </w:rPr>
      </w:pPr>
      <w:r w:rsidRPr="00C72C48">
        <w:rPr>
          <w:i/>
          <w:sz w:val="28"/>
          <w:szCs w:val="28"/>
          <w:lang w:val="en-US"/>
        </w:rPr>
        <w:t xml:space="preserve">Egorchev A.A., Ph.D. student, Junior Researcher; </w:t>
      </w:r>
    </w:p>
    <w:p w:rsidR="00146ED4" w:rsidRPr="00C72C48" w:rsidRDefault="00146ED4" w:rsidP="00146ED4">
      <w:pPr>
        <w:snapToGrid w:val="0"/>
        <w:spacing w:line="360" w:lineRule="atLeast"/>
        <w:jc w:val="both"/>
        <w:rPr>
          <w:i/>
          <w:sz w:val="28"/>
          <w:szCs w:val="28"/>
          <w:lang w:val="en-US"/>
        </w:rPr>
      </w:pPr>
      <w:r w:rsidRPr="00C72C48">
        <w:rPr>
          <w:i/>
          <w:sz w:val="28"/>
          <w:szCs w:val="28"/>
          <w:lang w:val="en-US"/>
        </w:rPr>
        <w:lastRenderedPageBreak/>
        <w:t xml:space="preserve">Golousov S.V., Ph.D. student, Junior Researcher; </w:t>
      </w:r>
    </w:p>
    <w:p w:rsidR="00146ED4" w:rsidRPr="00C72C48" w:rsidRDefault="00146ED4" w:rsidP="00146ED4">
      <w:pPr>
        <w:snapToGrid w:val="0"/>
        <w:spacing w:line="360" w:lineRule="atLeast"/>
        <w:jc w:val="both"/>
        <w:rPr>
          <w:i/>
          <w:sz w:val="28"/>
          <w:szCs w:val="28"/>
          <w:lang w:val="en-US"/>
        </w:rPr>
      </w:pPr>
      <w:r w:rsidRPr="00C72C48">
        <w:rPr>
          <w:i/>
          <w:sz w:val="28"/>
          <w:szCs w:val="28"/>
          <w:lang w:val="en-US"/>
        </w:rPr>
        <w:t xml:space="preserve">Savinkov P.A., Ph.D. student, Junior Researcher; </w:t>
      </w:r>
    </w:p>
    <w:p w:rsidR="00146ED4" w:rsidRPr="00C72C48" w:rsidRDefault="00146ED4" w:rsidP="00146ED4">
      <w:pPr>
        <w:snapToGrid w:val="0"/>
        <w:spacing w:line="360" w:lineRule="atLeast"/>
        <w:jc w:val="both"/>
        <w:rPr>
          <w:i/>
          <w:sz w:val="28"/>
          <w:szCs w:val="28"/>
          <w:lang w:val="en-US"/>
        </w:rPr>
      </w:pPr>
      <w:r w:rsidRPr="00C72C48">
        <w:rPr>
          <w:i/>
          <w:sz w:val="28"/>
          <w:szCs w:val="28"/>
          <w:lang w:val="en-US"/>
        </w:rPr>
        <w:t>Kokunin P.A., Ph.D., Associate Professor, Kazan Federal University, Kazan, Russia</w:t>
      </w:r>
    </w:p>
    <w:p w:rsidR="00146ED4" w:rsidRPr="00C72C48" w:rsidRDefault="00146ED4" w:rsidP="00146ED4">
      <w:pPr>
        <w:spacing w:line="360" w:lineRule="atLeast"/>
        <w:rPr>
          <w:sz w:val="28"/>
          <w:szCs w:val="28"/>
          <w:lang w:val="en-US"/>
        </w:rPr>
      </w:pPr>
    </w:p>
    <w:p w:rsidR="00146ED4" w:rsidRPr="00C72C48" w:rsidRDefault="00146ED4" w:rsidP="00146ED4">
      <w:pPr>
        <w:spacing w:line="360" w:lineRule="atLeast"/>
        <w:jc w:val="center"/>
        <w:rPr>
          <w:b/>
          <w:sz w:val="28"/>
          <w:szCs w:val="28"/>
          <w:lang w:val="en-US"/>
        </w:rPr>
      </w:pPr>
      <w:r w:rsidRPr="00C72C48">
        <w:rPr>
          <w:b/>
          <w:sz w:val="28"/>
          <w:szCs w:val="28"/>
          <w:lang w:val="en-US"/>
        </w:rPr>
        <w:t>Abstract</w:t>
      </w:r>
    </w:p>
    <w:p w:rsidR="00146ED4" w:rsidRPr="00C72C48" w:rsidRDefault="00146ED4" w:rsidP="00146ED4">
      <w:pPr>
        <w:spacing w:line="360" w:lineRule="atLeast"/>
        <w:ind w:firstLine="709"/>
        <w:jc w:val="both"/>
        <w:rPr>
          <w:sz w:val="28"/>
          <w:szCs w:val="28"/>
          <w:lang w:val="en-US"/>
        </w:rPr>
      </w:pPr>
      <w:r w:rsidRPr="00C72C48">
        <w:rPr>
          <w:sz w:val="28"/>
          <w:szCs w:val="28"/>
          <w:lang w:val="en-US"/>
        </w:rPr>
        <w:t xml:space="preserve">This paper describes the main principles for development autonomous vehicle, which could be used for closed industrial areas. Actually, the overall structure of system is shown. In addition, the main scenarios of the usage are presented. Additionally, there will be described significance of the experimental prototype for testing and checking all subsystems. </w:t>
      </w:r>
    </w:p>
    <w:p w:rsidR="00146ED4" w:rsidRPr="00C72C48" w:rsidRDefault="00146ED4" w:rsidP="00146ED4">
      <w:pPr>
        <w:spacing w:line="360" w:lineRule="atLeast"/>
        <w:ind w:firstLine="709"/>
        <w:jc w:val="both"/>
        <w:rPr>
          <w:i/>
          <w:sz w:val="28"/>
          <w:szCs w:val="28"/>
          <w:lang w:val="en-US"/>
        </w:rPr>
      </w:pPr>
      <w:r w:rsidRPr="00C72C48">
        <w:rPr>
          <w:b/>
          <w:sz w:val="28"/>
          <w:szCs w:val="28"/>
          <w:lang w:val="en-US"/>
        </w:rPr>
        <w:t>Key words</w:t>
      </w:r>
      <w:r w:rsidRPr="00C72C48">
        <w:rPr>
          <w:sz w:val="28"/>
          <w:szCs w:val="28"/>
          <w:lang w:val="en-US"/>
        </w:rPr>
        <w:t>: autonomous car, vehicle control systems</w:t>
      </w:r>
      <w:r w:rsidRPr="00C72C48">
        <w:rPr>
          <w:sz w:val="28"/>
          <w:szCs w:val="28"/>
          <w:lang w:val="tt-RU"/>
        </w:rPr>
        <w:t>,</w:t>
      </w:r>
      <w:r w:rsidRPr="00C72C48">
        <w:rPr>
          <w:sz w:val="28"/>
          <w:szCs w:val="28"/>
          <w:lang w:val="en-US"/>
        </w:rPr>
        <w:t xml:space="preserve"> machine vision, experimental prototype</w:t>
      </w:r>
      <w:r w:rsidRPr="00C72C48">
        <w:rPr>
          <w:i/>
          <w:sz w:val="28"/>
          <w:szCs w:val="28"/>
          <w:lang w:val="en-US"/>
        </w:rPr>
        <w:t>.</w:t>
      </w:r>
    </w:p>
    <w:p w:rsidR="00146ED4" w:rsidRPr="00C72C48" w:rsidRDefault="00146ED4" w:rsidP="00146ED4">
      <w:pPr>
        <w:spacing w:line="360" w:lineRule="atLeast"/>
        <w:ind w:firstLine="709"/>
        <w:jc w:val="both"/>
        <w:rPr>
          <w:sz w:val="28"/>
          <w:szCs w:val="28"/>
          <w:lang w:val="en-US"/>
        </w:rPr>
      </w:pPr>
    </w:p>
    <w:p w:rsidR="00146ED4" w:rsidRPr="00C72C48" w:rsidRDefault="00146ED4" w:rsidP="00146ED4">
      <w:pPr>
        <w:rPr>
          <w:sz w:val="28"/>
          <w:szCs w:val="28"/>
          <w:lang w:val="en-US"/>
        </w:rPr>
      </w:pPr>
    </w:p>
    <w:p w:rsidR="00DA690F" w:rsidRPr="00C72C48" w:rsidRDefault="00B91576" w:rsidP="00B91576">
      <w:pPr>
        <w:jc w:val="center"/>
        <w:rPr>
          <w:b/>
          <w:color w:val="FF0000"/>
          <w:sz w:val="28"/>
          <w:szCs w:val="28"/>
          <w:lang w:val="en-US"/>
        </w:rPr>
      </w:pPr>
      <w:r w:rsidRPr="00C72C48">
        <w:rPr>
          <w:b/>
          <w:color w:val="FF0000"/>
          <w:sz w:val="28"/>
          <w:szCs w:val="28"/>
          <w:lang w:val="en-US"/>
        </w:rPr>
        <w:t xml:space="preserve">№3, 2018 </w:t>
      </w:r>
      <w:r w:rsidRPr="00C72C48">
        <w:rPr>
          <w:b/>
          <w:color w:val="FF0000"/>
          <w:sz w:val="28"/>
          <w:szCs w:val="28"/>
        </w:rPr>
        <w:t>г</w:t>
      </w:r>
      <w:r w:rsidRPr="00C72C48">
        <w:rPr>
          <w:b/>
          <w:color w:val="FF0000"/>
          <w:sz w:val="28"/>
          <w:szCs w:val="28"/>
          <w:lang w:val="en-US"/>
        </w:rPr>
        <w:t>.</w:t>
      </w:r>
    </w:p>
    <w:p w:rsidR="00B91576" w:rsidRPr="00C72C48" w:rsidRDefault="00B91576" w:rsidP="00B91576">
      <w:pPr>
        <w:jc w:val="center"/>
        <w:rPr>
          <w:b/>
          <w:color w:val="FF0000"/>
          <w:sz w:val="28"/>
          <w:szCs w:val="28"/>
          <w:lang w:val="en-US"/>
        </w:rPr>
      </w:pPr>
    </w:p>
    <w:p w:rsidR="00B91576" w:rsidRPr="00C72C48" w:rsidRDefault="00B91576" w:rsidP="00B91576">
      <w:pPr>
        <w:spacing w:line="360" w:lineRule="atLeast"/>
        <w:rPr>
          <w:sz w:val="28"/>
          <w:szCs w:val="28"/>
          <w:lang w:val="en-US"/>
        </w:rPr>
      </w:pPr>
    </w:p>
    <w:p w:rsidR="00B91576" w:rsidRPr="00C72C48" w:rsidRDefault="00B91576" w:rsidP="00B91576">
      <w:pPr>
        <w:spacing w:line="360" w:lineRule="atLeast"/>
        <w:rPr>
          <w:sz w:val="28"/>
          <w:szCs w:val="28"/>
          <w:lang w:val="en-US"/>
        </w:rPr>
      </w:pPr>
      <w:r w:rsidRPr="00C72C48">
        <w:rPr>
          <w:sz w:val="28"/>
          <w:szCs w:val="28"/>
        </w:rPr>
        <w:t>УДК</w:t>
      </w:r>
      <w:r w:rsidRPr="00C72C48">
        <w:rPr>
          <w:sz w:val="28"/>
          <w:szCs w:val="28"/>
          <w:lang w:val="en-US"/>
        </w:rPr>
        <w:t xml:space="preserve"> 372.881.1</w:t>
      </w:r>
    </w:p>
    <w:p w:rsidR="00B91576" w:rsidRPr="00C72C48" w:rsidRDefault="00B91576" w:rsidP="00B91576">
      <w:pPr>
        <w:spacing w:line="360" w:lineRule="atLeast"/>
        <w:rPr>
          <w:b/>
          <w:sz w:val="28"/>
          <w:szCs w:val="28"/>
          <w:lang w:val="en-US"/>
        </w:rPr>
      </w:pPr>
    </w:p>
    <w:p w:rsidR="00B91576" w:rsidRPr="00C72C48" w:rsidRDefault="00B91576" w:rsidP="00B91576">
      <w:pPr>
        <w:spacing w:line="360" w:lineRule="atLeast"/>
        <w:jc w:val="center"/>
        <w:rPr>
          <w:b/>
          <w:sz w:val="28"/>
          <w:szCs w:val="28"/>
          <w:lang w:val="en-US"/>
        </w:rPr>
      </w:pPr>
      <w:r w:rsidRPr="00C72C48">
        <w:rPr>
          <w:b/>
          <w:sz w:val="28"/>
          <w:szCs w:val="28"/>
          <w:lang w:val="en-US"/>
        </w:rPr>
        <w:t>ONLINE DISTANCE LANGUAGE LEARNING: EDUCATIONAL AUTONOMY OF STUDENTS</w:t>
      </w:r>
    </w:p>
    <w:p w:rsidR="00B91576" w:rsidRPr="00C72C48" w:rsidRDefault="00B91576" w:rsidP="00B91576">
      <w:pPr>
        <w:spacing w:line="360" w:lineRule="atLeast"/>
        <w:ind w:firstLine="709"/>
        <w:jc w:val="both"/>
        <w:rPr>
          <w:rFonts w:eastAsia="SimSun"/>
          <w:sz w:val="28"/>
          <w:szCs w:val="28"/>
          <w:lang w:val="en-US" w:eastAsia="zh-CN"/>
        </w:rPr>
      </w:pPr>
    </w:p>
    <w:p w:rsidR="00B91576" w:rsidRPr="00C72C48" w:rsidRDefault="00B91576" w:rsidP="00B91576">
      <w:pPr>
        <w:spacing w:line="360" w:lineRule="atLeast"/>
        <w:jc w:val="both"/>
        <w:rPr>
          <w:rFonts w:eastAsia="SimSun"/>
          <w:i/>
          <w:sz w:val="28"/>
          <w:szCs w:val="28"/>
          <w:lang w:val="en-US" w:eastAsia="zh-CN"/>
        </w:rPr>
      </w:pPr>
      <w:r w:rsidRPr="00C72C48">
        <w:rPr>
          <w:rFonts w:eastAsia="SimSun"/>
          <w:i/>
          <w:sz w:val="28"/>
          <w:szCs w:val="28"/>
          <w:lang w:val="en-US" w:eastAsia="zh-CN"/>
        </w:rPr>
        <w:t xml:space="preserve">Abrosimova G.A., lecturer, </w:t>
      </w:r>
      <w:r w:rsidRPr="00C72C48">
        <w:rPr>
          <w:rFonts w:eastAsia="SimSun"/>
          <w:i/>
          <w:sz w:val="28"/>
          <w:szCs w:val="28"/>
          <w:shd w:val="clear" w:color="auto" w:fill="FFFFFF"/>
          <w:lang w:val="en-US" w:eastAsia="zh-CN"/>
        </w:rPr>
        <w:t xml:space="preserve">Department of Foreign languages for </w:t>
      </w:r>
      <w:r w:rsidRPr="00C72C48">
        <w:rPr>
          <w:rFonts w:eastAsia="SimSun"/>
          <w:i/>
          <w:sz w:val="28"/>
          <w:szCs w:val="28"/>
          <w:lang w:val="en-US" w:eastAsia="zh-CN"/>
        </w:rPr>
        <w:t>students</w:t>
      </w:r>
      <w:r w:rsidRPr="00C72C48">
        <w:rPr>
          <w:rFonts w:eastAsia="SimSun"/>
          <w:i/>
          <w:sz w:val="28"/>
          <w:szCs w:val="28"/>
          <w:shd w:val="clear" w:color="auto" w:fill="FFFFFF"/>
          <w:lang w:val="en-US" w:eastAsia="zh-CN"/>
        </w:rPr>
        <w:t xml:space="preserve"> of Natural Science</w:t>
      </w:r>
      <w:r w:rsidRPr="00C72C48">
        <w:rPr>
          <w:rFonts w:eastAsia="SimSun"/>
          <w:i/>
          <w:sz w:val="28"/>
          <w:szCs w:val="28"/>
          <w:lang w:val="en-US" w:eastAsia="zh-CN"/>
        </w:rPr>
        <w:t> Institutes;</w:t>
      </w:r>
    </w:p>
    <w:p w:rsidR="00B91576" w:rsidRPr="00C72C48" w:rsidRDefault="00B91576" w:rsidP="00B91576">
      <w:pPr>
        <w:spacing w:line="360" w:lineRule="atLeast"/>
        <w:jc w:val="both"/>
        <w:rPr>
          <w:rFonts w:eastAsia="SimSun"/>
          <w:i/>
          <w:sz w:val="28"/>
          <w:szCs w:val="28"/>
          <w:lang w:val="en-US" w:eastAsia="zh-CN"/>
        </w:rPr>
      </w:pPr>
      <w:r w:rsidRPr="00C72C48">
        <w:rPr>
          <w:rFonts w:eastAsia="SimSun"/>
          <w:i/>
          <w:sz w:val="28"/>
          <w:szCs w:val="28"/>
          <w:lang w:val="en-US" w:eastAsia="zh-CN"/>
        </w:rPr>
        <w:t>Kondrateva I.G., candidate of pedagogical sciences</w:t>
      </w:r>
      <w:r w:rsidRPr="00C72C48">
        <w:rPr>
          <w:rFonts w:eastAsia="SimSun"/>
          <w:i/>
          <w:sz w:val="28"/>
          <w:szCs w:val="28"/>
          <w:shd w:val="clear" w:color="auto" w:fill="FFFFFF"/>
          <w:lang w:val="en-US" w:eastAsia="zh-CN"/>
        </w:rPr>
        <w:t xml:space="preserve">, associate professor, Department of Foreign languages for </w:t>
      </w:r>
      <w:r w:rsidRPr="00C72C48">
        <w:rPr>
          <w:rFonts w:eastAsia="SimSun"/>
          <w:i/>
          <w:sz w:val="28"/>
          <w:szCs w:val="28"/>
          <w:lang w:val="en-US" w:eastAsia="zh-CN"/>
        </w:rPr>
        <w:t>students</w:t>
      </w:r>
      <w:r w:rsidRPr="00C72C48">
        <w:rPr>
          <w:rFonts w:eastAsia="SimSun"/>
          <w:i/>
          <w:sz w:val="28"/>
          <w:szCs w:val="28"/>
          <w:shd w:val="clear" w:color="auto" w:fill="FFFFFF"/>
          <w:lang w:val="en-US" w:eastAsia="zh-CN"/>
        </w:rPr>
        <w:t xml:space="preserve"> of Natural Science</w:t>
      </w:r>
      <w:r w:rsidRPr="00C72C48">
        <w:rPr>
          <w:rFonts w:eastAsia="SimSun"/>
          <w:i/>
          <w:sz w:val="28"/>
          <w:szCs w:val="28"/>
          <w:lang w:val="en-US" w:eastAsia="zh-CN"/>
        </w:rPr>
        <w:t> Institutes, Institute of International relations, History and Oriental Studies Kazan (Volga region) Federal University, Kazan, Russia</w:t>
      </w:r>
    </w:p>
    <w:p w:rsidR="00B91576" w:rsidRPr="00C72C48" w:rsidRDefault="00B91576" w:rsidP="00B91576">
      <w:pPr>
        <w:spacing w:line="360" w:lineRule="atLeast"/>
        <w:rPr>
          <w:rFonts w:eastAsia="SimSun"/>
          <w:b/>
          <w:sz w:val="28"/>
          <w:szCs w:val="28"/>
          <w:lang w:val="en-US" w:eastAsia="zh-CN"/>
        </w:rPr>
      </w:pPr>
    </w:p>
    <w:p w:rsidR="00B91576" w:rsidRPr="00C72C48" w:rsidRDefault="00B91576" w:rsidP="00B91576">
      <w:pPr>
        <w:spacing w:line="360" w:lineRule="atLeast"/>
        <w:jc w:val="center"/>
        <w:rPr>
          <w:rFonts w:eastAsia="SimSun"/>
          <w:b/>
          <w:sz w:val="28"/>
          <w:szCs w:val="28"/>
          <w:lang w:val="en-US" w:eastAsia="zh-CN"/>
        </w:rPr>
      </w:pPr>
      <w:r w:rsidRPr="00C72C48">
        <w:rPr>
          <w:rFonts w:eastAsia="SimSun"/>
          <w:b/>
          <w:sz w:val="28"/>
          <w:szCs w:val="28"/>
          <w:lang w:val="en-US" w:eastAsia="zh-CN"/>
        </w:rPr>
        <w:t>Abstract</w:t>
      </w:r>
    </w:p>
    <w:p w:rsidR="00B91576" w:rsidRPr="00C72C48" w:rsidRDefault="00B91576" w:rsidP="00B91576">
      <w:pPr>
        <w:autoSpaceDE w:val="0"/>
        <w:autoSpaceDN w:val="0"/>
        <w:adjustRightInd w:val="0"/>
        <w:spacing w:line="360" w:lineRule="atLeast"/>
        <w:ind w:firstLine="708"/>
        <w:jc w:val="both"/>
        <w:rPr>
          <w:rFonts w:eastAsia="SimSun"/>
          <w:sz w:val="28"/>
          <w:szCs w:val="28"/>
          <w:lang w:val="en-US" w:eastAsia="zh-CN"/>
        </w:rPr>
      </w:pPr>
      <w:r w:rsidRPr="00C72C48">
        <w:rPr>
          <w:rFonts w:eastAsia="SimSun"/>
          <w:sz w:val="28"/>
          <w:szCs w:val="28"/>
          <w:lang w:val="en-US" w:eastAsia="zh-CN"/>
        </w:rPr>
        <w:t xml:space="preserve">The relevance of the issue of educational autonomy is caused by emergence of open, flexible or online distance learning in higher school. That means a certain liberty in choice of forms, models of education, contents and duration, while pedagogical community has new tasks – not only to provide productive educational process in new conditions, but also to define effective pedagogical approaches, strategies and personal characteristics of students guaranteeing education result. Students' educational autonomy is one of the major conditions for successful training. For the analysis of the concepts «autonomous education», «autonomous foreign language education» theoretical and empirical methods were </w:t>
      </w:r>
      <w:r w:rsidRPr="00C72C48">
        <w:rPr>
          <w:rFonts w:eastAsia="SimSun"/>
          <w:sz w:val="28"/>
          <w:szCs w:val="28"/>
          <w:lang w:val="en-US" w:eastAsia="zh-CN"/>
        </w:rPr>
        <w:lastRenderedPageBreak/>
        <w:t>used: the analysis of pedagogical literature and methodical documentation concerning the research problem; synthesis of Russian and European pedagogical experience. During the research, the definition of educational autonomy in foreign language learning, personal characteristics of independent learners and the role of a teacher in new conditions the following were defined.</w:t>
      </w:r>
    </w:p>
    <w:p w:rsidR="00B91576" w:rsidRPr="00C72C48" w:rsidRDefault="00B91576" w:rsidP="00B91576">
      <w:pPr>
        <w:spacing w:line="360" w:lineRule="atLeast"/>
        <w:ind w:firstLine="709"/>
        <w:jc w:val="both"/>
        <w:rPr>
          <w:rFonts w:eastAsia="SimSun"/>
          <w:sz w:val="28"/>
          <w:szCs w:val="28"/>
          <w:lang w:val="en-US" w:eastAsia="zh-CN"/>
        </w:rPr>
      </w:pPr>
      <w:r w:rsidRPr="00C72C48">
        <w:rPr>
          <w:rFonts w:eastAsia="SimSun"/>
          <w:b/>
          <w:sz w:val="28"/>
          <w:szCs w:val="28"/>
          <w:lang w:val="en-US" w:eastAsia="zh-CN"/>
        </w:rPr>
        <w:t>Key words:</w:t>
      </w:r>
      <w:r w:rsidRPr="00C72C48">
        <w:rPr>
          <w:rFonts w:eastAsia="SimSun"/>
          <w:sz w:val="28"/>
          <w:szCs w:val="28"/>
          <w:lang w:val="en-US" w:eastAsia="zh-CN"/>
        </w:rPr>
        <w:t xml:space="preserve"> online distance learning, foreign language learning, educational autonomy.</w:t>
      </w:r>
    </w:p>
    <w:p w:rsidR="00B91576" w:rsidRPr="00C72C48" w:rsidRDefault="00B91576" w:rsidP="00B91576">
      <w:pPr>
        <w:autoSpaceDE w:val="0"/>
        <w:autoSpaceDN w:val="0"/>
        <w:adjustRightInd w:val="0"/>
        <w:spacing w:line="360" w:lineRule="atLeast"/>
        <w:ind w:firstLine="708"/>
        <w:jc w:val="both"/>
        <w:rPr>
          <w:rFonts w:eastAsia="SimSun"/>
          <w:sz w:val="28"/>
          <w:szCs w:val="28"/>
          <w:lang w:val="en-US" w:eastAsia="zh-CN"/>
        </w:rPr>
      </w:pPr>
    </w:p>
    <w:p w:rsidR="00B91576" w:rsidRPr="00C72C48" w:rsidRDefault="00B91576" w:rsidP="00B91576">
      <w:pPr>
        <w:spacing w:line="360" w:lineRule="atLeast"/>
        <w:contextualSpacing/>
        <w:rPr>
          <w:rFonts w:eastAsia="SimSun"/>
          <w:sz w:val="28"/>
          <w:szCs w:val="28"/>
          <w:lang w:val="en-US" w:eastAsia="zh-CN"/>
        </w:rPr>
      </w:pPr>
    </w:p>
    <w:p w:rsidR="00B91576" w:rsidRPr="00C72C48" w:rsidRDefault="00B91576" w:rsidP="00B91576">
      <w:pPr>
        <w:spacing w:line="360" w:lineRule="atLeast"/>
        <w:rPr>
          <w:rFonts w:eastAsia="Calibri"/>
          <w:sz w:val="28"/>
          <w:szCs w:val="28"/>
          <w:lang w:val="en-US" w:eastAsia="en-US"/>
        </w:rPr>
      </w:pPr>
      <w:r w:rsidRPr="00C72C48">
        <w:rPr>
          <w:rFonts w:eastAsia="Calibri"/>
          <w:sz w:val="28"/>
          <w:szCs w:val="28"/>
          <w:lang w:eastAsia="en-US"/>
        </w:rPr>
        <w:t>УДК</w:t>
      </w:r>
      <w:r w:rsidRPr="00C72C48">
        <w:rPr>
          <w:rFonts w:eastAsia="Calibri"/>
          <w:sz w:val="28"/>
          <w:szCs w:val="28"/>
          <w:lang w:val="en-US" w:eastAsia="en-US"/>
        </w:rPr>
        <w:t xml:space="preserve"> 372.3+614.862-864</w:t>
      </w:r>
    </w:p>
    <w:p w:rsidR="00B91576" w:rsidRPr="00C72C48" w:rsidRDefault="00B91576" w:rsidP="00B91576">
      <w:pPr>
        <w:spacing w:line="360" w:lineRule="atLeast"/>
        <w:rPr>
          <w:rFonts w:eastAsia="Calibri"/>
          <w:sz w:val="28"/>
          <w:szCs w:val="28"/>
          <w:lang w:val="en-US" w:eastAsia="en-US"/>
        </w:rPr>
      </w:pPr>
    </w:p>
    <w:p w:rsidR="00B91576" w:rsidRPr="00C72C48" w:rsidRDefault="00B91576" w:rsidP="00B91576">
      <w:pPr>
        <w:tabs>
          <w:tab w:val="left" w:pos="851"/>
          <w:tab w:val="left" w:pos="1134"/>
        </w:tabs>
        <w:spacing w:line="360" w:lineRule="atLeast"/>
        <w:ind w:firstLine="709"/>
        <w:jc w:val="center"/>
        <w:rPr>
          <w:rFonts w:eastAsia="Calibri"/>
          <w:b/>
          <w:sz w:val="28"/>
          <w:szCs w:val="28"/>
          <w:lang w:val="en-US" w:eastAsia="en-US"/>
        </w:rPr>
      </w:pPr>
      <w:r w:rsidRPr="00C72C48">
        <w:rPr>
          <w:rFonts w:eastAsia="Calibri"/>
          <w:b/>
          <w:sz w:val="28"/>
          <w:szCs w:val="28"/>
          <w:lang w:val="en-US" w:eastAsia="en-US"/>
        </w:rPr>
        <w:t>POSSIBILITIES OF INTEGRATION OF THE VARIABLE MODULE «TRAINING CHILDREN IN PRESCHOOL EDUCATIONAL ORGANIZATIONS TO SAFE BEHAVIORAL RULES</w:t>
      </w:r>
    </w:p>
    <w:p w:rsidR="00B91576" w:rsidRPr="00C72C48" w:rsidRDefault="00B91576" w:rsidP="00B91576">
      <w:pPr>
        <w:tabs>
          <w:tab w:val="left" w:pos="851"/>
          <w:tab w:val="left" w:pos="1134"/>
        </w:tabs>
        <w:spacing w:line="360" w:lineRule="atLeast"/>
        <w:ind w:firstLine="709"/>
        <w:jc w:val="center"/>
        <w:rPr>
          <w:rFonts w:eastAsia="Calibri"/>
          <w:b/>
          <w:sz w:val="28"/>
          <w:szCs w:val="28"/>
          <w:lang w:val="en-US" w:eastAsia="en-US"/>
        </w:rPr>
      </w:pPr>
      <w:r w:rsidRPr="00C72C48">
        <w:rPr>
          <w:rFonts w:eastAsia="Calibri"/>
          <w:b/>
          <w:sz w:val="28"/>
          <w:szCs w:val="28"/>
          <w:lang w:val="en-US" w:eastAsia="en-US"/>
        </w:rPr>
        <w:t>ON ROADS» IN THE CONTENT OF EDUCATIONAL AREAS</w:t>
      </w:r>
    </w:p>
    <w:p w:rsidR="00B91576" w:rsidRPr="00C72C48" w:rsidRDefault="00B91576" w:rsidP="00B91576">
      <w:pPr>
        <w:tabs>
          <w:tab w:val="left" w:pos="851"/>
          <w:tab w:val="left" w:pos="1134"/>
        </w:tabs>
        <w:spacing w:line="360" w:lineRule="atLeast"/>
        <w:ind w:firstLine="709"/>
        <w:jc w:val="center"/>
        <w:rPr>
          <w:rFonts w:eastAsia="Calibri"/>
          <w:b/>
          <w:sz w:val="28"/>
          <w:szCs w:val="28"/>
          <w:lang w:val="en-US" w:eastAsia="en-US"/>
        </w:rPr>
      </w:pPr>
      <w:r w:rsidRPr="00C72C48">
        <w:rPr>
          <w:rFonts w:eastAsia="Calibri"/>
          <w:b/>
          <w:sz w:val="28"/>
          <w:szCs w:val="28"/>
          <w:lang w:val="en-US" w:eastAsia="en-US"/>
        </w:rPr>
        <w:t>FSES PRESCHOOL EDUCATION</w:t>
      </w:r>
    </w:p>
    <w:p w:rsidR="00B91576" w:rsidRPr="00C72C48" w:rsidRDefault="00B91576" w:rsidP="00B91576">
      <w:pPr>
        <w:tabs>
          <w:tab w:val="left" w:pos="851"/>
          <w:tab w:val="left" w:pos="1134"/>
        </w:tabs>
        <w:spacing w:line="360" w:lineRule="atLeast"/>
        <w:ind w:firstLine="709"/>
        <w:jc w:val="both"/>
        <w:rPr>
          <w:rFonts w:eastAsia="Calibri"/>
          <w:sz w:val="28"/>
          <w:szCs w:val="28"/>
          <w:lang w:val="en-US" w:eastAsia="en-US"/>
        </w:rPr>
      </w:pPr>
    </w:p>
    <w:p w:rsidR="00B91576" w:rsidRPr="00C72C48" w:rsidRDefault="00B91576" w:rsidP="00B91576">
      <w:pPr>
        <w:tabs>
          <w:tab w:val="left" w:pos="851"/>
          <w:tab w:val="left" w:pos="1134"/>
        </w:tabs>
        <w:spacing w:line="360" w:lineRule="atLeast"/>
        <w:jc w:val="both"/>
        <w:rPr>
          <w:rFonts w:eastAsia="Calibri"/>
          <w:i/>
          <w:sz w:val="28"/>
          <w:szCs w:val="28"/>
          <w:lang w:val="en-US" w:eastAsia="en-US"/>
        </w:rPr>
      </w:pPr>
      <w:r w:rsidRPr="00C72C48">
        <w:rPr>
          <w:rFonts w:eastAsia="Calibri"/>
          <w:i/>
          <w:sz w:val="28"/>
          <w:szCs w:val="28"/>
          <w:lang w:val="en-US" w:eastAsia="en-US"/>
        </w:rPr>
        <w:t>Anikina N.S., candidate of pedagogical sciences, leading scientific security department specialist traffic «Scientific Center for Life Safety», Kazan, Russia</w:t>
      </w:r>
    </w:p>
    <w:p w:rsidR="00B91576" w:rsidRPr="00C72C48" w:rsidRDefault="00B91576" w:rsidP="00B91576">
      <w:pPr>
        <w:spacing w:line="360" w:lineRule="atLeast"/>
        <w:ind w:firstLine="708"/>
        <w:jc w:val="center"/>
        <w:rPr>
          <w:rFonts w:eastAsia="Calibri"/>
          <w:sz w:val="28"/>
          <w:szCs w:val="28"/>
          <w:lang w:val="en-US" w:eastAsia="en-US"/>
        </w:rPr>
      </w:pPr>
    </w:p>
    <w:p w:rsidR="00B91576" w:rsidRPr="00C72C48" w:rsidRDefault="00B91576" w:rsidP="00B91576">
      <w:pPr>
        <w:spacing w:line="360" w:lineRule="atLeast"/>
        <w:jc w:val="center"/>
        <w:rPr>
          <w:rFonts w:eastAsia="Calibri"/>
          <w:b/>
          <w:sz w:val="28"/>
          <w:szCs w:val="28"/>
          <w:shd w:val="clear" w:color="auto" w:fill="FFFFFF"/>
          <w:lang w:val="en-US" w:eastAsia="en-US"/>
        </w:rPr>
      </w:pPr>
      <w:r w:rsidRPr="00C72C48">
        <w:rPr>
          <w:rFonts w:eastAsia="Calibri"/>
          <w:b/>
          <w:sz w:val="28"/>
          <w:szCs w:val="28"/>
          <w:shd w:val="clear" w:color="auto" w:fill="FFFFFF"/>
          <w:lang w:val="en-US" w:eastAsia="en-US"/>
        </w:rPr>
        <w:t>Abstract</w:t>
      </w:r>
    </w:p>
    <w:p w:rsidR="00B91576" w:rsidRPr="00C72C48" w:rsidRDefault="00B91576" w:rsidP="00B91576">
      <w:pPr>
        <w:spacing w:line="360" w:lineRule="atLeast"/>
        <w:ind w:firstLine="709"/>
        <w:jc w:val="both"/>
        <w:rPr>
          <w:rFonts w:eastAsia="Calibri"/>
          <w:sz w:val="28"/>
          <w:szCs w:val="28"/>
          <w:shd w:val="clear" w:color="auto" w:fill="FFFFFF"/>
          <w:lang w:val="en-US" w:eastAsia="en-US"/>
        </w:rPr>
      </w:pPr>
      <w:r w:rsidRPr="00C72C48">
        <w:rPr>
          <w:rFonts w:eastAsia="Calibri"/>
          <w:sz w:val="28"/>
          <w:szCs w:val="28"/>
          <w:shd w:val="clear" w:color="auto" w:fill="FFFFFF"/>
          <w:lang w:val="en-US" w:eastAsia="en-US"/>
        </w:rPr>
        <w:t>The article suggests the method of integration of the variable readiness module «Teaching children in pre-school educational organizations the rules of safe behavior on the roads» in the content of educational areas of the GEF preschool education – «Socio-communicative development» and «Cognitive development». The content of the thematic plans of the educational areas is disclosed. Examples of integrated classes in the educational areas «Socio-communicative development» and «Cognitive development» are given.</w:t>
      </w:r>
    </w:p>
    <w:p w:rsidR="00B91576" w:rsidRPr="00C72C48" w:rsidRDefault="00B91576" w:rsidP="00B91576">
      <w:pPr>
        <w:spacing w:line="360" w:lineRule="atLeast"/>
        <w:ind w:firstLine="709"/>
        <w:jc w:val="both"/>
        <w:rPr>
          <w:rFonts w:eastAsia="Calibri"/>
          <w:sz w:val="28"/>
          <w:szCs w:val="28"/>
          <w:lang w:val="en-US" w:eastAsia="en-US"/>
        </w:rPr>
      </w:pPr>
      <w:r w:rsidRPr="00C72C48">
        <w:rPr>
          <w:rFonts w:eastAsia="Calibri"/>
          <w:b/>
          <w:sz w:val="28"/>
          <w:szCs w:val="28"/>
          <w:shd w:val="clear" w:color="auto" w:fill="FFFFFF"/>
          <w:lang w:val="en-US" w:eastAsia="en-US"/>
        </w:rPr>
        <w:t>Key words:</w:t>
      </w:r>
      <w:r w:rsidRPr="00C72C48">
        <w:rPr>
          <w:rFonts w:eastAsia="Calibri"/>
          <w:sz w:val="28"/>
          <w:szCs w:val="28"/>
          <w:lang w:val="en-US" w:eastAsia="en-US"/>
        </w:rPr>
        <w:t xml:space="preserve"> rules of safe behavior on the roads, children of preschool age, monitoring, questionnaires, Federal state standard of pre-school education, child road traffic injuries, integration, targets, a variable module, education and training, security.</w:t>
      </w:r>
    </w:p>
    <w:p w:rsidR="00B91576" w:rsidRPr="00C72C48" w:rsidRDefault="00B91576" w:rsidP="00B91576">
      <w:pPr>
        <w:widowControl w:val="0"/>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color w:val="000000"/>
          <w:sz w:val="28"/>
          <w:szCs w:val="28"/>
          <w:lang w:val="en-US"/>
        </w:rPr>
      </w:pPr>
      <w:bookmarkStart w:id="1" w:name="_Toc511824181"/>
    </w:p>
    <w:p w:rsidR="00B91576" w:rsidRPr="00C72C48" w:rsidRDefault="00B91576" w:rsidP="00B91576">
      <w:pPr>
        <w:widowControl w:val="0"/>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color w:val="000000"/>
          <w:sz w:val="28"/>
          <w:szCs w:val="28"/>
          <w:lang w:val="en-US"/>
        </w:rPr>
      </w:pPr>
    </w:p>
    <w:p w:rsidR="00B91576" w:rsidRPr="00C72C48" w:rsidRDefault="00B91576" w:rsidP="00B91576">
      <w:pPr>
        <w:widowControl w:val="0"/>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both"/>
        <w:rPr>
          <w:color w:val="000000"/>
          <w:sz w:val="28"/>
          <w:szCs w:val="28"/>
          <w:lang w:val="en-US"/>
        </w:rPr>
      </w:pPr>
      <w:r w:rsidRPr="00C72C48">
        <w:rPr>
          <w:color w:val="000000"/>
          <w:sz w:val="28"/>
          <w:szCs w:val="28"/>
        </w:rPr>
        <w:t>УДК</w:t>
      </w:r>
      <w:r w:rsidRPr="00C72C48">
        <w:rPr>
          <w:color w:val="000000"/>
          <w:sz w:val="28"/>
          <w:szCs w:val="28"/>
          <w:lang w:val="en-US"/>
        </w:rPr>
        <w:t xml:space="preserve"> 374.1 +614.8.013</w:t>
      </w:r>
    </w:p>
    <w:p w:rsidR="00B91576" w:rsidRPr="00C72C48" w:rsidRDefault="00B91576" w:rsidP="00B91576">
      <w:pPr>
        <w:widowControl w:val="0"/>
        <w:pBdr>
          <w:top w:val="nil"/>
          <w:left w:val="nil"/>
          <w:bottom w:val="nil"/>
          <w:right w:val="nil"/>
          <w:between w:val="nil"/>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tLeast"/>
        <w:jc w:val="center"/>
        <w:rPr>
          <w:b/>
          <w:color w:val="000000"/>
          <w:sz w:val="28"/>
          <w:szCs w:val="28"/>
          <w:lang w:val="en-US"/>
        </w:rPr>
      </w:pPr>
    </w:p>
    <w:p w:rsidR="00B91576" w:rsidRPr="00C72C48" w:rsidRDefault="00B91576" w:rsidP="00B91576">
      <w:pPr>
        <w:widowControl w:val="0"/>
        <w:spacing w:line="360" w:lineRule="atLeast"/>
        <w:jc w:val="center"/>
        <w:rPr>
          <w:rFonts w:eastAsia="SimSun"/>
          <w:b/>
          <w:sz w:val="28"/>
          <w:szCs w:val="28"/>
          <w:shd w:val="clear" w:color="auto" w:fill="FFFFFF"/>
          <w:lang w:val="en-US" w:eastAsia="zh-CN"/>
        </w:rPr>
      </w:pPr>
      <w:r w:rsidRPr="00C72C48">
        <w:rPr>
          <w:rFonts w:eastAsia="SimSun"/>
          <w:b/>
          <w:sz w:val="28"/>
          <w:szCs w:val="28"/>
          <w:shd w:val="clear" w:color="auto" w:fill="FFFFFF"/>
          <w:lang w:val="en-US" w:eastAsia="zh-CN"/>
        </w:rPr>
        <w:t>EFFICIENCY OF ADDITIONAL REALITY TECHNOLOGY</w:t>
      </w:r>
    </w:p>
    <w:p w:rsidR="00B91576" w:rsidRPr="00C72C48" w:rsidRDefault="00B91576" w:rsidP="00B91576">
      <w:pPr>
        <w:widowControl w:val="0"/>
        <w:spacing w:line="360" w:lineRule="atLeast"/>
        <w:jc w:val="center"/>
        <w:rPr>
          <w:rFonts w:eastAsia="SimSun"/>
          <w:b/>
          <w:sz w:val="28"/>
          <w:szCs w:val="28"/>
          <w:shd w:val="clear" w:color="auto" w:fill="FFFFFF"/>
          <w:lang w:val="en-US" w:eastAsia="zh-CN"/>
        </w:rPr>
      </w:pPr>
      <w:r w:rsidRPr="00C72C48">
        <w:rPr>
          <w:rFonts w:eastAsia="SimSun"/>
          <w:b/>
          <w:sz w:val="28"/>
          <w:szCs w:val="28"/>
          <w:shd w:val="clear" w:color="auto" w:fill="FFFFFF"/>
          <w:lang w:val="en-US" w:eastAsia="zh-CN"/>
        </w:rPr>
        <w:t xml:space="preserve">IN THE TRAINING OF CHILDREN RULES OF SAFE BEHAVIOR </w:t>
      </w:r>
    </w:p>
    <w:p w:rsidR="00B91576" w:rsidRPr="00C72C48" w:rsidRDefault="00B91576" w:rsidP="00B91576">
      <w:pPr>
        <w:widowControl w:val="0"/>
        <w:spacing w:line="360" w:lineRule="atLeast"/>
        <w:jc w:val="center"/>
        <w:rPr>
          <w:rFonts w:eastAsia="SimSun"/>
          <w:b/>
          <w:sz w:val="28"/>
          <w:szCs w:val="28"/>
          <w:shd w:val="clear" w:color="auto" w:fill="FFFFFF"/>
          <w:lang w:val="en-US" w:eastAsia="zh-CN"/>
        </w:rPr>
      </w:pPr>
      <w:r w:rsidRPr="00C72C48">
        <w:rPr>
          <w:rFonts w:eastAsia="SimSun"/>
          <w:b/>
          <w:sz w:val="28"/>
          <w:szCs w:val="28"/>
          <w:shd w:val="clear" w:color="auto" w:fill="FFFFFF"/>
          <w:lang w:val="en-US" w:eastAsia="zh-CN"/>
        </w:rPr>
        <w:t>ON ROADS (ON THE EXAMPLE OF THE AUTOMATED SYSTEM</w:t>
      </w:r>
    </w:p>
    <w:p w:rsidR="00B91576" w:rsidRPr="00C72C48" w:rsidRDefault="00B91576" w:rsidP="00B91576">
      <w:pPr>
        <w:widowControl w:val="0"/>
        <w:spacing w:line="360" w:lineRule="atLeast"/>
        <w:jc w:val="center"/>
        <w:rPr>
          <w:rFonts w:eastAsia="SimSun"/>
          <w:b/>
          <w:sz w:val="28"/>
          <w:szCs w:val="28"/>
          <w:shd w:val="clear" w:color="auto" w:fill="FFFFFF"/>
          <w:lang w:val="en-US" w:eastAsia="zh-CN"/>
        </w:rPr>
      </w:pPr>
      <w:r w:rsidRPr="00C72C48">
        <w:rPr>
          <w:rFonts w:eastAsia="SimSun"/>
          <w:b/>
          <w:sz w:val="28"/>
          <w:szCs w:val="28"/>
          <w:shd w:val="clear" w:color="auto" w:fill="FFFFFF"/>
          <w:lang w:val="en-US" w:eastAsia="zh-CN"/>
        </w:rPr>
        <w:lastRenderedPageBreak/>
        <w:t>«PASSPORT OF SAFETY»)</w:t>
      </w:r>
    </w:p>
    <w:p w:rsidR="00B91576" w:rsidRPr="00C72C48" w:rsidRDefault="00B91576" w:rsidP="00B91576">
      <w:pPr>
        <w:spacing w:line="360" w:lineRule="atLeast"/>
        <w:ind w:firstLine="709"/>
        <w:jc w:val="both"/>
        <w:rPr>
          <w:rFonts w:eastAsia="SimSun"/>
          <w:i/>
          <w:sz w:val="28"/>
          <w:szCs w:val="28"/>
          <w:lang w:val="en-US" w:eastAsia="zh-CN"/>
        </w:rPr>
      </w:pPr>
    </w:p>
    <w:p w:rsidR="00B91576" w:rsidRPr="00C72C48" w:rsidRDefault="00B91576" w:rsidP="00B91576">
      <w:pPr>
        <w:spacing w:line="360" w:lineRule="atLeast"/>
        <w:jc w:val="both"/>
        <w:rPr>
          <w:rFonts w:eastAsia="SimSun"/>
          <w:i/>
          <w:sz w:val="28"/>
          <w:szCs w:val="28"/>
          <w:lang w:val="en-US" w:eastAsia="zh-CN"/>
        </w:rPr>
      </w:pPr>
      <w:r w:rsidRPr="00C72C48">
        <w:rPr>
          <w:rFonts w:eastAsia="SimSun"/>
          <w:i/>
          <w:sz w:val="28"/>
          <w:szCs w:val="28"/>
          <w:lang w:val="en-US" w:eastAsia="zh-CN"/>
        </w:rPr>
        <w:t>Anikina N.S., candidate of pedagogical sciences, leading researcher;</w:t>
      </w:r>
    </w:p>
    <w:p w:rsidR="00B91576" w:rsidRPr="00C72C48" w:rsidRDefault="00B91576" w:rsidP="00B91576">
      <w:pPr>
        <w:spacing w:line="360" w:lineRule="atLeast"/>
        <w:jc w:val="both"/>
        <w:rPr>
          <w:rFonts w:eastAsia="SimSun"/>
          <w:i/>
          <w:sz w:val="28"/>
          <w:szCs w:val="28"/>
          <w:lang w:val="en-US" w:eastAsia="zh-CN"/>
        </w:rPr>
      </w:pPr>
      <w:r w:rsidRPr="00C72C48">
        <w:rPr>
          <w:rFonts w:eastAsia="SimSun"/>
          <w:i/>
          <w:sz w:val="28"/>
          <w:szCs w:val="28"/>
          <w:lang w:val="en-US" w:eastAsia="zh-CN"/>
        </w:rPr>
        <w:t>Khusainova R.Z., senior researcher state budget institution «Scientific Center for Life Safety»; Kazan, Russia</w:t>
      </w:r>
    </w:p>
    <w:p w:rsidR="00B91576" w:rsidRPr="00C72C48" w:rsidRDefault="00B91576" w:rsidP="00B91576">
      <w:pPr>
        <w:widowControl w:val="0"/>
        <w:spacing w:line="360" w:lineRule="atLeast"/>
        <w:jc w:val="both"/>
        <w:rPr>
          <w:rFonts w:eastAsia="SimSun"/>
          <w:b/>
          <w:bCs/>
          <w:iCs/>
          <w:sz w:val="28"/>
          <w:szCs w:val="28"/>
          <w:lang w:val="en-US" w:eastAsia="zh-CN"/>
        </w:rPr>
      </w:pPr>
    </w:p>
    <w:p w:rsidR="00B91576" w:rsidRPr="00C72C48" w:rsidRDefault="00B91576" w:rsidP="00B91576">
      <w:pPr>
        <w:spacing w:line="360" w:lineRule="atLeast"/>
        <w:jc w:val="center"/>
        <w:rPr>
          <w:rFonts w:eastAsia="SimSun"/>
          <w:b/>
          <w:sz w:val="28"/>
          <w:szCs w:val="28"/>
          <w:shd w:val="clear" w:color="auto" w:fill="FFFFFF"/>
          <w:lang w:val="en-US" w:eastAsia="zh-CN"/>
        </w:rPr>
      </w:pPr>
      <w:r w:rsidRPr="00C72C48">
        <w:rPr>
          <w:rFonts w:eastAsia="SimSun"/>
          <w:b/>
          <w:sz w:val="28"/>
          <w:szCs w:val="28"/>
          <w:shd w:val="clear" w:color="auto" w:fill="FFFFFF"/>
          <w:lang w:val="en-US" w:eastAsia="zh-CN"/>
        </w:rPr>
        <w:t>Abstract</w:t>
      </w:r>
    </w:p>
    <w:p w:rsidR="00B91576" w:rsidRPr="00C72C48" w:rsidRDefault="00B91576" w:rsidP="00B91576">
      <w:pPr>
        <w:spacing w:line="360" w:lineRule="atLeast"/>
        <w:ind w:firstLine="709"/>
        <w:jc w:val="both"/>
        <w:rPr>
          <w:rFonts w:eastAsia="SimSun"/>
          <w:sz w:val="28"/>
          <w:szCs w:val="28"/>
          <w:lang w:val="en-US" w:eastAsia="zh-CN"/>
        </w:rPr>
      </w:pPr>
      <w:r w:rsidRPr="00C72C48">
        <w:rPr>
          <w:rFonts w:eastAsia="SimSun"/>
          <w:sz w:val="28"/>
          <w:szCs w:val="28"/>
          <w:lang w:val="en-US" w:eastAsia="zh-CN"/>
        </w:rPr>
        <w:t>The article describes the experience of implementing the automated system «Safety Passport» developed in the Republic of Tatarstan, which has no analogues in the Russian Federation, in the educational environment of the IAOU «Lyceum-boarding school №2» of the Moscow district of Kazan. The result of teaching schoolchildren to the rules of safe behavior on the roads through the technology of augmented reality is studied and shown.</w:t>
      </w:r>
    </w:p>
    <w:p w:rsidR="00B91576" w:rsidRPr="00C72C48" w:rsidRDefault="00B91576" w:rsidP="00B91576">
      <w:pPr>
        <w:spacing w:line="360" w:lineRule="atLeast"/>
        <w:ind w:firstLine="709"/>
        <w:jc w:val="both"/>
        <w:rPr>
          <w:rFonts w:eastAsia="SimSun"/>
          <w:b/>
          <w:sz w:val="28"/>
          <w:szCs w:val="28"/>
          <w:shd w:val="clear" w:color="auto" w:fill="FFFFFF"/>
          <w:lang w:val="en-US" w:eastAsia="zh-CN"/>
        </w:rPr>
      </w:pPr>
      <w:r w:rsidRPr="00C72C48">
        <w:rPr>
          <w:rFonts w:eastAsia="SimSun"/>
          <w:b/>
          <w:sz w:val="28"/>
          <w:szCs w:val="28"/>
          <w:shd w:val="clear" w:color="auto" w:fill="FFFFFF"/>
          <w:lang w:val="en-US" w:eastAsia="zh-CN"/>
        </w:rPr>
        <w:t xml:space="preserve">Key words: </w:t>
      </w:r>
      <w:r w:rsidRPr="00C72C48">
        <w:rPr>
          <w:rFonts w:eastAsia="SimSun"/>
          <w:sz w:val="28"/>
          <w:szCs w:val="28"/>
          <w:shd w:val="clear" w:color="auto" w:fill="FFFFFF"/>
          <w:lang w:val="en-US" w:eastAsia="zh-CN"/>
        </w:rPr>
        <w:t>training, road traffic injuries, road accidents, safety rules on the roads, road traffic, safe routes, automated system, web interface, interactive map, augmented reality, AR.</w:t>
      </w:r>
    </w:p>
    <w:p w:rsidR="00B91576" w:rsidRPr="00C72C48" w:rsidRDefault="00B91576" w:rsidP="00B91576">
      <w:pPr>
        <w:widowControl w:val="0"/>
        <w:spacing w:line="360" w:lineRule="atLeast"/>
        <w:ind w:firstLine="709"/>
        <w:jc w:val="both"/>
        <w:rPr>
          <w:rFonts w:eastAsia="SimSun"/>
          <w:b/>
          <w:bCs/>
          <w:iCs/>
          <w:sz w:val="28"/>
          <w:szCs w:val="28"/>
          <w:lang w:val="en-US" w:eastAsia="zh-CN"/>
        </w:rPr>
      </w:pPr>
    </w:p>
    <w:bookmarkEnd w:id="1"/>
    <w:p w:rsidR="00B91576" w:rsidRPr="00C72C48" w:rsidRDefault="00B91576" w:rsidP="00B91576">
      <w:pPr>
        <w:tabs>
          <w:tab w:val="left" w:pos="0"/>
          <w:tab w:val="left" w:pos="709"/>
          <w:tab w:val="left" w:pos="851"/>
          <w:tab w:val="left" w:pos="1134"/>
        </w:tabs>
        <w:spacing w:line="360" w:lineRule="atLeast"/>
        <w:ind w:firstLine="709"/>
        <w:rPr>
          <w:rFonts w:eastAsia="SimSun"/>
          <w:sz w:val="28"/>
          <w:szCs w:val="28"/>
          <w:lang w:val="en-US" w:eastAsia="zh-CN"/>
        </w:rPr>
      </w:pPr>
    </w:p>
    <w:p w:rsidR="00B91576" w:rsidRPr="00C72C48" w:rsidRDefault="00B91576" w:rsidP="00B91576">
      <w:pPr>
        <w:spacing w:line="360" w:lineRule="atLeast"/>
        <w:rPr>
          <w:sz w:val="28"/>
          <w:szCs w:val="28"/>
          <w:lang w:val="en-US"/>
        </w:rPr>
      </w:pPr>
      <w:r w:rsidRPr="00C72C48">
        <w:rPr>
          <w:sz w:val="28"/>
          <w:szCs w:val="28"/>
        </w:rPr>
        <w:t>УДК</w:t>
      </w:r>
      <w:r w:rsidRPr="00C72C48">
        <w:rPr>
          <w:sz w:val="28"/>
          <w:szCs w:val="28"/>
          <w:lang w:val="en-US"/>
        </w:rPr>
        <w:t xml:space="preserve"> 378</w:t>
      </w:r>
    </w:p>
    <w:p w:rsidR="00B91576" w:rsidRPr="00C72C48" w:rsidRDefault="00B91576" w:rsidP="00B91576">
      <w:pPr>
        <w:shd w:val="clear" w:color="auto" w:fill="FFFFFF"/>
        <w:spacing w:line="360" w:lineRule="atLeast"/>
        <w:ind w:firstLine="709"/>
        <w:jc w:val="center"/>
        <w:rPr>
          <w:rFonts w:eastAsia="Calibri"/>
          <w:b/>
          <w:color w:val="000000"/>
          <w:sz w:val="28"/>
          <w:szCs w:val="28"/>
          <w:lang w:val="en-US"/>
        </w:rPr>
      </w:pPr>
    </w:p>
    <w:p w:rsidR="00B91576" w:rsidRPr="00C72C48" w:rsidRDefault="00B91576" w:rsidP="00B91576">
      <w:pPr>
        <w:spacing w:line="360" w:lineRule="atLeast"/>
        <w:jc w:val="center"/>
        <w:rPr>
          <w:b/>
          <w:sz w:val="28"/>
          <w:szCs w:val="28"/>
          <w:lang w:val="tt-RU"/>
        </w:rPr>
      </w:pPr>
      <w:r w:rsidRPr="00C72C48">
        <w:rPr>
          <w:b/>
          <w:sz w:val="28"/>
          <w:szCs w:val="28"/>
          <w:lang w:val="tt-RU"/>
        </w:rPr>
        <w:t>PROFESSIONAL STANDARDS ARRANGED AT THE INITIAL STAGE OF THE SERVICE PROCEEDINGS</w:t>
      </w:r>
      <w:r w:rsidRPr="00C72C48">
        <w:rPr>
          <w:b/>
          <w:sz w:val="28"/>
          <w:szCs w:val="28"/>
          <w:lang w:val="tt-RU"/>
        </w:rPr>
        <w:br/>
        <w:t>IN THE BODIES OF INTERNAL AFFAIRS</w:t>
      </w:r>
    </w:p>
    <w:p w:rsidR="00B91576" w:rsidRPr="00C72C48" w:rsidRDefault="00B91576" w:rsidP="00B91576">
      <w:pPr>
        <w:spacing w:line="360" w:lineRule="atLeast"/>
        <w:jc w:val="both"/>
        <w:rPr>
          <w:i/>
          <w:sz w:val="28"/>
          <w:szCs w:val="28"/>
          <w:lang w:val="en-US"/>
        </w:rPr>
      </w:pPr>
    </w:p>
    <w:p w:rsidR="00B91576" w:rsidRPr="00C72C48" w:rsidRDefault="00B91576" w:rsidP="00B91576">
      <w:pPr>
        <w:spacing w:line="360" w:lineRule="atLeast"/>
        <w:jc w:val="both"/>
        <w:rPr>
          <w:i/>
          <w:sz w:val="28"/>
          <w:szCs w:val="28"/>
          <w:lang w:val="en-US"/>
        </w:rPr>
      </w:pPr>
      <w:r w:rsidRPr="00C72C48">
        <w:rPr>
          <w:i/>
          <w:sz w:val="28"/>
          <w:szCs w:val="28"/>
          <w:lang w:val="en-US"/>
        </w:rPr>
        <w:t xml:space="preserve">Dresvyannikova E.A., Candidate of Legal Sciences, Associate Professor of the Department of General Law Disciplines Branch of the VIPK of the Ministry of Internal Affairs of Russia, Lieutenant colonel of the police, Naberezhnye Chelny, Russia </w:t>
      </w:r>
    </w:p>
    <w:p w:rsidR="00B91576" w:rsidRPr="00C72C48" w:rsidRDefault="00B91576" w:rsidP="00B91576">
      <w:pPr>
        <w:spacing w:line="360" w:lineRule="atLeast"/>
        <w:ind w:firstLine="709"/>
        <w:jc w:val="both"/>
        <w:rPr>
          <w:b/>
          <w:sz w:val="28"/>
          <w:szCs w:val="28"/>
          <w:lang w:val="en-US"/>
        </w:rPr>
      </w:pPr>
    </w:p>
    <w:p w:rsidR="00B91576" w:rsidRPr="00C72C48" w:rsidRDefault="00B91576" w:rsidP="00B91576">
      <w:pPr>
        <w:shd w:val="clear" w:color="auto" w:fill="FFFFFF"/>
        <w:spacing w:line="360" w:lineRule="atLeast"/>
        <w:jc w:val="center"/>
        <w:rPr>
          <w:rFonts w:eastAsia="Calibri"/>
          <w:b/>
          <w:sz w:val="28"/>
          <w:szCs w:val="28"/>
          <w:lang w:val="en-US"/>
        </w:rPr>
      </w:pPr>
      <w:r w:rsidRPr="00C72C48">
        <w:rPr>
          <w:rFonts w:eastAsia="Calibri"/>
          <w:b/>
          <w:sz w:val="28"/>
          <w:szCs w:val="28"/>
          <w:lang w:val="en-US"/>
        </w:rPr>
        <w:t>Abstract</w:t>
      </w:r>
    </w:p>
    <w:p w:rsidR="00B91576" w:rsidRPr="00C72C48" w:rsidRDefault="00B91576" w:rsidP="00B91576">
      <w:pPr>
        <w:shd w:val="clear" w:color="auto" w:fill="FFFFFF"/>
        <w:spacing w:line="360" w:lineRule="atLeast"/>
        <w:ind w:firstLine="709"/>
        <w:jc w:val="both"/>
        <w:rPr>
          <w:rFonts w:eastAsia="Calibri"/>
          <w:sz w:val="28"/>
          <w:szCs w:val="28"/>
          <w:lang w:val="en-US"/>
        </w:rPr>
      </w:pPr>
      <w:r w:rsidRPr="00C72C48">
        <w:rPr>
          <w:rFonts w:eastAsia="Calibri"/>
          <w:sz w:val="28"/>
          <w:szCs w:val="28"/>
          <w:lang w:val="en-US"/>
        </w:rPr>
        <w:t>The subject of the study are the problems that arise in the training of specialists for the internal affairs bodies at the initial stage of their selection.</w:t>
      </w:r>
      <w:r w:rsidRPr="00C72C48">
        <w:rPr>
          <w:rFonts w:eastAsia="Calibri"/>
          <w:sz w:val="28"/>
          <w:szCs w:val="28"/>
          <w:lang w:val="en-US"/>
        </w:rPr>
        <w:br/>
        <w:t xml:space="preserve">The possible reserves of improving the quality of individual training of trainees are considered in the article, as well as the possibilities of their application in improving professional training. Based on the conducted research and evaluation of the initial knowledge of trainees, necessary for further professional training under the program of professional training in the position of the employee «Policeman», the author submits proposals for the development of professional </w:t>
      </w:r>
      <w:r w:rsidRPr="00C72C48">
        <w:rPr>
          <w:rFonts w:eastAsia="Calibri"/>
          <w:sz w:val="28"/>
          <w:szCs w:val="28"/>
          <w:lang w:val="en-US"/>
        </w:rPr>
        <w:lastRenderedPageBreak/>
        <w:t>interest and the formation of a motivational and value attitude to the professional activity of an employee of law enforcement agencies.</w:t>
      </w:r>
    </w:p>
    <w:p w:rsidR="00B91576" w:rsidRPr="00C72C48" w:rsidRDefault="00B91576" w:rsidP="00B91576">
      <w:pPr>
        <w:shd w:val="clear" w:color="auto" w:fill="FFFFFF"/>
        <w:spacing w:line="360" w:lineRule="atLeast"/>
        <w:ind w:firstLine="709"/>
        <w:jc w:val="both"/>
        <w:rPr>
          <w:rFonts w:eastAsia="Calibri"/>
          <w:sz w:val="28"/>
          <w:szCs w:val="28"/>
          <w:lang w:val="en-US"/>
        </w:rPr>
      </w:pPr>
      <w:r w:rsidRPr="00C72C48">
        <w:rPr>
          <w:rFonts w:eastAsia="Calibri"/>
          <w:sz w:val="28"/>
          <w:szCs w:val="28"/>
          <w:lang w:val="en-US"/>
        </w:rPr>
        <w:t>The scientific novelty of the study is that the author has analyzed the regulatory legal acts that determine the basis for admission to the service of internal affairs bodies; there are presented «problematic» issues requiring the development and improvement of the issues of the individual traineeship training; Dialogue components of a bilateral format of communication between educational organizations and practical subdivisions of the system of the Ministry of Internal Affairs of Russia are offered.</w:t>
      </w:r>
    </w:p>
    <w:p w:rsidR="00B91576" w:rsidRPr="00C72C48" w:rsidRDefault="00B91576" w:rsidP="00B91576">
      <w:pPr>
        <w:shd w:val="clear" w:color="auto" w:fill="FFFFFF"/>
        <w:spacing w:line="360" w:lineRule="atLeast"/>
        <w:ind w:firstLine="709"/>
        <w:jc w:val="both"/>
        <w:rPr>
          <w:rFonts w:eastAsia="Calibri"/>
          <w:sz w:val="28"/>
          <w:szCs w:val="28"/>
          <w:lang w:val="en-US"/>
        </w:rPr>
      </w:pPr>
      <w:r w:rsidRPr="00C72C48">
        <w:rPr>
          <w:rFonts w:eastAsia="Calibri"/>
          <w:sz w:val="28"/>
          <w:szCs w:val="28"/>
          <w:lang w:val="en-US"/>
        </w:rPr>
        <w:t>The main conclusion drawn on the basis of the research results is that the educational vector of the development of the system of internal affairs bodies should be directed towards modernization with developed feedback between the component divisions and the educational organizations of the Ministry of Internal Affairs of Russia.</w:t>
      </w:r>
    </w:p>
    <w:p w:rsidR="00B91576" w:rsidRPr="00C72C48" w:rsidRDefault="00B91576" w:rsidP="00B91576">
      <w:pPr>
        <w:shd w:val="clear" w:color="auto" w:fill="FFFFFF"/>
        <w:spacing w:line="360" w:lineRule="atLeast"/>
        <w:ind w:firstLine="709"/>
        <w:jc w:val="both"/>
        <w:rPr>
          <w:rFonts w:eastAsia="Calibri"/>
          <w:b/>
          <w:sz w:val="28"/>
          <w:szCs w:val="28"/>
          <w:lang w:val="en-US"/>
        </w:rPr>
      </w:pPr>
      <w:r w:rsidRPr="00C72C48">
        <w:rPr>
          <w:rFonts w:eastAsia="Calibri"/>
          <w:b/>
          <w:bCs/>
          <w:sz w:val="28"/>
          <w:szCs w:val="28"/>
          <w:lang w:val="en-US"/>
        </w:rPr>
        <w:t xml:space="preserve">Key words: </w:t>
      </w:r>
      <w:r w:rsidRPr="00C72C48">
        <w:rPr>
          <w:rFonts w:eastAsia="Calibri"/>
          <w:sz w:val="28"/>
          <w:szCs w:val="28"/>
          <w:lang w:val="en-US"/>
        </w:rPr>
        <w:t>service in internal affairs bodies, trainee, candidate, vocational training, official activity, knowledge assessment, testing, qualification.</w:t>
      </w:r>
    </w:p>
    <w:p w:rsidR="00B91576" w:rsidRPr="00C72C48" w:rsidRDefault="00B91576" w:rsidP="00B91576">
      <w:pPr>
        <w:shd w:val="clear" w:color="auto" w:fill="FFFFFF"/>
        <w:spacing w:line="360" w:lineRule="atLeast"/>
        <w:ind w:firstLine="709"/>
        <w:jc w:val="both"/>
        <w:rPr>
          <w:rFonts w:eastAsia="Calibri"/>
          <w:b/>
          <w:sz w:val="28"/>
          <w:szCs w:val="28"/>
          <w:lang w:val="en-US"/>
        </w:rPr>
      </w:pPr>
    </w:p>
    <w:p w:rsidR="00B91576" w:rsidRPr="00C72C48" w:rsidRDefault="00B91576" w:rsidP="00B91576">
      <w:pPr>
        <w:spacing w:line="360" w:lineRule="atLeast"/>
        <w:contextualSpacing/>
        <w:rPr>
          <w:rFonts w:eastAsia="SimSun"/>
          <w:sz w:val="28"/>
          <w:szCs w:val="28"/>
          <w:lang w:val="tt-RU" w:eastAsia="zh-CN"/>
        </w:rPr>
      </w:pPr>
    </w:p>
    <w:p w:rsidR="00B91576" w:rsidRPr="00C72C48" w:rsidRDefault="00B91576" w:rsidP="00B91576">
      <w:pPr>
        <w:spacing w:line="360" w:lineRule="atLeast"/>
        <w:rPr>
          <w:color w:val="000000"/>
          <w:sz w:val="28"/>
          <w:szCs w:val="28"/>
          <w:lang w:val="en-US"/>
        </w:rPr>
      </w:pPr>
      <w:r w:rsidRPr="00C72C48">
        <w:rPr>
          <w:color w:val="000000"/>
          <w:sz w:val="28"/>
          <w:szCs w:val="28"/>
        </w:rPr>
        <w:t>УДК</w:t>
      </w:r>
      <w:r w:rsidRPr="00C72C48">
        <w:rPr>
          <w:color w:val="000000"/>
          <w:sz w:val="28"/>
          <w:szCs w:val="28"/>
          <w:lang w:val="en-US"/>
        </w:rPr>
        <w:t xml:space="preserve"> 372.881.1: 378.1</w:t>
      </w:r>
    </w:p>
    <w:p w:rsidR="00B91576" w:rsidRPr="00C72C48" w:rsidRDefault="00B91576" w:rsidP="00B91576">
      <w:pPr>
        <w:spacing w:line="360" w:lineRule="atLeast"/>
        <w:jc w:val="center"/>
        <w:rPr>
          <w:b/>
          <w:sz w:val="28"/>
          <w:szCs w:val="28"/>
          <w:lang w:val="en-US"/>
        </w:rPr>
      </w:pPr>
    </w:p>
    <w:p w:rsidR="00B91576" w:rsidRPr="00C72C48" w:rsidRDefault="00B91576" w:rsidP="00B91576">
      <w:pPr>
        <w:spacing w:line="360" w:lineRule="atLeast"/>
        <w:jc w:val="center"/>
        <w:rPr>
          <w:b/>
          <w:sz w:val="28"/>
          <w:szCs w:val="28"/>
          <w:lang w:val="en-US"/>
        </w:rPr>
      </w:pPr>
      <w:r w:rsidRPr="00C72C48">
        <w:rPr>
          <w:b/>
          <w:sz w:val="28"/>
          <w:szCs w:val="28"/>
          <w:lang w:val="en-US"/>
        </w:rPr>
        <w:t>THE METHOD OF PROBLEM-BASED LEARNING IN FOREIGN LANGUAGE CLASSES AS A METHOD TO ENHANCE CLASS ACTIVITY AT HIGHER EDUCATION INSTITUTIONS</w:t>
      </w:r>
    </w:p>
    <w:p w:rsidR="00B91576" w:rsidRPr="00C72C48" w:rsidRDefault="00B91576" w:rsidP="00B91576">
      <w:pPr>
        <w:spacing w:line="360" w:lineRule="atLeast"/>
        <w:jc w:val="both"/>
        <w:rPr>
          <w:sz w:val="28"/>
          <w:szCs w:val="28"/>
          <w:lang w:val="en-US"/>
        </w:rPr>
      </w:pPr>
    </w:p>
    <w:p w:rsidR="00B91576" w:rsidRPr="00C72C48" w:rsidRDefault="00B91576" w:rsidP="00B91576">
      <w:pPr>
        <w:spacing w:line="360" w:lineRule="atLeast"/>
        <w:jc w:val="both"/>
        <w:rPr>
          <w:i/>
          <w:sz w:val="28"/>
          <w:szCs w:val="28"/>
          <w:lang w:val="en-US"/>
        </w:rPr>
      </w:pPr>
      <w:r w:rsidRPr="00C72C48">
        <w:rPr>
          <w:i/>
          <w:sz w:val="28"/>
          <w:szCs w:val="28"/>
          <w:lang w:val="en-US"/>
        </w:rPr>
        <w:t>Dorofeeva E.W., candidate of pedagogical sciences, associate professor of the Department of the theory and practice of translation, Institute of International Relations, History and Oriental Studies, Kazan (Volga Region) Federal University, Kazan, Russia</w:t>
      </w:r>
    </w:p>
    <w:p w:rsidR="00B91576" w:rsidRPr="00C72C48" w:rsidRDefault="00B91576" w:rsidP="00B91576">
      <w:pPr>
        <w:spacing w:line="360" w:lineRule="atLeast"/>
        <w:jc w:val="both"/>
        <w:rPr>
          <w:b/>
          <w:sz w:val="28"/>
          <w:szCs w:val="28"/>
          <w:lang w:val="en-US"/>
        </w:rPr>
      </w:pPr>
      <w:r w:rsidRPr="00C72C48">
        <w:rPr>
          <w:b/>
          <w:sz w:val="28"/>
          <w:szCs w:val="28"/>
          <w:lang w:val="en-US"/>
        </w:rPr>
        <w:t xml:space="preserve"> </w:t>
      </w:r>
    </w:p>
    <w:p w:rsidR="00B91576" w:rsidRPr="00C72C48" w:rsidRDefault="00B91576" w:rsidP="00B91576">
      <w:pPr>
        <w:spacing w:line="360" w:lineRule="atLeast"/>
        <w:jc w:val="center"/>
        <w:rPr>
          <w:b/>
          <w:sz w:val="28"/>
          <w:szCs w:val="28"/>
          <w:lang w:val="en-US"/>
        </w:rPr>
      </w:pPr>
      <w:r w:rsidRPr="00C72C48">
        <w:rPr>
          <w:b/>
          <w:sz w:val="28"/>
          <w:szCs w:val="28"/>
          <w:lang w:val="en-US"/>
        </w:rPr>
        <w:t>Abstract</w:t>
      </w:r>
    </w:p>
    <w:p w:rsidR="00B91576" w:rsidRPr="00C72C48" w:rsidRDefault="00B91576" w:rsidP="00B91576">
      <w:pPr>
        <w:spacing w:line="360" w:lineRule="atLeast"/>
        <w:ind w:firstLine="709"/>
        <w:jc w:val="both"/>
        <w:rPr>
          <w:sz w:val="28"/>
          <w:szCs w:val="28"/>
          <w:lang w:val="en-US"/>
        </w:rPr>
      </w:pPr>
      <w:r w:rsidRPr="00C72C48">
        <w:rPr>
          <w:bCs/>
          <w:color w:val="222222"/>
          <w:sz w:val="28"/>
          <w:szCs w:val="28"/>
          <w:lang w:val="en-US"/>
        </w:rPr>
        <w:t>One of the most efficient methods of teaching of foreign languages at Higher Education Institutions to enhance students’ learning activity is the problem-based method. It makes and activates the students’ interest to study, develops their initiative, their efforts and ambitions, flexibility and an independence of thoughts, introduces to creative and independent gaining of knowledge, promotes self-studying and builds up a strong motivation to learning.</w:t>
      </w:r>
    </w:p>
    <w:p w:rsidR="00B91576" w:rsidRPr="00C72C48" w:rsidRDefault="00B91576" w:rsidP="00B91576">
      <w:pPr>
        <w:shd w:val="clear" w:color="auto" w:fill="FFFFFF"/>
        <w:spacing w:line="360" w:lineRule="atLeast"/>
        <w:ind w:firstLine="709"/>
        <w:jc w:val="both"/>
        <w:rPr>
          <w:bCs/>
          <w:color w:val="000000"/>
          <w:sz w:val="28"/>
          <w:szCs w:val="28"/>
          <w:shd w:val="clear" w:color="auto" w:fill="FFFFFF"/>
          <w:lang w:val="en-US"/>
        </w:rPr>
      </w:pPr>
      <w:r w:rsidRPr="00C72C48">
        <w:rPr>
          <w:b/>
          <w:sz w:val="28"/>
          <w:szCs w:val="28"/>
          <w:lang w:val="en-US"/>
        </w:rPr>
        <w:t>Key words:</w:t>
      </w:r>
      <w:r w:rsidRPr="00C72C48">
        <w:rPr>
          <w:b/>
          <w:color w:val="FF0000"/>
          <w:sz w:val="28"/>
          <w:szCs w:val="28"/>
          <w:lang w:val="en-US"/>
        </w:rPr>
        <w:t xml:space="preserve"> </w:t>
      </w:r>
      <w:r w:rsidRPr="00C72C48">
        <w:rPr>
          <w:bCs/>
          <w:color w:val="222222"/>
          <w:sz w:val="28"/>
          <w:szCs w:val="28"/>
          <w:lang w:val="en-US"/>
        </w:rPr>
        <w:t>the problem-based method</w:t>
      </w:r>
      <w:r w:rsidRPr="00C72C48">
        <w:rPr>
          <w:bCs/>
          <w:color w:val="000000"/>
          <w:sz w:val="28"/>
          <w:szCs w:val="28"/>
          <w:lang w:val="en-US"/>
        </w:rPr>
        <w:t>, enhancing, students, a foreign language, </w:t>
      </w:r>
      <w:r w:rsidRPr="00C72C48">
        <w:rPr>
          <w:bCs/>
          <w:color w:val="222222"/>
          <w:sz w:val="28"/>
          <w:szCs w:val="28"/>
          <w:lang w:val="en-US"/>
        </w:rPr>
        <w:t>Higher Education Institutions, forms and methods of the problem-based method.</w:t>
      </w:r>
    </w:p>
    <w:p w:rsidR="00B91576" w:rsidRPr="00C72C48" w:rsidRDefault="00B91576" w:rsidP="00B91576">
      <w:pPr>
        <w:spacing w:line="360" w:lineRule="atLeast"/>
        <w:ind w:firstLine="709"/>
        <w:jc w:val="both"/>
        <w:rPr>
          <w:sz w:val="28"/>
          <w:szCs w:val="28"/>
          <w:lang w:val="en-US"/>
        </w:rPr>
      </w:pPr>
    </w:p>
    <w:p w:rsidR="00B91576" w:rsidRPr="00C72C48" w:rsidRDefault="00B91576" w:rsidP="00B91576">
      <w:pPr>
        <w:spacing w:line="360" w:lineRule="atLeast"/>
        <w:contextualSpacing/>
        <w:rPr>
          <w:rFonts w:eastAsia="SimSun"/>
          <w:sz w:val="28"/>
          <w:szCs w:val="28"/>
          <w:lang w:val="en-US" w:eastAsia="zh-CN"/>
        </w:rPr>
      </w:pPr>
    </w:p>
    <w:p w:rsidR="00B91576" w:rsidRPr="00C72C48" w:rsidRDefault="00B91576" w:rsidP="00B91576">
      <w:pPr>
        <w:suppressAutoHyphens/>
        <w:spacing w:line="360" w:lineRule="atLeast"/>
        <w:rPr>
          <w:sz w:val="28"/>
          <w:szCs w:val="28"/>
          <w:lang w:val="en-US"/>
        </w:rPr>
      </w:pPr>
      <w:r w:rsidRPr="00C72C48">
        <w:rPr>
          <w:sz w:val="28"/>
          <w:szCs w:val="28"/>
        </w:rPr>
        <w:t>УДК</w:t>
      </w:r>
      <w:r w:rsidRPr="00C72C48">
        <w:rPr>
          <w:sz w:val="28"/>
          <w:szCs w:val="28"/>
          <w:lang w:val="en-US"/>
        </w:rPr>
        <w:t xml:space="preserve"> 37</w:t>
      </w:r>
    </w:p>
    <w:p w:rsidR="00B91576" w:rsidRPr="00C72C48" w:rsidRDefault="00B91576" w:rsidP="00B91576">
      <w:pPr>
        <w:suppressAutoHyphens/>
        <w:spacing w:line="360" w:lineRule="atLeast"/>
        <w:jc w:val="center"/>
        <w:rPr>
          <w:b/>
          <w:sz w:val="28"/>
          <w:szCs w:val="28"/>
          <w:lang w:val="en-US"/>
        </w:rPr>
      </w:pPr>
    </w:p>
    <w:p w:rsidR="00B91576" w:rsidRPr="00C72C48" w:rsidRDefault="00B91576" w:rsidP="00B91576">
      <w:pPr>
        <w:suppressAutoHyphens/>
        <w:spacing w:line="360" w:lineRule="atLeast"/>
        <w:jc w:val="center"/>
        <w:rPr>
          <w:b/>
          <w:sz w:val="28"/>
          <w:szCs w:val="28"/>
          <w:lang w:val="en-US"/>
        </w:rPr>
      </w:pPr>
      <w:r w:rsidRPr="00C72C48">
        <w:rPr>
          <w:b/>
          <w:sz w:val="28"/>
          <w:szCs w:val="28"/>
          <w:lang w:val="en-US"/>
        </w:rPr>
        <w:t>YOUTH AS A SOCIO-CULTURAL PHENOMENON</w:t>
      </w:r>
    </w:p>
    <w:p w:rsidR="00B91576" w:rsidRPr="00C72C48" w:rsidRDefault="00B91576" w:rsidP="00B91576">
      <w:pPr>
        <w:suppressAutoHyphens/>
        <w:spacing w:line="360" w:lineRule="atLeast"/>
        <w:jc w:val="both"/>
        <w:rPr>
          <w:sz w:val="28"/>
          <w:szCs w:val="28"/>
          <w:lang w:val="en-US"/>
        </w:rPr>
      </w:pPr>
    </w:p>
    <w:p w:rsidR="00B91576" w:rsidRPr="00C72C48" w:rsidRDefault="00B91576" w:rsidP="00B91576">
      <w:pPr>
        <w:suppressAutoHyphens/>
        <w:spacing w:line="360" w:lineRule="atLeast"/>
        <w:jc w:val="both"/>
        <w:rPr>
          <w:i/>
          <w:sz w:val="28"/>
          <w:szCs w:val="28"/>
          <w:lang w:val="en-US"/>
        </w:rPr>
      </w:pPr>
      <w:r w:rsidRPr="00C72C48">
        <w:rPr>
          <w:i/>
          <w:sz w:val="28"/>
          <w:szCs w:val="28"/>
          <w:lang w:val="en-US"/>
        </w:rPr>
        <w:t xml:space="preserve">Maturov I.Z., postgraduate student, Department of socio-cultural activities, and pedagogy Kazan state Institute of culture, Kazan, Russia </w:t>
      </w:r>
    </w:p>
    <w:p w:rsidR="00B91576" w:rsidRPr="00C72C48" w:rsidRDefault="00B91576" w:rsidP="00B91576">
      <w:pPr>
        <w:suppressAutoHyphens/>
        <w:spacing w:line="360" w:lineRule="atLeast"/>
        <w:jc w:val="both"/>
        <w:rPr>
          <w:sz w:val="28"/>
          <w:szCs w:val="28"/>
          <w:lang w:val="en-US"/>
        </w:rPr>
      </w:pPr>
    </w:p>
    <w:p w:rsidR="00B91576" w:rsidRPr="00C72C48" w:rsidRDefault="00B91576" w:rsidP="00B91576">
      <w:pPr>
        <w:suppressAutoHyphens/>
        <w:spacing w:line="360" w:lineRule="atLeast"/>
        <w:jc w:val="center"/>
        <w:rPr>
          <w:b/>
          <w:sz w:val="28"/>
          <w:szCs w:val="28"/>
          <w:lang w:val="en-US"/>
        </w:rPr>
      </w:pPr>
      <w:r w:rsidRPr="00C72C48">
        <w:rPr>
          <w:b/>
          <w:sz w:val="28"/>
          <w:szCs w:val="28"/>
          <w:lang w:val="en-US"/>
        </w:rPr>
        <w:t>Abstract</w:t>
      </w:r>
    </w:p>
    <w:p w:rsidR="00B91576" w:rsidRPr="00C72C48" w:rsidRDefault="00B91576" w:rsidP="00B91576">
      <w:pPr>
        <w:suppressAutoHyphens/>
        <w:spacing w:line="360" w:lineRule="atLeast"/>
        <w:ind w:firstLine="709"/>
        <w:jc w:val="both"/>
        <w:rPr>
          <w:sz w:val="28"/>
          <w:szCs w:val="28"/>
          <w:lang w:val="en-US"/>
        </w:rPr>
      </w:pPr>
      <w:r w:rsidRPr="00C72C48">
        <w:rPr>
          <w:sz w:val="28"/>
          <w:szCs w:val="28"/>
          <w:lang w:val="en-US"/>
        </w:rPr>
        <w:t xml:space="preserve">In the article the main tendencies of the sociocultural situation in Russia are considered against the background of which the characteristic of modern youth is given. Youth is revealed as a socio-cultural phenomenon. Its specific characteristics are singled out. It is emphasized that the distinctive features of youth are due to the socio-cultural situation. In particular, the socio-cultural factors of the formation of the world outlook and value orientations are singled out. The screen culture is characterized as the dominant factor of the sociocultural influence on the youth. </w:t>
      </w:r>
    </w:p>
    <w:p w:rsidR="00B91576" w:rsidRPr="00C72C48" w:rsidRDefault="00B91576" w:rsidP="00B91576">
      <w:pPr>
        <w:suppressAutoHyphens/>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socio-cultural situation, young people, social consciousness, subculture, values, youth culture, the continuity of generations, of historical consciousness. </w:t>
      </w:r>
    </w:p>
    <w:p w:rsidR="00B91576" w:rsidRPr="00C72C48" w:rsidRDefault="00B91576" w:rsidP="00B91576">
      <w:pPr>
        <w:suppressAutoHyphens/>
        <w:spacing w:line="360" w:lineRule="atLeast"/>
        <w:ind w:firstLine="709"/>
        <w:jc w:val="both"/>
        <w:rPr>
          <w:color w:val="000000"/>
          <w:sz w:val="28"/>
          <w:szCs w:val="28"/>
          <w:lang w:val="en-US"/>
        </w:rPr>
      </w:pPr>
    </w:p>
    <w:p w:rsidR="00B91576" w:rsidRPr="00C72C48" w:rsidRDefault="00B91576" w:rsidP="00B91576">
      <w:pPr>
        <w:suppressAutoHyphens/>
        <w:spacing w:line="360" w:lineRule="atLeast"/>
        <w:jc w:val="right"/>
        <w:rPr>
          <w:sz w:val="28"/>
          <w:szCs w:val="28"/>
          <w:lang w:val="en-US"/>
        </w:rPr>
      </w:pPr>
    </w:p>
    <w:p w:rsidR="00B91576" w:rsidRPr="00C72C48" w:rsidRDefault="00B91576" w:rsidP="00B91576">
      <w:pPr>
        <w:spacing w:line="360" w:lineRule="atLeast"/>
        <w:jc w:val="both"/>
        <w:rPr>
          <w:rFonts w:eastAsia="SimSun"/>
          <w:sz w:val="28"/>
          <w:szCs w:val="28"/>
          <w:lang w:val="en-US" w:eastAsia="zh-CN"/>
        </w:rPr>
      </w:pPr>
      <w:r w:rsidRPr="00C72C48">
        <w:rPr>
          <w:rFonts w:eastAsia="SimSun"/>
          <w:sz w:val="28"/>
          <w:szCs w:val="28"/>
          <w:lang w:eastAsia="zh-CN"/>
        </w:rPr>
        <w:t>УДК</w:t>
      </w:r>
      <w:r w:rsidRPr="00C72C48">
        <w:rPr>
          <w:rFonts w:eastAsia="SimSun"/>
          <w:sz w:val="28"/>
          <w:szCs w:val="28"/>
          <w:lang w:val="en-US" w:eastAsia="zh-CN"/>
        </w:rPr>
        <w:t xml:space="preserve"> 372.881.1</w:t>
      </w:r>
    </w:p>
    <w:p w:rsidR="00B91576" w:rsidRPr="00C72C48" w:rsidRDefault="00B91576" w:rsidP="00B91576">
      <w:pPr>
        <w:spacing w:line="360" w:lineRule="atLeast"/>
        <w:jc w:val="center"/>
        <w:rPr>
          <w:rFonts w:eastAsia="SimSun"/>
          <w:b/>
          <w:sz w:val="28"/>
          <w:szCs w:val="28"/>
          <w:lang w:val="en-US" w:eastAsia="zh-CN"/>
        </w:rPr>
      </w:pPr>
    </w:p>
    <w:p w:rsidR="00B91576" w:rsidRPr="00C72C48" w:rsidRDefault="00B91576" w:rsidP="00B91576">
      <w:pPr>
        <w:spacing w:line="360" w:lineRule="atLeast"/>
        <w:jc w:val="both"/>
        <w:rPr>
          <w:rFonts w:eastAsia="SimSun"/>
          <w:i/>
          <w:sz w:val="28"/>
          <w:szCs w:val="28"/>
          <w:lang w:val="en-US" w:eastAsia="zh-CN"/>
        </w:rPr>
      </w:pPr>
    </w:p>
    <w:p w:rsidR="00B91576" w:rsidRPr="00C72C48" w:rsidRDefault="00B91576" w:rsidP="00B91576">
      <w:pPr>
        <w:spacing w:line="360" w:lineRule="atLeast"/>
        <w:jc w:val="center"/>
        <w:rPr>
          <w:rFonts w:eastAsia="SimSun"/>
          <w:b/>
          <w:sz w:val="28"/>
          <w:szCs w:val="28"/>
          <w:lang w:val="en-US" w:eastAsia="zh-CN"/>
        </w:rPr>
      </w:pPr>
      <w:r w:rsidRPr="00C72C48">
        <w:rPr>
          <w:rFonts w:eastAsia="SimSun"/>
          <w:b/>
          <w:sz w:val="28"/>
          <w:szCs w:val="28"/>
          <w:lang w:val="en-US" w:eastAsia="zh-CN"/>
        </w:rPr>
        <w:t>MODERN INFORMATION TECHNOLOGIES IN BLENDED LEARNING MODEL IN FOREIGN LANGUAGE TEACHING</w:t>
      </w:r>
    </w:p>
    <w:p w:rsidR="00B91576" w:rsidRPr="00C72C48" w:rsidRDefault="00B91576" w:rsidP="00B91576">
      <w:pPr>
        <w:spacing w:line="360" w:lineRule="atLeast"/>
        <w:jc w:val="center"/>
        <w:rPr>
          <w:rFonts w:eastAsia="SimSun"/>
          <w:b/>
          <w:sz w:val="28"/>
          <w:szCs w:val="28"/>
          <w:lang w:val="en-US" w:eastAsia="zh-CN"/>
        </w:rPr>
      </w:pPr>
      <w:r w:rsidRPr="00C72C48">
        <w:rPr>
          <w:rFonts w:eastAsia="SimSun"/>
          <w:b/>
          <w:sz w:val="28"/>
          <w:szCs w:val="28"/>
          <w:lang w:val="en-US" w:eastAsia="zh-CN"/>
        </w:rPr>
        <w:t xml:space="preserve"> </w:t>
      </w:r>
    </w:p>
    <w:p w:rsidR="00B91576" w:rsidRPr="00C72C48" w:rsidRDefault="00B91576" w:rsidP="00B91576">
      <w:pPr>
        <w:spacing w:line="360" w:lineRule="atLeast"/>
        <w:jc w:val="both"/>
        <w:rPr>
          <w:rFonts w:eastAsia="SimSun"/>
          <w:i/>
          <w:sz w:val="28"/>
          <w:szCs w:val="28"/>
          <w:lang w:val="en-US" w:eastAsia="zh-CN"/>
        </w:rPr>
      </w:pPr>
      <w:r w:rsidRPr="00C72C48">
        <w:rPr>
          <w:rFonts w:eastAsia="SimSun"/>
          <w:i/>
          <w:sz w:val="28"/>
          <w:szCs w:val="28"/>
          <w:lang w:val="en-US" w:eastAsia="zh-CN"/>
        </w:rPr>
        <w:t>Nalimova I.S., senior lecturer, the department of English for natural sciences;</w:t>
      </w:r>
    </w:p>
    <w:p w:rsidR="00B91576" w:rsidRPr="00C72C48" w:rsidRDefault="00B91576" w:rsidP="00B91576">
      <w:pPr>
        <w:spacing w:line="360" w:lineRule="atLeast"/>
        <w:jc w:val="both"/>
        <w:rPr>
          <w:rFonts w:eastAsia="SimSun"/>
          <w:i/>
          <w:sz w:val="28"/>
          <w:szCs w:val="28"/>
          <w:lang w:val="en-US" w:eastAsia="zh-CN"/>
        </w:rPr>
      </w:pPr>
      <w:r w:rsidRPr="00C72C48">
        <w:rPr>
          <w:rFonts w:eastAsia="SimSun"/>
          <w:i/>
          <w:sz w:val="28"/>
          <w:szCs w:val="28"/>
          <w:lang w:val="en-US" w:eastAsia="zh-CN"/>
        </w:rPr>
        <w:t>Galiullina E.B., senior lecturer, the department of English for natural sciences, Kazan (Volga region) federal university, Kazan, Russia</w:t>
      </w:r>
    </w:p>
    <w:p w:rsidR="00B91576" w:rsidRPr="00C72C48" w:rsidRDefault="00B91576" w:rsidP="00B91576">
      <w:pPr>
        <w:spacing w:line="360" w:lineRule="atLeast"/>
        <w:jc w:val="both"/>
        <w:rPr>
          <w:rFonts w:eastAsia="SimSun"/>
          <w:b/>
          <w:sz w:val="28"/>
          <w:szCs w:val="28"/>
          <w:lang w:val="en-US" w:eastAsia="zh-CN"/>
        </w:rPr>
      </w:pPr>
    </w:p>
    <w:p w:rsidR="00B91576" w:rsidRPr="00C72C48" w:rsidRDefault="00B91576" w:rsidP="00B91576">
      <w:pPr>
        <w:spacing w:line="360" w:lineRule="atLeast"/>
        <w:jc w:val="center"/>
        <w:rPr>
          <w:rFonts w:eastAsia="SimSun"/>
          <w:b/>
          <w:sz w:val="28"/>
          <w:szCs w:val="28"/>
          <w:lang w:val="en-US" w:eastAsia="zh-CN"/>
        </w:rPr>
      </w:pPr>
      <w:r w:rsidRPr="00C72C48">
        <w:rPr>
          <w:rFonts w:eastAsia="SimSun"/>
          <w:b/>
          <w:sz w:val="28"/>
          <w:szCs w:val="28"/>
          <w:lang w:val="en-US" w:eastAsia="zh-CN"/>
        </w:rPr>
        <w:t>Abstract</w:t>
      </w:r>
    </w:p>
    <w:p w:rsidR="00B91576" w:rsidRPr="00C72C48" w:rsidRDefault="00B91576" w:rsidP="00B91576">
      <w:pPr>
        <w:spacing w:line="360" w:lineRule="atLeast"/>
        <w:ind w:firstLine="709"/>
        <w:jc w:val="both"/>
        <w:rPr>
          <w:rFonts w:eastAsia="SimSun"/>
          <w:sz w:val="28"/>
          <w:szCs w:val="28"/>
          <w:lang w:val="en-US" w:eastAsia="zh-CN"/>
        </w:rPr>
      </w:pPr>
      <w:r w:rsidRPr="00C72C48">
        <w:rPr>
          <w:rFonts w:eastAsia="SimSun"/>
          <w:sz w:val="28"/>
          <w:szCs w:val="28"/>
          <w:lang w:val="en-US" w:eastAsia="zh-CN"/>
        </w:rPr>
        <w:t xml:space="preserve">The article is devoted to the problem of application of the blended learning technology when teaching English to students. Based on the practical experience, information technological tools and methods of working with them in the framework of blended learning are presented. According to the authors, the technology of blended learning creates the benefits for effective teaching of </w:t>
      </w:r>
      <w:r w:rsidRPr="00C72C48">
        <w:rPr>
          <w:rFonts w:eastAsia="SimSun"/>
          <w:sz w:val="28"/>
          <w:szCs w:val="28"/>
          <w:lang w:val="en-US" w:eastAsia="zh-CN"/>
        </w:rPr>
        <w:lastRenderedPageBreak/>
        <w:t xml:space="preserve">English using elements of interactive learning. At the same time, the focus is shifted to a student and his autonomy. </w:t>
      </w:r>
    </w:p>
    <w:p w:rsidR="00B91576" w:rsidRPr="00C72C48" w:rsidRDefault="00B91576" w:rsidP="00B91576">
      <w:pPr>
        <w:spacing w:line="360" w:lineRule="atLeast"/>
        <w:ind w:firstLine="709"/>
        <w:jc w:val="both"/>
        <w:rPr>
          <w:rFonts w:eastAsia="SimSun"/>
          <w:sz w:val="28"/>
          <w:szCs w:val="28"/>
          <w:lang w:val="en-US" w:eastAsia="zh-CN"/>
        </w:rPr>
      </w:pPr>
      <w:r w:rsidRPr="00C72C48">
        <w:rPr>
          <w:rFonts w:eastAsia="SimSun"/>
          <w:b/>
          <w:sz w:val="28"/>
          <w:szCs w:val="28"/>
          <w:lang w:val="en-US" w:eastAsia="zh-CN"/>
        </w:rPr>
        <w:t>Key words</w:t>
      </w:r>
      <w:r w:rsidRPr="00C72C48">
        <w:rPr>
          <w:rFonts w:eastAsia="SimSun"/>
          <w:sz w:val="28"/>
          <w:szCs w:val="28"/>
          <w:lang w:val="en-US" w:eastAsia="zh-CN"/>
        </w:rPr>
        <w:t xml:space="preserve">: information and communication technologies, blended learning, student’s autonomy, electronic (online) educational resources. </w:t>
      </w:r>
    </w:p>
    <w:p w:rsidR="00B91576" w:rsidRPr="00C72C48" w:rsidRDefault="00B91576" w:rsidP="00B91576">
      <w:pPr>
        <w:autoSpaceDE w:val="0"/>
        <w:autoSpaceDN w:val="0"/>
        <w:adjustRightInd w:val="0"/>
        <w:spacing w:line="360" w:lineRule="atLeast"/>
        <w:ind w:firstLine="720"/>
        <w:jc w:val="both"/>
        <w:rPr>
          <w:rFonts w:eastAsia="SimSun"/>
          <w:sz w:val="28"/>
          <w:szCs w:val="28"/>
          <w:lang w:val="en-US" w:eastAsia="zh-CN"/>
        </w:rPr>
      </w:pPr>
    </w:p>
    <w:p w:rsidR="00B91576" w:rsidRPr="00C72C48" w:rsidRDefault="00B91576" w:rsidP="00B91576">
      <w:pPr>
        <w:autoSpaceDE w:val="0"/>
        <w:autoSpaceDN w:val="0"/>
        <w:adjustRightInd w:val="0"/>
        <w:spacing w:line="360" w:lineRule="atLeast"/>
        <w:jc w:val="both"/>
        <w:rPr>
          <w:rFonts w:eastAsia="Times New Roman,Italic"/>
          <w:sz w:val="28"/>
          <w:szCs w:val="28"/>
          <w:lang w:val="en-US" w:eastAsia="zh-CN"/>
        </w:rPr>
      </w:pPr>
    </w:p>
    <w:p w:rsidR="00B91576" w:rsidRPr="00C72C48" w:rsidRDefault="00B91576" w:rsidP="00B91576">
      <w:pPr>
        <w:tabs>
          <w:tab w:val="left" w:pos="3640"/>
        </w:tabs>
        <w:suppressAutoHyphens/>
        <w:autoSpaceDE w:val="0"/>
        <w:autoSpaceDN w:val="0"/>
        <w:adjustRightInd w:val="0"/>
        <w:spacing w:line="360" w:lineRule="atLeast"/>
        <w:rPr>
          <w:rFonts w:eastAsia="Calibri"/>
          <w:sz w:val="28"/>
          <w:szCs w:val="28"/>
          <w:lang w:val="en-US" w:eastAsia="en-US"/>
        </w:rPr>
      </w:pPr>
      <w:r w:rsidRPr="00C72C48">
        <w:rPr>
          <w:rFonts w:eastAsia="Calibri"/>
          <w:color w:val="000000"/>
          <w:sz w:val="28"/>
          <w:szCs w:val="28"/>
        </w:rPr>
        <w:t>УДК</w:t>
      </w:r>
      <w:r w:rsidRPr="00C72C48">
        <w:rPr>
          <w:rFonts w:eastAsia="Calibri"/>
          <w:color w:val="000000"/>
          <w:sz w:val="28"/>
          <w:szCs w:val="28"/>
          <w:lang w:val="en-US"/>
        </w:rPr>
        <w:t xml:space="preserve"> 37.034</w:t>
      </w:r>
    </w:p>
    <w:p w:rsidR="00B91576" w:rsidRPr="00C72C48" w:rsidRDefault="00B91576" w:rsidP="00B91576">
      <w:pPr>
        <w:tabs>
          <w:tab w:val="left" w:pos="3640"/>
        </w:tabs>
        <w:suppressAutoHyphens/>
        <w:autoSpaceDE w:val="0"/>
        <w:autoSpaceDN w:val="0"/>
        <w:adjustRightInd w:val="0"/>
        <w:spacing w:line="360" w:lineRule="atLeast"/>
        <w:jc w:val="center"/>
        <w:rPr>
          <w:rFonts w:eastAsia="Calibri"/>
          <w:b/>
          <w:sz w:val="28"/>
          <w:szCs w:val="28"/>
          <w:lang w:val="en-US" w:eastAsia="en-US"/>
        </w:rPr>
      </w:pPr>
    </w:p>
    <w:p w:rsidR="00B91576" w:rsidRPr="00C72C48" w:rsidRDefault="00B91576" w:rsidP="00B91576">
      <w:pPr>
        <w:suppressAutoHyphens/>
        <w:autoSpaceDE w:val="0"/>
        <w:autoSpaceDN w:val="0"/>
        <w:adjustRightInd w:val="0"/>
        <w:spacing w:line="360" w:lineRule="atLeast"/>
        <w:jc w:val="center"/>
        <w:rPr>
          <w:rFonts w:eastAsia="Calibri"/>
          <w:b/>
          <w:sz w:val="28"/>
          <w:szCs w:val="28"/>
          <w:lang w:val="en-US" w:eastAsia="en-US"/>
        </w:rPr>
      </w:pPr>
      <w:r w:rsidRPr="00C72C48">
        <w:rPr>
          <w:rFonts w:eastAsia="Calibri"/>
          <w:b/>
          <w:sz w:val="28"/>
          <w:szCs w:val="28"/>
          <w:lang w:val="en-US" w:eastAsia="en-US"/>
        </w:rPr>
        <w:t xml:space="preserve">FEATURES OF FORMATION OF SPIRITUAL AND MORAL QUALITIES </w:t>
      </w:r>
    </w:p>
    <w:p w:rsidR="00B91576" w:rsidRPr="00C72C48" w:rsidRDefault="00B91576" w:rsidP="00B91576">
      <w:pPr>
        <w:suppressAutoHyphens/>
        <w:autoSpaceDE w:val="0"/>
        <w:autoSpaceDN w:val="0"/>
        <w:adjustRightInd w:val="0"/>
        <w:spacing w:line="360" w:lineRule="atLeast"/>
        <w:jc w:val="center"/>
        <w:rPr>
          <w:rFonts w:eastAsia="Calibri"/>
          <w:b/>
          <w:sz w:val="28"/>
          <w:szCs w:val="28"/>
          <w:lang w:val="en-US" w:eastAsia="en-US"/>
        </w:rPr>
      </w:pPr>
      <w:r w:rsidRPr="00C72C48">
        <w:rPr>
          <w:rFonts w:eastAsia="Calibri"/>
          <w:b/>
          <w:sz w:val="28"/>
          <w:szCs w:val="28"/>
          <w:lang w:val="en-US" w:eastAsia="en-US"/>
        </w:rPr>
        <w:t>OF A POLICE OFFICER IN RUSSIAN DEPARTMENTAL INSTITUTION</w:t>
      </w:r>
    </w:p>
    <w:p w:rsidR="00B91576" w:rsidRPr="00C72C48" w:rsidRDefault="00B91576" w:rsidP="00B91576">
      <w:pPr>
        <w:suppressAutoHyphens/>
        <w:spacing w:line="360" w:lineRule="atLeast"/>
        <w:jc w:val="both"/>
        <w:rPr>
          <w:rFonts w:eastAsia="Calibri"/>
          <w:i/>
          <w:sz w:val="28"/>
          <w:szCs w:val="28"/>
          <w:lang w:val="en-US" w:eastAsia="en-US"/>
        </w:rPr>
      </w:pPr>
    </w:p>
    <w:p w:rsidR="00B91576" w:rsidRPr="00C72C48" w:rsidRDefault="00B91576" w:rsidP="00B91576">
      <w:pPr>
        <w:suppressAutoHyphens/>
        <w:autoSpaceDE w:val="0"/>
        <w:autoSpaceDN w:val="0"/>
        <w:adjustRightInd w:val="0"/>
        <w:spacing w:line="360" w:lineRule="atLeast"/>
        <w:jc w:val="both"/>
        <w:rPr>
          <w:rFonts w:eastAsia="Calibri"/>
          <w:sz w:val="28"/>
          <w:szCs w:val="28"/>
          <w:lang w:val="en-US" w:eastAsia="en-US"/>
        </w:rPr>
      </w:pPr>
      <w:r w:rsidRPr="00C72C48">
        <w:rPr>
          <w:rFonts w:eastAsia="Calibri"/>
          <w:i/>
          <w:sz w:val="28"/>
          <w:szCs w:val="28"/>
          <w:lang w:val="en-US" w:eastAsia="en-US"/>
        </w:rPr>
        <w:t>Sinnikov V.B., candidate of pedagogical sciences, associate professor Police colonel (ret) Associate Professor of the Department of Economic Law Kazan Scientific-Research Technical University (KNITU-KAI) n.a. A.N. Tupoleva, Kazan, Russia</w:t>
      </w:r>
    </w:p>
    <w:p w:rsidR="00B91576" w:rsidRPr="00C72C48" w:rsidRDefault="00B91576" w:rsidP="00B91576">
      <w:pPr>
        <w:suppressAutoHyphens/>
        <w:autoSpaceDE w:val="0"/>
        <w:autoSpaceDN w:val="0"/>
        <w:adjustRightInd w:val="0"/>
        <w:spacing w:line="360" w:lineRule="atLeast"/>
        <w:jc w:val="center"/>
        <w:rPr>
          <w:rFonts w:eastAsia="Calibri"/>
          <w:b/>
          <w:sz w:val="28"/>
          <w:szCs w:val="28"/>
          <w:lang w:val="en-US" w:eastAsia="en-US"/>
        </w:rPr>
      </w:pPr>
      <w:r w:rsidRPr="00C72C48">
        <w:rPr>
          <w:rFonts w:eastAsia="Calibri"/>
          <w:b/>
          <w:sz w:val="28"/>
          <w:szCs w:val="28"/>
          <w:lang w:val="en-US" w:eastAsia="en-US"/>
        </w:rPr>
        <w:t>Abstract</w:t>
      </w:r>
    </w:p>
    <w:p w:rsidR="00B91576" w:rsidRPr="00C72C48" w:rsidRDefault="00B91576" w:rsidP="00B91576">
      <w:pPr>
        <w:suppressAutoHyphens/>
        <w:autoSpaceDE w:val="0"/>
        <w:autoSpaceDN w:val="0"/>
        <w:adjustRightInd w:val="0"/>
        <w:spacing w:line="360" w:lineRule="atLeast"/>
        <w:ind w:firstLine="708"/>
        <w:jc w:val="both"/>
        <w:rPr>
          <w:rFonts w:eastAsia="Calibri"/>
          <w:sz w:val="28"/>
          <w:szCs w:val="28"/>
          <w:lang w:val="en-US" w:eastAsia="en-US"/>
        </w:rPr>
      </w:pPr>
      <w:r w:rsidRPr="00C72C48">
        <w:rPr>
          <w:rFonts w:eastAsia="Calibri"/>
          <w:sz w:val="28"/>
          <w:szCs w:val="28"/>
          <w:lang w:val="en-US" w:eastAsia="en-US"/>
        </w:rPr>
        <w:t>The article examines the problems and results of the work of the teaching and command staff of the Departmental Higher Educational Institution for the spiritual and moral education of future employees of internal affairs bodies.</w:t>
      </w:r>
    </w:p>
    <w:p w:rsidR="00B91576" w:rsidRPr="00C72C48" w:rsidRDefault="00B91576" w:rsidP="00B91576">
      <w:pPr>
        <w:suppressAutoHyphens/>
        <w:autoSpaceDE w:val="0"/>
        <w:autoSpaceDN w:val="0"/>
        <w:adjustRightInd w:val="0"/>
        <w:spacing w:line="360" w:lineRule="atLeast"/>
        <w:ind w:firstLine="708"/>
        <w:jc w:val="both"/>
        <w:rPr>
          <w:rFonts w:eastAsia="Calibri"/>
          <w:sz w:val="28"/>
          <w:szCs w:val="28"/>
          <w:lang w:val="en-US" w:eastAsia="en-US"/>
        </w:rPr>
      </w:pPr>
      <w:r w:rsidRPr="00C72C48">
        <w:rPr>
          <w:rFonts w:eastAsia="Calibri"/>
          <w:b/>
          <w:sz w:val="28"/>
          <w:szCs w:val="28"/>
          <w:lang w:val="en-US" w:eastAsia="en-US"/>
        </w:rPr>
        <w:t>Key words:</w:t>
      </w:r>
      <w:r w:rsidRPr="00C72C48">
        <w:rPr>
          <w:rFonts w:eastAsia="Calibri"/>
          <w:sz w:val="28"/>
          <w:szCs w:val="28"/>
          <w:lang w:val="en-US" w:eastAsia="en-US"/>
        </w:rPr>
        <w:t xml:space="preserve"> spirituality, morality, education of a police officer, moral attitudes, professionally significant qualities.</w:t>
      </w:r>
    </w:p>
    <w:p w:rsidR="00B91576" w:rsidRPr="00C72C48" w:rsidRDefault="00B91576" w:rsidP="00B91576">
      <w:pPr>
        <w:suppressAutoHyphens/>
        <w:autoSpaceDE w:val="0"/>
        <w:autoSpaceDN w:val="0"/>
        <w:adjustRightInd w:val="0"/>
        <w:spacing w:line="360" w:lineRule="atLeast"/>
        <w:ind w:firstLine="708"/>
        <w:jc w:val="both"/>
        <w:rPr>
          <w:rFonts w:eastAsia="Calibri"/>
          <w:sz w:val="28"/>
          <w:szCs w:val="28"/>
          <w:lang w:val="en-US" w:eastAsia="en-US"/>
        </w:rPr>
      </w:pPr>
    </w:p>
    <w:p w:rsidR="00B91576" w:rsidRPr="00C72C48" w:rsidRDefault="00B91576" w:rsidP="00B91576">
      <w:pPr>
        <w:suppressAutoHyphens/>
        <w:spacing w:line="360" w:lineRule="atLeast"/>
        <w:rPr>
          <w:rFonts w:eastAsia="Calibri"/>
          <w:sz w:val="28"/>
          <w:szCs w:val="28"/>
          <w:lang w:val="en-US" w:eastAsia="en-US"/>
        </w:rPr>
      </w:pPr>
    </w:p>
    <w:p w:rsidR="00B91576" w:rsidRPr="00C72C48" w:rsidRDefault="00B91576" w:rsidP="00B91576">
      <w:pPr>
        <w:widowControl w:val="0"/>
        <w:shd w:val="clear" w:color="auto" w:fill="FFFFFF"/>
        <w:suppressAutoHyphens/>
        <w:overflowPunct w:val="0"/>
        <w:spacing w:line="276" w:lineRule="auto"/>
        <w:rPr>
          <w:rFonts w:eastAsia="SimSun"/>
          <w:sz w:val="28"/>
          <w:szCs w:val="28"/>
          <w:lang w:val="en-US" w:eastAsia="zh-CN" w:bidi="hi-IN"/>
        </w:rPr>
      </w:pPr>
      <w:r w:rsidRPr="00C72C48">
        <w:rPr>
          <w:rFonts w:eastAsia="SimSun"/>
          <w:bCs/>
          <w:iCs/>
          <w:sz w:val="28"/>
          <w:szCs w:val="28"/>
          <w:shd w:val="clear" w:color="auto" w:fill="FFFFFF"/>
          <w:lang w:eastAsia="zh-CN" w:bidi="hi-IN"/>
        </w:rPr>
        <w:t>УДК</w:t>
      </w:r>
      <w:r w:rsidRPr="00C72C48">
        <w:rPr>
          <w:rFonts w:eastAsia="SimSun"/>
          <w:bCs/>
          <w:iCs/>
          <w:sz w:val="28"/>
          <w:szCs w:val="28"/>
          <w:shd w:val="clear" w:color="auto" w:fill="FFFFFF"/>
          <w:lang w:val="en-US" w:eastAsia="zh-CN" w:bidi="hi-IN"/>
        </w:rPr>
        <w:t xml:space="preserve"> </w:t>
      </w:r>
      <w:r w:rsidRPr="00C72C48">
        <w:rPr>
          <w:rFonts w:eastAsia="SimSun"/>
          <w:sz w:val="28"/>
          <w:szCs w:val="28"/>
          <w:lang w:val="en-US" w:eastAsia="zh-CN" w:bidi="hi-IN"/>
        </w:rPr>
        <w:t>377</w:t>
      </w:r>
    </w:p>
    <w:p w:rsidR="00B91576" w:rsidRPr="00C72C48" w:rsidRDefault="00B91576" w:rsidP="00B91576">
      <w:pPr>
        <w:widowControl w:val="0"/>
        <w:suppressAutoHyphens/>
        <w:overflowPunct w:val="0"/>
        <w:jc w:val="center"/>
        <w:rPr>
          <w:rFonts w:eastAsia="SimSun"/>
          <w:b/>
          <w:color w:val="00000A"/>
          <w:sz w:val="28"/>
          <w:szCs w:val="28"/>
          <w:lang w:val="en-US" w:eastAsia="zh-CN" w:bidi="hi-IN"/>
        </w:rPr>
      </w:pPr>
    </w:p>
    <w:p w:rsidR="00B91576" w:rsidRPr="00C72C48" w:rsidRDefault="00B91576" w:rsidP="00B91576">
      <w:pPr>
        <w:widowControl w:val="0"/>
        <w:shd w:val="clear" w:color="auto" w:fill="FFFFFF"/>
        <w:suppressAutoHyphens/>
        <w:overflowPunct w:val="0"/>
        <w:spacing w:line="276" w:lineRule="auto"/>
        <w:jc w:val="center"/>
        <w:rPr>
          <w:rFonts w:eastAsia="SimSun"/>
          <w:b/>
          <w:color w:val="000000"/>
          <w:sz w:val="28"/>
          <w:szCs w:val="28"/>
          <w:shd w:val="clear" w:color="auto" w:fill="FFFFFF"/>
          <w:lang w:val="en-US" w:eastAsia="zh-CN" w:bidi="hi-IN"/>
        </w:rPr>
      </w:pPr>
      <w:r w:rsidRPr="00C72C48">
        <w:rPr>
          <w:rFonts w:eastAsia="SimSun"/>
          <w:b/>
          <w:color w:val="000000"/>
          <w:sz w:val="28"/>
          <w:szCs w:val="28"/>
          <w:shd w:val="clear" w:color="auto" w:fill="FFFFFF"/>
          <w:lang w:val="en-US" w:eastAsia="zh-CN" w:bidi="hi-IN"/>
        </w:rPr>
        <w:t xml:space="preserve">SOCIO-PEDAGOGICAL FEATURES OF THE LEGAL EDUCATION FORMATION IN KAZAN IMPERIAL UNIVERSITY </w:t>
      </w:r>
    </w:p>
    <w:p w:rsidR="00B91576" w:rsidRPr="00C72C48" w:rsidRDefault="00B91576" w:rsidP="00B91576">
      <w:pPr>
        <w:widowControl w:val="0"/>
        <w:shd w:val="clear" w:color="auto" w:fill="FFFFFF"/>
        <w:suppressAutoHyphens/>
        <w:overflowPunct w:val="0"/>
        <w:spacing w:line="276" w:lineRule="auto"/>
        <w:jc w:val="center"/>
        <w:rPr>
          <w:rFonts w:eastAsia="SimSun"/>
          <w:b/>
          <w:color w:val="000000"/>
          <w:sz w:val="28"/>
          <w:szCs w:val="28"/>
          <w:shd w:val="clear" w:color="auto" w:fill="FFFFFF"/>
          <w:lang w:val="en-US" w:eastAsia="zh-CN" w:bidi="hi-IN"/>
        </w:rPr>
      </w:pPr>
      <w:r w:rsidRPr="00C72C48">
        <w:rPr>
          <w:rFonts w:eastAsia="SimSun"/>
          <w:b/>
          <w:color w:val="000000"/>
          <w:sz w:val="28"/>
          <w:szCs w:val="28"/>
          <w:shd w:val="clear" w:color="auto" w:fill="FFFFFF"/>
          <w:lang w:val="en-US" w:eastAsia="zh-CN" w:bidi="hi-IN"/>
        </w:rPr>
        <w:t>IN THE EARLY 19TH CENTURY</w:t>
      </w:r>
    </w:p>
    <w:p w:rsidR="00B91576" w:rsidRPr="00C72C48" w:rsidRDefault="00B91576" w:rsidP="00B91576">
      <w:pPr>
        <w:widowControl w:val="0"/>
        <w:shd w:val="clear" w:color="auto" w:fill="FFFFFF"/>
        <w:suppressAutoHyphens/>
        <w:overflowPunct w:val="0"/>
        <w:spacing w:line="276" w:lineRule="auto"/>
        <w:ind w:firstLine="709"/>
        <w:jc w:val="right"/>
        <w:rPr>
          <w:rFonts w:eastAsia="SimSun"/>
          <w:bCs/>
          <w:i/>
          <w:iCs/>
          <w:color w:val="000000"/>
          <w:sz w:val="28"/>
          <w:szCs w:val="28"/>
          <w:shd w:val="clear" w:color="auto" w:fill="FFFFFF"/>
          <w:lang w:val="en-US" w:eastAsia="zh-CN" w:bidi="hi-IN"/>
        </w:rPr>
      </w:pPr>
    </w:p>
    <w:p w:rsidR="00B91576" w:rsidRPr="00C72C48" w:rsidRDefault="00B91576" w:rsidP="00B91576">
      <w:pPr>
        <w:widowControl w:val="0"/>
        <w:shd w:val="clear" w:color="auto" w:fill="FFFFFF"/>
        <w:suppressAutoHyphens/>
        <w:overflowPunct w:val="0"/>
        <w:spacing w:line="276" w:lineRule="auto"/>
        <w:jc w:val="both"/>
        <w:rPr>
          <w:rFonts w:eastAsia="SimSun"/>
          <w:i/>
          <w:color w:val="000000"/>
          <w:sz w:val="28"/>
          <w:szCs w:val="28"/>
          <w:shd w:val="clear" w:color="auto" w:fill="FFFFFF"/>
          <w:lang w:val="en-US" w:eastAsia="zh-CN" w:bidi="hi-IN"/>
        </w:rPr>
      </w:pPr>
      <w:r w:rsidRPr="00C72C48">
        <w:rPr>
          <w:rFonts w:eastAsia="SimSun"/>
          <w:i/>
          <w:color w:val="000000"/>
          <w:sz w:val="28"/>
          <w:szCs w:val="28"/>
          <w:shd w:val="clear" w:color="auto" w:fill="FFFFFF"/>
          <w:lang w:val="en-US" w:eastAsia="zh-CN" w:bidi="hi-IN"/>
        </w:rPr>
        <w:t>Usmanov T.R., assistant professor;</w:t>
      </w:r>
    </w:p>
    <w:p w:rsidR="00B91576" w:rsidRPr="00C72C48" w:rsidRDefault="00B91576" w:rsidP="00B91576">
      <w:pPr>
        <w:widowControl w:val="0"/>
        <w:shd w:val="clear" w:color="auto" w:fill="FFFFFF"/>
        <w:suppressAutoHyphens/>
        <w:overflowPunct w:val="0"/>
        <w:spacing w:line="276" w:lineRule="auto"/>
        <w:jc w:val="both"/>
        <w:rPr>
          <w:rFonts w:eastAsia="SimSun"/>
          <w:i/>
          <w:color w:val="000000"/>
          <w:sz w:val="28"/>
          <w:szCs w:val="28"/>
          <w:shd w:val="clear" w:color="auto" w:fill="FFFFFF"/>
          <w:lang w:val="en-US" w:eastAsia="zh-CN" w:bidi="hi-IN"/>
        </w:rPr>
      </w:pPr>
      <w:r w:rsidRPr="00C72C48">
        <w:rPr>
          <w:rFonts w:eastAsia="SimSun"/>
          <w:i/>
          <w:color w:val="000000"/>
          <w:sz w:val="28"/>
          <w:szCs w:val="28"/>
          <w:shd w:val="clear" w:color="auto" w:fill="FFFFFF"/>
          <w:lang w:val="en-US" w:eastAsia="zh-CN" w:bidi="hi-IN"/>
        </w:rPr>
        <w:t>Nalimova I.S., Senior Lecturer, Department of Foreign Languages for the natural-scientific direction of the Higher School of Foreign Languages IMOIiV Kazan (Volga region)  Federal University, Kazan, Russia</w:t>
      </w:r>
    </w:p>
    <w:p w:rsidR="00B91576" w:rsidRPr="00C72C48" w:rsidRDefault="00B91576" w:rsidP="00B91576">
      <w:pPr>
        <w:widowControl w:val="0"/>
        <w:shd w:val="clear" w:color="auto" w:fill="FFFFFF"/>
        <w:suppressAutoHyphens/>
        <w:overflowPunct w:val="0"/>
        <w:spacing w:line="276" w:lineRule="auto"/>
        <w:jc w:val="center"/>
        <w:rPr>
          <w:rFonts w:eastAsia="SimSun"/>
          <w:b/>
          <w:color w:val="000000"/>
          <w:sz w:val="28"/>
          <w:szCs w:val="28"/>
          <w:shd w:val="clear" w:color="auto" w:fill="FFFFFF"/>
          <w:lang w:val="en-US" w:eastAsia="zh-CN" w:bidi="hi-IN"/>
        </w:rPr>
      </w:pPr>
    </w:p>
    <w:p w:rsidR="00B91576" w:rsidRPr="00C72C48" w:rsidRDefault="00B91576" w:rsidP="00B91576">
      <w:pPr>
        <w:widowControl w:val="0"/>
        <w:shd w:val="clear" w:color="auto" w:fill="FFFFFF"/>
        <w:suppressAutoHyphens/>
        <w:overflowPunct w:val="0"/>
        <w:spacing w:line="276" w:lineRule="auto"/>
        <w:jc w:val="center"/>
        <w:rPr>
          <w:rFonts w:eastAsia="SimSun"/>
          <w:b/>
          <w:color w:val="000000"/>
          <w:sz w:val="28"/>
          <w:szCs w:val="28"/>
          <w:shd w:val="clear" w:color="auto" w:fill="FFFFFF"/>
          <w:lang w:val="en-US" w:eastAsia="zh-CN" w:bidi="hi-IN"/>
        </w:rPr>
      </w:pPr>
      <w:r w:rsidRPr="00C72C48">
        <w:rPr>
          <w:rFonts w:eastAsia="SimSun"/>
          <w:b/>
          <w:color w:val="000000"/>
          <w:sz w:val="28"/>
          <w:szCs w:val="28"/>
          <w:shd w:val="clear" w:color="auto" w:fill="FFFFFF"/>
          <w:lang w:val="en-US" w:eastAsia="zh-CN" w:bidi="hi-IN"/>
        </w:rPr>
        <w:t>Abstract</w:t>
      </w:r>
    </w:p>
    <w:p w:rsidR="00B91576" w:rsidRPr="00C72C48" w:rsidRDefault="00B91576" w:rsidP="00B91576">
      <w:pPr>
        <w:widowControl w:val="0"/>
        <w:shd w:val="clear" w:color="auto" w:fill="FFFFFF"/>
        <w:suppressAutoHyphens/>
        <w:overflowPunct w:val="0"/>
        <w:spacing w:line="360" w:lineRule="atLeast"/>
        <w:ind w:firstLine="709"/>
        <w:jc w:val="both"/>
        <w:rPr>
          <w:rFonts w:eastAsia="SimSun"/>
          <w:color w:val="000000"/>
          <w:sz w:val="28"/>
          <w:szCs w:val="28"/>
          <w:shd w:val="clear" w:color="auto" w:fill="FFFFFF"/>
          <w:lang w:val="en-US" w:eastAsia="zh-CN" w:bidi="hi-IN"/>
        </w:rPr>
      </w:pPr>
      <w:r w:rsidRPr="00C72C48">
        <w:rPr>
          <w:rFonts w:eastAsia="SimSun"/>
          <w:snapToGrid w:val="0"/>
          <w:color w:val="00000A"/>
          <w:sz w:val="28"/>
          <w:szCs w:val="28"/>
          <w:lang w:val="en-US" w:eastAsia="zh-CN" w:bidi="hi-IN"/>
        </w:rPr>
        <w:t>Relevance of the research problem is determined to the necessity of studying the historical experience of legal education formation in Russia and the specific experience of provinces as parts of Russia in the 19th century.</w:t>
      </w:r>
      <w:r w:rsidRPr="00C72C48">
        <w:rPr>
          <w:rFonts w:eastAsia="SimSun"/>
          <w:color w:val="00000A"/>
          <w:sz w:val="28"/>
          <w:szCs w:val="28"/>
          <w:lang w:val="en-US" w:eastAsia="zh-CN" w:bidi="hi-IN"/>
        </w:rPr>
        <w:t xml:space="preserve"> It assumes the solution of the present stage priority tasks of the national education system </w:t>
      </w:r>
      <w:r w:rsidRPr="00C72C48">
        <w:rPr>
          <w:rFonts w:eastAsia="SimSun"/>
          <w:color w:val="00000A"/>
          <w:sz w:val="28"/>
          <w:szCs w:val="28"/>
          <w:lang w:val="en-US" w:eastAsia="zh-CN" w:bidi="hi-IN"/>
        </w:rPr>
        <w:lastRenderedPageBreak/>
        <w:t>development one of which is integration of the Russian education system into world system based on global, national and regional trends.</w:t>
      </w:r>
      <w:r w:rsidRPr="00C72C48">
        <w:rPr>
          <w:rFonts w:eastAsia="SimSun"/>
          <w:snapToGrid w:val="0"/>
          <w:color w:val="00000A"/>
          <w:sz w:val="28"/>
          <w:szCs w:val="28"/>
          <w:lang w:val="en-US" w:eastAsia="zh-CN" w:bidi="hi-IN"/>
        </w:rPr>
        <w:t xml:space="preserve"> The purpose of the paper is to identify the socio-pedagogical features of the legal education system formation in the Kazan province in the early 19th century.</w:t>
      </w:r>
      <w:r w:rsidRPr="00C72C48">
        <w:rPr>
          <w:rFonts w:eastAsia="SimSun"/>
          <w:color w:val="00000A"/>
          <w:sz w:val="28"/>
          <w:szCs w:val="28"/>
          <w:lang w:val="en-US" w:eastAsia="zh-CN" w:bidi="hi-IN"/>
        </w:rPr>
        <w:t xml:space="preserve"> The leading approach to the study of the problem is a historical and pedagogical method. The main results of the study are to determine and to identify the socio-pedagogical features of the Kazan Imperial University activity as an educational space of legal education formation as an integral part of all-Russian system of higher education. </w:t>
      </w:r>
    </w:p>
    <w:p w:rsidR="00B91576" w:rsidRPr="00C72C48" w:rsidRDefault="00B91576" w:rsidP="00B91576">
      <w:pPr>
        <w:widowControl w:val="0"/>
        <w:shd w:val="clear" w:color="auto" w:fill="FFFFFF"/>
        <w:suppressAutoHyphens/>
        <w:overflowPunct w:val="0"/>
        <w:spacing w:line="360" w:lineRule="atLeast"/>
        <w:ind w:firstLine="709"/>
        <w:jc w:val="both"/>
        <w:rPr>
          <w:rFonts w:eastAsia="SimSun"/>
          <w:b/>
          <w:color w:val="000000"/>
          <w:sz w:val="28"/>
          <w:szCs w:val="28"/>
          <w:shd w:val="clear" w:color="auto" w:fill="FFFFFF"/>
          <w:lang w:val="en-US" w:eastAsia="zh-CN" w:bidi="hi-IN"/>
        </w:rPr>
      </w:pPr>
      <w:r w:rsidRPr="00C72C48">
        <w:rPr>
          <w:rFonts w:eastAsia="SimSun"/>
          <w:b/>
          <w:color w:val="000000"/>
          <w:sz w:val="28"/>
          <w:szCs w:val="28"/>
          <w:shd w:val="clear" w:color="auto" w:fill="FFFFFF"/>
          <w:lang w:val="en-US" w:eastAsia="zh-CN" w:bidi="hi-IN"/>
        </w:rPr>
        <w:t xml:space="preserve">Key words: </w:t>
      </w:r>
      <w:r w:rsidRPr="00C72C48">
        <w:rPr>
          <w:rFonts w:eastAsia="SimSun"/>
          <w:snapToGrid w:val="0"/>
          <w:color w:val="00000A"/>
          <w:sz w:val="28"/>
          <w:szCs w:val="28"/>
          <w:lang w:val="en-US" w:eastAsia="zh-CN" w:bidi="hi-IN"/>
        </w:rPr>
        <w:t>history of legal education, Kazan Imperial University, moral sciences; political sciences.</w:t>
      </w:r>
    </w:p>
    <w:p w:rsidR="00B91576" w:rsidRPr="00C72C48" w:rsidRDefault="00B91576" w:rsidP="00B91576">
      <w:pPr>
        <w:widowControl w:val="0"/>
        <w:suppressAutoHyphens/>
        <w:overflowPunct w:val="0"/>
        <w:spacing w:line="276" w:lineRule="auto"/>
        <w:ind w:right="-1" w:firstLine="709"/>
        <w:jc w:val="both"/>
        <w:rPr>
          <w:rFonts w:eastAsia="SimSun"/>
          <w:color w:val="000000"/>
          <w:sz w:val="28"/>
          <w:szCs w:val="28"/>
          <w:lang w:val="en-US" w:eastAsia="zh-CN" w:bidi="hi-IN"/>
        </w:rPr>
      </w:pPr>
    </w:p>
    <w:p w:rsidR="00B91576" w:rsidRPr="00C72C48" w:rsidRDefault="00B91576" w:rsidP="00B91576">
      <w:pPr>
        <w:suppressAutoHyphens/>
        <w:spacing w:line="360" w:lineRule="atLeast"/>
        <w:jc w:val="right"/>
        <w:rPr>
          <w:sz w:val="28"/>
          <w:szCs w:val="28"/>
          <w:lang w:val="en-US"/>
        </w:rPr>
      </w:pPr>
    </w:p>
    <w:p w:rsidR="00B91576" w:rsidRPr="00C72C48" w:rsidRDefault="00B91576" w:rsidP="00B91576">
      <w:pPr>
        <w:spacing w:line="360" w:lineRule="atLeast"/>
        <w:jc w:val="both"/>
        <w:rPr>
          <w:rFonts w:eastAsia="Calibri"/>
          <w:sz w:val="28"/>
          <w:szCs w:val="28"/>
          <w:lang w:val="en-US" w:eastAsia="en-US"/>
        </w:rPr>
      </w:pPr>
      <w:r w:rsidRPr="00C72C48">
        <w:rPr>
          <w:rFonts w:eastAsia="Calibri"/>
          <w:sz w:val="28"/>
          <w:szCs w:val="28"/>
          <w:lang w:eastAsia="en-US"/>
        </w:rPr>
        <w:t>УДК</w:t>
      </w:r>
      <w:r w:rsidRPr="00C72C48">
        <w:rPr>
          <w:rFonts w:eastAsia="Calibri"/>
          <w:sz w:val="28"/>
          <w:szCs w:val="28"/>
          <w:lang w:val="en-US" w:eastAsia="en-US"/>
        </w:rPr>
        <w:t>: 574: 37.0</w:t>
      </w:r>
    </w:p>
    <w:p w:rsidR="00B91576" w:rsidRPr="00C72C48" w:rsidRDefault="00B91576" w:rsidP="00B91576">
      <w:pPr>
        <w:spacing w:line="360" w:lineRule="atLeast"/>
        <w:ind w:firstLine="709"/>
        <w:jc w:val="both"/>
        <w:rPr>
          <w:rFonts w:eastAsia="Calibri"/>
          <w:sz w:val="28"/>
          <w:szCs w:val="28"/>
          <w:shd w:val="clear" w:color="auto" w:fill="FAFAFA"/>
          <w:lang w:val="en-US" w:eastAsia="en-US"/>
        </w:rPr>
      </w:pPr>
    </w:p>
    <w:p w:rsidR="00B91576" w:rsidRPr="00C72C48" w:rsidRDefault="00B91576" w:rsidP="00B91576">
      <w:pPr>
        <w:spacing w:line="360" w:lineRule="atLeast"/>
        <w:jc w:val="center"/>
        <w:rPr>
          <w:rFonts w:eastAsia="Calibri"/>
          <w:b/>
          <w:sz w:val="28"/>
          <w:szCs w:val="28"/>
          <w:lang w:val="en-US" w:eastAsia="en-US"/>
        </w:rPr>
      </w:pPr>
      <w:r w:rsidRPr="00C72C48">
        <w:rPr>
          <w:rFonts w:eastAsia="Calibri"/>
          <w:b/>
          <w:sz w:val="28"/>
          <w:szCs w:val="28"/>
          <w:lang w:val="en-US" w:eastAsia="en-US"/>
        </w:rPr>
        <w:t>FORMATION OF ECOLOGICAL CULTURE OF STUDBLASSISTS IN EDUCATIONAL-GAME ACTIVITY</w:t>
      </w:r>
    </w:p>
    <w:p w:rsidR="00B91576" w:rsidRPr="00C72C48" w:rsidRDefault="00B91576" w:rsidP="00B91576">
      <w:pPr>
        <w:spacing w:line="360" w:lineRule="atLeast"/>
        <w:ind w:firstLine="540"/>
        <w:jc w:val="both"/>
        <w:rPr>
          <w:rFonts w:eastAsia="Calibri"/>
          <w:sz w:val="28"/>
          <w:szCs w:val="28"/>
          <w:lang w:val="en-US" w:eastAsia="en-US"/>
        </w:rPr>
      </w:pPr>
    </w:p>
    <w:p w:rsidR="00B91576" w:rsidRPr="00C72C48" w:rsidRDefault="00B91576" w:rsidP="00B91576">
      <w:pPr>
        <w:spacing w:line="360" w:lineRule="atLeast"/>
        <w:jc w:val="both"/>
        <w:rPr>
          <w:rFonts w:eastAsia="Calibri"/>
          <w:i/>
          <w:sz w:val="28"/>
          <w:szCs w:val="28"/>
          <w:lang w:val="en-US" w:eastAsia="en-US"/>
        </w:rPr>
      </w:pPr>
      <w:r w:rsidRPr="00C72C48">
        <w:rPr>
          <w:rFonts w:eastAsia="Calibri"/>
          <w:i/>
          <w:sz w:val="28"/>
          <w:szCs w:val="28"/>
          <w:lang w:val="en-US" w:eastAsia="en-US"/>
        </w:rPr>
        <w:t>Chikeneva I.V., candidate of biological sciences, associate professor;</w:t>
      </w:r>
    </w:p>
    <w:p w:rsidR="00B91576" w:rsidRPr="00C72C48" w:rsidRDefault="00B91576" w:rsidP="00B91576">
      <w:pPr>
        <w:spacing w:line="360" w:lineRule="atLeast"/>
        <w:jc w:val="both"/>
        <w:rPr>
          <w:rFonts w:eastAsia="Calibri"/>
          <w:i/>
          <w:color w:val="000000"/>
          <w:sz w:val="28"/>
          <w:szCs w:val="28"/>
          <w:lang w:val="en-US" w:eastAsia="en-US"/>
        </w:rPr>
      </w:pPr>
      <w:r w:rsidRPr="00C72C48">
        <w:rPr>
          <w:rFonts w:eastAsia="Calibri"/>
          <w:i/>
          <w:color w:val="222222"/>
          <w:sz w:val="28"/>
          <w:szCs w:val="28"/>
          <w:lang w:val="en-US" w:eastAsia="en-US"/>
        </w:rPr>
        <w:t xml:space="preserve">Lutovina </w:t>
      </w:r>
      <w:r w:rsidRPr="00C72C48">
        <w:rPr>
          <w:rFonts w:eastAsia="Calibri"/>
          <w:i/>
          <w:color w:val="222222"/>
          <w:sz w:val="28"/>
          <w:szCs w:val="28"/>
          <w:lang w:eastAsia="en-US"/>
        </w:rPr>
        <w:t>Е</w:t>
      </w:r>
      <w:r w:rsidRPr="00C72C48">
        <w:rPr>
          <w:rFonts w:eastAsia="Calibri"/>
          <w:i/>
          <w:color w:val="222222"/>
          <w:sz w:val="28"/>
          <w:szCs w:val="28"/>
          <w:lang w:val="en-US" w:eastAsia="en-US"/>
        </w:rPr>
        <w:t>.</w:t>
      </w:r>
      <w:r w:rsidRPr="00C72C48">
        <w:rPr>
          <w:rFonts w:eastAsia="Calibri"/>
          <w:i/>
          <w:color w:val="222222"/>
          <w:sz w:val="28"/>
          <w:szCs w:val="28"/>
          <w:lang w:eastAsia="en-US"/>
        </w:rPr>
        <w:t>Е</w:t>
      </w:r>
      <w:r w:rsidRPr="00C72C48">
        <w:rPr>
          <w:rFonts w:eastAsia="Calibri"/>
          <w:i/>
          <w:color w:val="222222"/>
          <w:sz w:val="28"/>
          <w:szCs w:val="28"/>
          <w:lang w:val="en-US" w:eastAsia="en-US"/>
        </w:rPr>
        <w:t>.,</w:t>
      </w:r>
      <w:r w:rsidRPr="00C72C48">
        <w:rPr>
          <w:rFonts w:eastAsia="Calibri"/>
          <w:i/>
          <w:sz w:val="28"/>
          <w:szCs w:val="28"/>
          <w:lang w:val="en-US" w:eastAsia="en-US"/>
        </w:rPr>
        <w:t xml:space="preserve"> candidate of biological sciences, associate professor, Department of Life Safety and Methods of Safety Education, FGBOU V Orenburg State Pedagogical University, Orenburg, Russia</w:t>
      </w:r>
    </w:p>
    <w:p w:rsidR="00B91576" w:rsidRPr="00C72C48" w:rsidRDefault="00B91576" w:rsidP="00B91576">
      <w:pPr>
        <w:spacing w:line="360" w:lineRule="atLeast"/>
        <w:ind w:firstLine="709"/>
        <w:jc w:val="both"/>
        <w:rPr>
          <w:rFonts w:eastAsia="Calibri"/>
          <w:bCs/>
          <w:i/>
          <w:sz w:val="28"/>
          <w:szCs w:val="28"/>
          <w:lang w:val="en-US" w:eastAsia="en-US"/>
        </w:rPr>
      </w:pPr>
    </w:p>
    <w:p w:rsidR="00B91576" w:rsidRPr="00C72C48" w:rsidRDefault="00B91576" w:rsidP="00B91576">
      <w:pPr>
        <w:spacing w:line="360" w:lineRule="atLeast"/>
        <w:jc w:val="center"/>
        <w:rPr>
          <w:rFonts w:eastAsia="Calibri"/>
          <w:b/>
          <w:sz w:val="28"/>
          <w:szCs w:val="28"/>
          <w:lang w:val="en-US" w:eastAsia="en-US"/>
        </w:rPr>
      </w:pPr>
      <w:r w:rsidRPr="00C72C48">
        <w:rPr>
          <w:rFonts w:eastAsia="Calibri"/>
          <w:b/>
          <w:sz w:val="28"/>
          <w:szCs w:val="28"/>
          <w:lang w:val="en-US" w:eastAsia="en-US"/>
        </w:rPr>
        <w:t>Abstract</w:t>
      </w:r>
    </w:p>
    <w:p w:rsidR="00B91576" w:rsidRPr="00C72C48" w:rsidRDefault="00B91576" w:rsidP="00B91576">
      <w:pPr>
        <w:spacing w:line="360" w:lineRule="atLeast"/>
        <w:ind w:firstLine="709"/>
        <w:jc w:val="both"/>
        <w:rPr>
          <w:rFonts w:eastAsia="Calibri"/>
          <w:sz w:val="28"/>
          <w:szCs w:val="28"/>
          <w:lang w:val="en-US" w:eastAsia="en-US"/>
        </w:rPr>
      </w:pPr>
      <w:r w:rsidRPr="00C72C48">
        <w:rPr>
          <w:rFonts w:eastAsia="Calibri"/>
          <w:sz w:val="28"/>
          <w:szCs w:val="28"/>
          <w:lang w:val="en-US" w:eastAsia="en-US"/>
        </w:rPr>
        <w:t xml:space="preserve">The article is devoted to the solution of actual problems of formation and development of ecological culture in high school students. The effectiveness of educational and game activities in the consideration of theoretical and practical aspects of greening the world Outlook of high school students. The effective directions of pedagogical influence determining ecological education of future graduates by means of realization of model of ecological education are revealed and offered to attention of readers: the interdisciplinary concept in development of system of formation of ecological views are trained; implementation of the principles of systematic and continuous study of educational environmental information; education of students in the unity of intellectual and emotional-volitional qualities in educational activities of students in the study and improvement of the surrounding natural space; implementation of the relationship of global, national and local environmental problems and possible environmental hazards in the construction of the content of the educational process. </w:t>
      </w:r>
    </w:p>
    <w:p w:rsidR="00B91576" w:rsidRPr="00C72C48" w:rsidRDefault="00B91576" w:rsidP="00B91576">
      <w:pPr>
        <w:spacing w:line="360" w:lineRule="atLeast"/>
        <w:ind w:firstLine="709"/>
        <w:jc w:val="both"/>
        <w:rPr>
          <w:rFonts w:eastAsia="Calibri"/>
          <w:sz w:val="28"/>
          <w:szCs w:val="28"/>
          <w:lang w:val="en-US" w:eastAsia="en-US"/>
        </w:rPr>
      </w:pPr>
      <w:r w:rsidRPr="00C72C48">
        <w:rPr>
          <w:rFonts w:eastAsia="Calibri"/>
          <w:b/>
          <w:sz w:val="28"/>
          <w:szCs w:val="28"/>
          <w:lang w:val="en-US" w:eastAsia="en-US"/>
        </w:rPr>
        <w:lastRenderedPageBreak/>
        <w:t>Key words:</w:t>
      </w:r>
      <w:r w:rsidRPr="00C72C48">
        <w:rPr>
          <w:rFonts w:eastAsia="Calibri"/>
          <w:sz w:val="28"/>
          <w:szCs w:val="28"/>
          <w:lang w:val="en-US" w:eastAsia="en-US"/>
        </w:rPr>
        <w:t xml:space="preserve"> formation of ecological culture, environmental education, organization of educational process, environmental games, teaching and playing activity.</w:t>
      </w:r>
    </w:p>
    <w:p w:rsidR="00B91576" w:rsidRPr="00C72C48" w:rsidRDefault="00B91576" w:rsidP="00B91576">
      <w:pPr>
        <w:spacing w:line="360" w:lineRule="atLeast"/>
        <w:ind w:firstLine="709"/>
        <w:jc w:val="both"/>
        <w:rPr>
          <w:rFonts w:eastAsia="Calibri"/>
          <w:bCs/>
          <w:sz w:val="28"/>
          <w:szCs w:val="28"/>
          <w:lang w:val="en-US" w:eastAsia="en-US"/>
        </w:rPr>
      </w:pPr>
    </w:p>
    <w:p w:rsidR="00B91576" w:rsidRPr="00C72C48" w:rsidRDefault="00B91576" w:rsidP="00B91576">
      <w:pPr>
        <w:spacing w:line="360" w:lineRule="atLeast"/>
        <w:ind w:firstLine="709"/>
        <w:jc w:val="both"/>
        <w:rPr>
          <w:rFonts w:eastAsia="Calibri"/>
          <w:sz w:val="28"/>
          <w:szCs w:val="28"/>
          <w:lang w:val="en-US"/>
        </w:rPr>
      </w:pPr>
    </w:p>
    <w:p w:rsidR="00B91576" w:rsidRPr="00C72C48" w:rsidRDefault="00B91576" w:rsidP="00B91576">
      <w:pPr>
        <w:spacing w:line="360" w:lineRule="atLeast"/>
        <w:rPr>
          <w:rFonts w:eastAsia="Calibri"/>
          <w:sz w:val="28"/>
          <w:szCs w:val="28"/>
          <w:lang w:val="en-US" w:eastAsia="en-US"/>
        </w:rPr>
      </w:pPr>
      <w:r w:rsidRPr="00C72C48">
        <w:rPr>
          <w:bCs/>
          <w:color w:val="000000"/>
          <w:kern w:val="36"/>
          <w:sz w:val="28"/>
          <w:szCs w:val="28"/>
        </w:rPr>
        <w:t>УДК</w:t>
      </w:r>
      <w:r w:rsidRPr="00C72C48">
        <w:rPr>
          <w:bCs/>
          <w:color w:val="000000"/>
          <w:kern w:val="36"/>
          <w:sz w:val="28"/>
          <w:szCs w:val="28"/>
          <w:lang w:val="en-US"/>
        </w:rPr>
        <w:t xml:space="preserve"> 372.8</w:t>
      </w:r>
      <w:r w:rsidRPr="00C72C48">
        <w:rPr>
          <w:rFonts w:eastAsia="Calibri"/>
          <w:sz w:val="28"/>
          <w:szCs w:val="28"/>
          <w:lang w:val="en-US" w:eastAsia="en-US"/>
        </w:rPr>
        <w:t xml:space="preserve"> </w:t>
      </w:r>
    </w:p>
    <w:p w:rsidR="00B91576" w:rsidRPr="00C72C48" w:rsidRDefault="00B91576" w:rsidP="00B91576">
      <w:pPr>
        <w:spacing w:line="360" w:lineRule="atLeast"/>
        <w:ind w:firstLine="709"/>
        <w:jc w:val="both"/>
        <w:rPr>
          <w:rFonts w:eastAsia="Calibri"/>
          <w:sz w:val="28"/>
          <w:szCs w:val="28"/>
          <w:lang w:val="en-US" w:eastAsia="en-US"/>
        </w:rPr>
      </w:pPr>
    </w:p>
    <w:p w:rsidR="00B91576" w:rsidRPr="00C72C48" w:rsidRDefault="00B91576" w:rsidP="00B91576">
      <w:pPr>
        <w:spacing w:line="360" w:lineRule="atLeast"/>
        <w:jc w:val="center"/>
        <w:rPr>
          <w:rFonts w:eastAsia="Calibri"/>
          <w:b/>
          <w:sz w:val="28"/>
          <w:szCs w:val="28"/>
          <w:lang w:val="en-US" w:eastAsia="en-US"/>
        </w:rPr>
      </w:pPr>
      <w:r w:rsidRPr="00C72C48">
        <w:rPr>
          <w:rFonts w:eastAsia="Calibri"/>
          <w:b/>
          <w:sz w:val="28"/>
          <w:szCs w:val="28"/>
          <w:shd w:val="clear" w:color="auto" w:fill="FFFFFF"/>
          <w:lang w:val="en-US" w:eastAsia="en-US"/>
        </w:rPr>
        <w:t>FEATURES OF WORK WITH THE WORD AT THE LESSONS OF RUSSIAN LANGUAGE AND LITERATURE IN THE FIRST YEAR OF THE FACULTY OF CONTINUING EDUCATION</w:t>
      </w:r>
    </w:p>
    <w:p w:rsidR="00B91576" w:rsidRPr="00C72C48" w:rsidRDefault="00B91576" w:rsidP="00B91576">
      <w:pPr>
        <w:spacing w:line="360" w:lineRule="atLeast"/>
        <w:ind w:firstLine="709"/>
        <w:jc w:val="both"/>
        <w:rPr>
          <w:rFonts w:eastAsia="Calibri"/>
          <w:sz w:val="28"/>
          <w:szCs w:val="28"/>
          <w:lang w:val="en-US" w:eastAsia="en-US"/>
        </w:rPr>
      </w:pPr>
    </w:p>
    <w:p w:rsidR="00B91576" w:rsidRPr="00C72C48" w:rsidRDefault="00B91576" w:rsidP="00B91576">
      <w:pPr>
        <w:spacing w:line="360" w:lineRule="atLeast"/>
        <w:jc w:val="both"/>
        <w:rPr>
          <w:rFonts w:eastAsia="Calibri"/>
          <w:i/>
          <w:sz w:val="28"/>
          <w:szCs w:val="28"/>
          <w:lang w:val="en-US" w:eastAsia="en-US"/>
        </w:rPr>
      </w:pPr>
      <w:r w:rsidRPr="00C72C48">
        <w:rPr>
          <w:rFonts w:eastAsia="Calibri"/>
          <w:i/>
          <w:sz w:val="28"/>
          <w:szCs w:val="28"/>
          <w:lang w:val="en-US" w:eastAsia="en-US"/>
        </w:rPr>
        <w:t>Sharipova T.P., senior lecturer;</w:t>
      </w:r>
    </w:p>
    <w:p w:rsidR="00B91576" w:rsidRPr="00C72C48" w:rsidRDefault="00B91576" w:rsidP="00B91576">
      <w:pPr>
        <w:spacing w:line="360" w:lineRule="atLeast"/>
        <w:jc w:val="both"/>
        <w:rPr>
          <w:rFonts w:eastAsia="Calibri"/>
          <w:i/>
          <w:sz w:val="28"/>
          <w:szCs w:val="28"/>
          <w:lang w:val="en-US" w:eastAsia="en-US"/>
        </w:rPr>
      </w:pPr>
      <w:r w:rsidRPr="00C72C48">
        <w:rPr>
          <w:rFonts w:eastAsia="Calibri"/>
          <w:i/>
          <w:sz w:val="28"/>
          <w:szCs w:val="28"/>
          <w:lang w:val="en-US" w:eastAsia="en-US"/>
        </w:rPr>
        <w:t>Khamzina R.E., senior lecturer of the Department of General Educational Disciplines of the Kazan branch of the Russian State University of Justice, Kazan, Russia</w:t>
      </w:r>
    </w:p>
    <w:p w:rsidR="00B91576" w:rsidRPr="00C72C48" w:rsidRDefault="00B91576" w:rsidP="00B91576">
      <w:pPr>
        <w:spacing w:line="360" w:lineRule="atLeast"/>
        <w:ind w:firstLine="709"/>
        <w:jc w:val="right"/>
        <w:rPr>
          <w:rFonts w:eastAsia="Calibri"/>
          <w:sz w:val="28"/>
          <w:szCs w:val="28"/>
          <w:lang w:val="en-US" w:eastAsia="en-US"/>
        </w:rPr>
      </w:pPr>
    </w:p>
    <w:p w:rsidR="00B91576" w:rsidRPr="00C72C48" w:rsidRDefault="00B91576" w:rsidP="00B91576">
      <w:pPr>
        <w:spacing w:line="360" w:lineRule="atLeast"/>
        <w:jc w:val="center"/>
        <w:rPr>
          <w:rFonts w:eastAsia="Calibri"/>
          <w:b/>
          <w:sz w:val="28"/>
          <w:szCs w:val="28"/>
          <w:lang w:val="en-US" w:eastAsia="en-US"/>
        </w:rPr>
      </w:pPr>
      <w:r w:rsidRPr="00C72C48">
        <w:rPr>
          <w:rFonts w:eastAsia="Calibri"/>
          <w:b/>
          <w:sz w:val="28"/>
          <w:szCs w:val="28"/>
          <w:lang w:val="en-US" w:eastAsia="en-US"/>
        </w:rPr>
        <w:t>Abstract</w:t>
      </w:r>
    </w:p>
    <w:p w:rsidR="00B91576" w:rsidRPr="00C72C48" w:rsidRDefault="00B91576" w:rsidP="00B91576">
      <w:pPr>
        <w:spacing w:line="360" w:lineRule="atLeast"/>
        <w:ind w:firstLine="709"/>
        <w:jc w:val="both"/>
        <w:rPr>
          <w:rFonts w:eastAsia="Calibri"/>
          <w:sz w:val="28"/>
          <w:szCs w:val="28"/>
          <w:lang w:val="en-US" w:eastAsia="en-US"/>
        </w:rPr>
      </w:pPr>
      <w:r w:rsidRPr="00C72C48">
        <w:rPr>
          <w:rFonts w:eastAsia="Calibri"/>
          <w:sz w:val="28"/>
          <w:szCs w:val="28"/>
          <w:lang w:val="en-US" w:eastAsia="en-US"/>
        </w:rPr>
        <w:t>The article shows some ways to work on prevention of errors in the spelling and pronunciation of words related to the specialty of students. Examples of pronouncing «Dating» with the word; the search of the lexical meaning that is not limited only to work with a dictionary; an appeal to etymological inquiries for best semantic and orthographic learning. It is stated the importance of mastering a future lawyer skills lexical combinations of words, the ability to use speech idioms. Briefly understand the different types of vocabulary dictations. The authors propose to do the lexical items entertaining and at the same time more conscious of remembering. Describes how to work with the word classes on speech development - in the preparation of presentations, writing of essays, arguments essay are encouraged to use Proverbs and sayings involving legal issues.</w:t>
      </w:r>
    </w:p>
    <w:p w:rsidR="00B91576" w:rsidRPr="00C72C48" w:rsidRDefault="00B91576" w:rsidP="00B91576">
      <w:pPr>
        <w:spacing w:line="360" w:lineRule="atLeast"/>
        <w:ind w:firstLine="709"/>
        <w:jc w:val="both"/>
        <w:rPr>
          <w:rFonts w:eastAsia="Calibri"/>
          <w:sz w:val="28"/>
          <w:szCs w:val="28"/>
          <w:lang w:val="en-US" w:eastAsia="en-US"/>
        </w:rPr>
      </w:pPr>
      <w:r w:rsidRPr="00C72C48">
        <w:rPr>
          <w:rFonts w:eastAsia="Calibri"/>
          <w:b/>
          <w:sz w:val="28"/>
          <w:szCs w:val="28"/>
          <w:lang w:val="en-US" w:eastAsia="en-US"/>
        </w:rPr>
        <w:t>Key words:</w:t>
      </w:r>
      <w:r w:rsidRPr="00C72C48">
        <w:rPr>
          <w:rFonts w:eastAsia="Calibri"/>
          <w:sz w:val="28"/>
          <w:szCs w:val="28"/>
          <w:lang w:val="en-US" w:eastAsia="en-US"/>
        </w:rPr>
        <w:t xml:space="preserve"> word, error, memorization, vocabulary, language culture.</w:t>
      </w:r>
    </w:p>
    <w:p w:rsidR="00B91576" w:rsidRPr="00C72C48" w:rsidRDefault="00B91576" w:rsidP="00B91576">
      <w:pPr>
        <w:spacing w:line="360" w:lineRule="atLeast"/>
        <w:ind w:firstLine="709"/>
        <w:jc w:val="both"/>
        <w:rPr>
          <w:rFonts w:eastAsia="Calibri"/>
          <w:sz w:val="28"/>
          <w:szCs w:val="28"/>
          <w:lang w:val="en-US" w:eastAsia="en-US"/>
        </w:rPr>
      </w:pPr>
    </w:p>
    <w:p w:rsidR="00B91576" w:rsidRPr="00C72C48" w:rsidRDefault="00B91576" w:rsidP="00B91576">
      <w:pPr>
        <w:spacing w:line="360" w:lineRule="atLeast"/>
        <w:ind w:firstLine="709"/>
        <w:jc w:val="both"/>
        <w:rPr>
          <w:rFonts w:eastAsia="Calibri"/>
          <w:sz w:val="28"/>
          <w:szCs w:val="28"/>
          <w:lang w:val="en-US" w:eastAsia="en-US"/>
        </w:rPr>
      </w:pPr>
    </w:p>
    <w:p w:rsidR="00B91576" w:rsidRPr="00C72C48" w:rsidRDefault="00B91576" w:rsidP="00B91576">
      <w:pPr>
        <w:spacing w:line="360" w:lineRule="atLeast"/>
        <w:rPr>
          <w:rFonts w:eastAsia="SimSun"/>
          <w:sz w:val="28"/>
          <w:szCs w:val="28"/>
          <w:lang w:val="en-US" w:eastAsia="zh-CN"/>
        </w:rPr>
      </w:pPr>
      <w:r w:rsidRPr="00C72C48">
        <w:rPr>
          <w:rFonts w:eastAsia="SimSun"/>
          <w:sz w:val="28"/>
          <w:szCs w:val="28"/>
          <w:lang w:eastAsia="zh-CN"/>
        </w:rPr>
        <w:t>УДК</w:t>
      </w:r>
      <w:r w:rsidRPr="00C72C48">
        <w:rPr>
          <w:rFonts w:eastAsia="SimSun"/>
          <w:sz w:val="28"/>
          <w:szCs w:val="28"/>
          <w:lang w:val="en-US" w:eastAsia="zh-CN"/>
        </w:rPr>
        <w:t xml:space="preserve"> 351.74</w:t>
      </w:r>
    </w:p>
    <w:p w:rsidR="00B91576" w:rsidRPr="00C72C48" w:rsidRDefault="00B91576" w:rsidP="00B91576">
      <w:pPr>
        <w:spacing w:line="360" w:lineRule="atLeast"/>
        <w:jc w:val="center"/>
        <w:rPr>
          <w:rFonts w:eastAsia="SimSun"/>
          <w:b/>
          <w:sz w:val="28"/>
          <w:szCs w:val="28"/>
          <w:lang w:val="en-US" w:eastAsia="zh-CN"/>
        </w:rPr>
      </w:pPr>
    </w:p>
    <w:p w:rsidR="00B91576" w:rsidRPr="00C72C48" w:rsidRDefault="00B91576" w:rsidP="00B91576">
      <w:pPr>
        <w:spacing w:line="360" w:lineRule="atLeast"/>
        <w:jc w:val="center"/>
        <w:rPr>
          <w:rFonts w:eastAsia="SimSun"/>
          <w:b/>
          <w:sz w:val="28"/>
          <w:szCs w:val="28"/>
          <w:lang w:val="en-US" w:eastAsia="zh-CN"/>
        </w:rPr>
      </w:pPr>
      <w:r w:rsidRPr="00C72C48">
        <w:rPr>
          <w:rFonts w:eastAsia="SimSun"/>
          <w:b/>
          <w:sz w:val="28"/>
          <w:szCs w:val="28"/>
          <w:lang w:val="en-US" w:eastAsia="zh-CN"/>
        </w:rPr>
        <w:t>IMPROVING THE QUALITY OF TRAINING IN COMBAT TECHNIQUES OF STRUGGLE WITH THE STUDENTS OF THE BRANCH VIPK MIA OF RUSSIA (NABEREZHNYE CHELNY)</w:t>
      </w:r>
    </w:p>
    <w:p w:rsidR="00B91576" w:rsidRPr="00C72C48" w:rsidRDefault="00B91576" w:rsidP="00B91576">
      <w:pPr>
        <w:spacing w:line="360" w:lineRule="atLeast"/>
        <w:jc w:val="center"/>
        <w:rPr>
          <w:rFonts w:eastAsia="SimSun"/>
          <w:b/>
          <w:sz w:val="28"/>
          <w:szCs w:val="28"/>
          <w:lang w:val="en-US" w:eastAsia="zh-CN"/>
        </w:rPr>
      </w:pPr>
    </w:p>
    <w:p w:rsidR="00B91576" w:rsidRPr="00C72C48" w:rsidRDefault="00B91576" w:rsidP="00B91576">
      <w:pPr>
        <w:spacing w:line="360" w:lineRule="atLeast"/>
        <w:contextualSpacing/>
        <w:jc w:val="both"/>
        <w:rPr>
          <w:rFonts w:eastAsia="SimSun"/>
          <w:i/>
          <w:sz w:val="28"/>
          <w:szCs w:val="28"/>
          <w:lang w:val="en-US" w:eastAsia="zh-CN"/>
        </w:rPr>
      </w:pPr>
      <w:r w:rsidRPr="00C72C48">
        <w:rPr>
          <w:rFonts w:eastAsia="SimSun"/>
          <w:i/>
          <w:sz w:val="28"/>
          <w:szCs w:val="28"/>
          <w:lang w:val="en-US" w:eastAsia="zh-CN"/>
        </w:rPr>
        <w:t xml:space="preserve">Yusupov F.R., head of the Department of fire, physical and tactical-special training Branch of the all-Russian Institute of advanced training of employees of </w:t>
      </w:r>
      <w:r w:rsidRPr="00C72C48">
        <w:rPr>
          <w:rFonts w:eastAsia="SimSun"/>
          <w:i/>
          <w:sz w:val="28"/>
          <w:szCs w:val="28"/>
          <w:lang w:val="en-US" w:eastAsia="zh-CN"/>
        </w:rPr>
        <w:lastRenderedPageBreak/>
        <w:t>the Ministry of internal Affairs of Russia, police Colonel, Naberezhnye Chelny, Russia</w:t>
      </w:r>
    </w:p>
    <w:p w:rsidR="00B91576" w:rsidRPr="00C72C48" w:rsidRDefault="00B91576" w:rsidP="00B91576">
      <w:pPr>
        <w:spacing w:line="360" w:lineRule="atLeast"/>
        <w:ind w:firstLine="709"/>
        <w:jc w:val="both"/>
        <w:rPr>
          <w:rFonts w:eastAsia="SimSun"/>
          <w:b/>
          <w:sz w:val="28"/>
          <w:szCs w:val="28"/>
          <w:lang w:val="en-US" w:eastAsia="zh-CN"/>
        </w:rPr>
      </w:pPr>
    </w:p>
    <w:p w:rsidR="00B91576" w:rsidRPr="00C72C48" w:rsidRDefault="00B91576" w:rsidP="00B91576">
      <w:pPr>
        <w:spacing w:line="360" w:lineRule="atLeast"/>
        <w:jc w:val="center"/>
        <w:rPr>
          <w:rFonts w:eastAsia="SimSun"/>
          <w:b/>
          <w:sz w:val="28"/>
          <w:szCs w:val="28"/>
          <w:lang w:val="en-US" w:eastAsia="zh-CN"/>
        </w:rPr>
      </w:pPr>
      <w:r w:rsidRPr="00C72C48">
        <w:rPr>
          <w:rFonts w:eastAsia="SimSun"/>
          <w:b/>
          <w:sz w:val="28"/>
          <w:szCs w:val="28"/>
          <w:lang w:val="en-US" w:eastAsia="zh-CN"/>
        </w:rPr>
        <w:t>Abstract</w:t>
      </w:r>
    </w:p>
    <w:p w:rsidR="00B91576" w:rsidRPr="00C72C48" w:rsidRDefault="00B91576" w:rsidP="00B91576">
      <w:pPr>
        <w:spacing w:line="360" w:lineRule="atLeast"/>
        <w:ind w:firstLine="709"/>
        <w:jc w:val="both"/>
        <w:rPr>
          <w:rFonts w:eastAsia="SimSun"/>
          <w:sz w:val="28"/>
          <w:szCs w:val="28"/>
          <w:lang w:val="en-US" w:eastAsia="zh-CN"/>
        </w:rPr>
      </w:pPr>
      <w:r w:rsidRPr="00C72C48">
        <w:rPr>
          <w:rFonts w:eastAsia="SimSun"/>
          <w:sz w:val="28"/>
          <w:szCs w:val="28"/>
          <w:lang w:val="en-US" w:eastAsia="zh-CN"/>
        </w:rPr>
        <w:t>The article considers one of the directions of improvement of activity of road patrol service of the state traffic Inspectorate, namely preparation of the inspector of traffic police for application of fighting techniques of wrestling. Actuality the need of the student branch of the rati MIA of Russia (Naberezhnye Chelny) to the application of fighting techniques of struggle in the everyday activities of employees of traffic police of the MIA of Russia.</w:t>
      </w:r>
    </w:p>
    <w:p w:rsidR="00B91576" w:rsidRPr="00C72C48" w:rsidRDefault="00B91576" w:rsidP="00B91576">
      <w:pPr>
        <w:spacing w:line="360" w:lineRule="atLeast"/>
        <w:ind w:firstLine="708"/>
        <w:contextualSpacing/>
        <w:jc w:val="both"/>
        <w:rPr>
          <w:rFonts w:eastAsia="SimSun"/>
          <w:sz w:val="28"/>
          <w:szCs w:val="28"/>
          <w:lang w:val="en-US" w:eastAsia="zh-CN"/>
        </w:rPr>
      </w:pPr>
      <w:r w:rsidRPr="00C72C48">
        <w:rPr>
          <w:rFonts w:eastAsia="SimSun"/>
          <w:b/>
          <w:sz w:val="28"/>
          <w:szCs w:val="28"/>
          <w:lang w:val="en-US" w:eastAsia="zh-CN"/>
        </w:rPr>
        <w:t xml:space="preserve">Key words: </w:t>
      </w:r>
      <w:r w:rsidRPr="00C72C48">
        <w:rPr>
          <w:rFonts w:eastAsia="SimSun"/>
          <w:sz w:val="28"/>
          <w:szCs w:val="28"/>
          <w:lang w:val="en-US" w:eastAsia="zh-CN"/>
        </w:rPr>
        <w:t>physical training, police, training, combat fighting techniques, learning, automaticity, risk, security.</w:t>
      </w:r>
    </w:p>
    <w:p w:rsidR="00B91576" w:rsidRPr="00C72C48" w:rsidRDefault="00B91576" w:rsidP="00B91576">
      <w:pPr>
        <w:spacing w:line="360" w:lineRule="atLeast"/>
        <w:ind w:firstLine="709"/>
        <w:contextualSpacing/>
        <w:jc w:val="both"/>
        <w:rPr>
          <w:rFonts w:eastAsia="SimSun"/>
          <w:sz w:val="28"/>
          <w:szCs w:val="28"/>
          <w:lang w:val="en-US" w:eastAsia="zh-CN"/>
        </w:rPr>
      </w:pPr>
    </w:p>
    <w:p w:rsidR="00B91576" w:rsidRPr="00C72C48" w:rsidRDefault="00B91576" w:rsidP="00B91576">
      <w:pPr>
        <w:spacing w:line="360" w:lineRule="atLeast"/>
        <w:ind w:firstLine="709"/>
        <w:jc w:val="both"/>
        <w:rPr>
          <w:rFonts w:eastAsia="Calibri"/>
          <w:sz w:val="28"/>
          <w:szCs w:val="28"/>
          <w:lang w:val="en-US" w:eastAsia="en-US"/>
        </w:rPr>
      </w:pPr>
    </w:p>
    <w:p w:rsidR="00B91576" w:rsidRPr="00C72C48" w:rsidRDefault="00B91576" w:rsidP="00B91576">
      <w:pPr>
        <w:spacing w:after="160" w:line="259" w:lineRule="auto"/>
        <w:rPr>
          <w:rFonts w:eastAsia="Calibri"/>
          <w:sz w:val="28"/>
          <w:szCs w:val="28"/>
          <w:lang w:val="en-US" w:eastAsia="en-US"/>
        </w:rPr>
      </w:pPr>
      <w:r w:rsidRPr="00C72C48">
        <w:rPr>
          <w:rFonts w:eastAsia="Calibri"/>
          <w:sz w:val="28"/>
          <w:szCs w:val="28"/>
          <w:lang w:eastAsia="en-US"/>
        </w:rPr>
        <w:t>УДК</w:t>
      </w:r>
      <w:r w:rsidRPr="00C72C48">
        <w:rPr>
          <w:rFonts w:eastAsia="Calibri"/>
          <w:sz w:val="28"/>
          <w:szCs w:val="28"/>
          <w:lang w:val="en-US" w:eastAsia="en-US"/>
        </w:rPr>
        <w:t xml:space="preserve"> 338.2:004.9</w:t>
      </w:r>
    </w:p>
    <w:p w:rsidR="00B91576" w:rsidRPr="00C72C48" w:rsidRDefault="00B91576" w:rsidP="00B91576">
      <w:pPr>
        <w:spacing w:line="360" w:lineRule="atLeast"/>
        <w:jc w:val="center"/>
        <w:rPr>
          <w:rFonts w:eastAsia="Calibri"/>
          <w:b/>
          <w:sz w:val="28"/>
          <w:szCs w:val="28"/>
          <w:lang w:val="en-US" w:eastAsia="en-US"/>
        </w:rPr>
      </w:pPr>
    </w:p>
    <w:p w:rsidR="00B91576" w:rsidRPr="00C72C48" w:rsidRDefault="00B91576" w:rsidP="00B91576">
      <w:pPr>
        <w:spacing w:line="360" w:lineRule="atLeast"/>
        <w:jc w:val="center"/>
        <w:rPr>
          <w:rFonts w:eastAsia="Calibri"/>
          <w:sz w:val="28"/>
          <w:szCs w:val="28"/>
          <w:lang w:val="en-US" w:eastAsia="en-US"/>
        </w:rPr>
      </w:pPr>
      <w:r w:rsidRPr="00C72C48">
        <w:rPr>
          <w:rFonts w:eastAsia="Calibri"/>
          <w:b/>
          <w:sz w:val="28"/>
          <w:szCs w:val="28"/>
          <w:lang w:val="en-US" w:eastAsia="en-US"/>
        </w:rPr>
        <w:t xml:space="preserve">PERSPECTIVES OF THE DEVELOPMENT OF THE DOMESTIC DIGITAL ECONOMY IN MODERN REALITIES AS A FACTOR OF ECONOMIC SAFETY OF THE STATE </w:t>
      </w:r>
    </w:p>
    <w:p w:rsidR="00B91576" w:rsidRPr="00C72C48" w:rsidRDefault="00B91576" w:rsidP="00B91576">
      <w:pPr>
        <w:spacing w:line="360" w:lineRule="atLeast"/>
        <w:ind w:firstLine="709"/>
        <w:jc w:val="right"/>
        <w:rPr>
          <w:rFonts w:eastAsia="Calibri"/>
          <w:b/>
          <w:sz w:val="28"/>
          <w:szCs w:val="28"/>
          <w:lang w:val="en-US" w:eastAsia="en-US"/>
        </w:rPr>
      </w:pPr>
    </w:p>
    <w:p w:rsidR="00B91576" w:rsidRPr="00C72C48" w:rsidRDefault="00B91576" w:rsidP="00B91576">
      <w:pPr>
        <w:spacing w:line="360" w:lineRule="atLeast"/>
        <w:jc w:val="both"/>
        <w:rPr>
          <w:rFonts w:eastAsia="Calibri"/>
          <w:i/>
          <w:sz w:val="28"/>
          <w:szCs w:val="28"/>
          <w:lang w:val="en-US" w:eastAsia="en-US"/>
        </w:rPr>
      </w:pPr>
      <w:r w:rsidRPr="00C72C48">
        <w:rPr>
          <w:rFonts w:eastAsia="Calibri"/>
          <w:i/>
          <w:sz w:val="28"/>
          <w:szCs w:val="28"/>
          <w:lang w:val="en-US" w:eastAsia="en-US"/>
        </w:rPr>
        <w:t>Alekseev S.L.,</w:t>
      </w:r>
      <w:r w:rsidRPr="00C72C48">
        <w:rPr>
          <w:rFonts w:eastAsia="Calibri"/>
          <w:sz w:val="28"/>
          <w:szCs w:val="28"/>
          <w:lang w:val="en-US" w:eastAsia="en-US"/>
        </w:rPr>
        <w:t xml:space="preserve"> </w:t>
      </w:r>
      <w:r w:rsidRPr="00C72C48">
        <w:rPr>
          <w:rFonts w:eastAsia="Calibri"/>
          <w:i/>
          <w:sz w:val="28"/>
          <w:szCs w:val="28"/>
          <w:lang w:val="en-US" w:eastAsia="en-US"/>
        </w:rPr>
        <w:t>candidate of pedagogical sciences, associate professor, honored lawyer of Republic of Tatarstan, advisor to the rector on anti-corruption issues ANO HE «Academy of social education»,  expert of the Public chamber of RT in the field of combating corruption;</w:t>
      </w:r>
    </w:p>
    <w:p w:rsidR="00B91576" w:rsidRPr="00C72C48" w:rsidRDefault="00B91576" w:rsidP="00B91576">
      <w:pPr>
        <w:spacing w:line="360" w:lineRule="atLeast"/>
        <w:jc w:val="both"/>
        <w:rPr>
          <w:rFonts w:eastAsia="Calibri"/>
          <w:i/>
          <w:sz w:val="28"/>
          <w:szCs w:val="28"/>
          <w:lang w:val="en-US" w:eastAsia="en-US"/>
        </w:rPr>
      </w:pPr>
      <w:r w:rsidRPr="00C72C48">
        <w:rPr>
          <w:rFonts w:eastAsia="Calibri"/>
          <w:i/>
          <w:sz w:val="28"/>
          <w:szCs w:val="28"/>
          <w:lang w:val="en-US" w:eastAsia="en-US"/>
        </w:rPr>
        <w:t>Kiyamov I.K., honored economist of the Republic of Tatarstan, head of the Department of management and personnel management ANO HE «Academy of social education»;</w:t>
      </w:r>
    </w:p>
    <w:p w:rsidR="00B91576" w:rsidRPr="00C72C48" w:rsidRDefault="00B91576" w:rsidP="00B91576">
      <w:pPr>
        <w:spacing w:line="360" w:lineRule="atLeast"/>
        <w:jc w:val="both"/>
        <w:rPr>
          <w:rFonts w:eastAsia="Calibri"/>
          <w:i/>
          <w:sz w:val="28"/>
          <w:szCs w:val="28"/>
          <w:lang w:val="en-US" w:eastAsia="en-US"/>
        </w:rPr>
      </w:pPr>
      <w:r w:rsidRPr="00C72C48">
        <w:rPr>
          <w:rFonts w:eastAsia="Calibri"/>
          <w:i/>
          <w:sz w:val="28"/>
          <w:szCs w:val="28"/>
          <w:lang w:val="en-US" w:eastAsia="en-US"/>
        </w:rPr>
        <w:t>Kiyamova L.I., graduate student, assistant of Moscow State Technical University n.a. Bauman;</w:t>
      </w:r>
    </w:p>
    <w:p w:rsidR="00B91576" w:rsidRPr="00C72C48" w:rsidRDefault="00B91576" w:rsidP="00B91576">
      <w:pPr>
        <w:spacing w:line="360" w:lineRule="atLeast"/>
        <w:jc w:val="both"/>
        <w:rPr>
          <w:rFonts w:eastAsia="Calibri"/>
          <w:i/>
          <w:sz w:val="28"/>
          <w:szCs w:val="28"/>
          <w:lang w:val="en-US" w:eastAsia="en-US"/>
        </w:rPr>
      </w:pPr>
      <w:r w:rsidRPr="00C72C48">
        <w:rPr>
          <w:rFonts w:eastAsia="Calibri"/>
          <w:i/>
          <w:sz w:val="28"/>
          <w:szCs w:val="28"/>
          <w:lang w:val="en-US" w:eastAsia="en-US"/>
        </w:rPr>
        <w:t xml:space="preserve">Nikolaeva A.R., master of the Institute of management, economics and finance K(P)FU; </w:t>
      </w:r>
    </w:p>
    <w:p w:rsidR="00B91576" w:rsidRPr="00C72C48" w:rsidRDefault="00B91576" w:rsidP="00B91576">
      <w:pPr>
        <w:tabs>
          <w:tab w:val="left" w:pos="2694"/>
        </w:tabs>
        <w:spacing w:line="360" w:lineRule="atLeast"/>
        <w:jc w:val="both"/>
        <w:rPr>
          <w:rFonts w:eastAsia="Calibri"/>
          <w:b/>
          <w:sz w:val="28"/>
          <w:szCs w:val="28"/>
          <w:lang w:val="en-US" w:eastAsia="en-US"/>
        </w:rPr>
      </w:pPr>
      <w:r w:rsidRPr="00C72C48">
        <w:rPr>
          <w:rFonts w:eastAsia="Calibri"/>
          <w:i/>
          <w:sz w:val="28"/>
          <w:szCs w:val="28"/>
          <w:lang w:val="en-US" w:eastAsia="en-US"/>
        </w:rPr>
        <w:t xml:space="preserve">Shaydullin R.N., assistant of the Department of law and organization of social security ANO HE  «Academy of social education», Kazan, Russia </w:t>
      </w:r>
    </w:p>
    <w:p w:rsidR="00B91576" w:rsidRPr="00C72C48" w:rsidRDefault="00B91576" w:rsidP="00B91576">
      <w:pPr>
        <w:spacing w:line="360" w:lineRule="atLeast"/>
        <w:ind w:firstLine="709"/>
        <w:jc w:val="both"/>
        <w:rPr>
          <w:rFonts w:eastAsia="Calibri"/>
          <w:b/>
          <w:sz w:val="28"/>
          <w:szCs w:val="28"/>
          <w:lang w:val="en-US" w:eastAsia="en-US"/>
        </w:rPr>
      </w:pPr>
    </w:p>
    <w:p w:rsidR="00B91576" w:rsidRPr="00C72C48" w:rsidRDefault="00B91576" w:rsidP="00B91576">
      <w:pPr>
        <w:tabs>
          <w:tab w:val="left" w:pos="2694"/>
        </w:tabs>
        <w:spacing w:line="360" w:lineRule="atLeast"/>
        <w:jc w:val="center"/>
        <w:rPr>
          <w:rFonts w:eastAsia="Calibri"/>
          <w:b/>
          <w:sz w:val="28"/>
          <w:szCs w:val="28"/>
          <w:lang w:val="en-US" w:eastAsia="en-US"/>
        </w:rPr>
      </w:pPr>
      <w:r w:rsidRPr="00C72C48">
        <w:rPr>
          <w:rFonts w:eastAsia="Calibri"/>
          <w:b/>
          <w:sz w:val="28"/>
          <w:szCs w:val="28"/>
          <w:lang w:val="en-US" w:eastAsia="en-US"/>
        </w:rPr>
        <w:t>Abstract</w:t>
      </w:r>
    </w:p>
    <w:p w:rsidR="00B91576" w:rsidRPr="00C72C48" w:rsidRDefault="00B91576" w:rsidP="00B91576">
      <w:pPr>
        <w:tabs>
          <w:tab w:val="left" w:pos="2694"/>
        </w:tabs>
        <w:spacing w:line="360" w:lineRule="atLeast"/>
        <w:ind w:firstLine="709"/>
        <w:jc w:val="both"/>
        <w:rPr>
          <w:rFonts w:eastAsia="Calibri"/>
          <w:sz w:val="28"/>
          <w:szCs w:val="28"/>
          <w:lang w:val="en-US" w:eastAsia="en-US"/>
        </w:rPr>
      </w:pPr>
      <w:r w:rsidRPr="00C72C48">
        <w:rPr>
          <w:rFonts w:eastAsia="Calibri"/>
          <w:sz w:val="28"/>
          <w:szCs w:val="28"/>
          <w:lang w:val="en-US" w:eastAsia="en-US"/>
        </w:rPr>
        <w:t xml:space="preserve">The article analyzes the key directions of the development of the program «Digital Economy of the Russian Federation» as a factor of the state's economic security in the sphere of combating corruption; the perspectives of applying modern information and computer technologies in modern society are grounded; is </w:t>
      </w:r>
      <w:r w:rsidRPr="00C72C48">
        <w:rPr>
          <w:rFonts w:eastAsia="Calibri"/>
          <w:sz w:val="28"/>
          <w:szCs w:val="28"/>
          <w:lang w:val="en-US" w:eastAsia="en-US"/>
        </w:rPr>
        <w:lastRenderedPageBreak/>
        <w:t>presented of information on key strategies for the development of the world's largest economies in the field of digital technologies; the main constraining factors for the rapid entry of the Russian economy into the digital ecosystem are presented; formulated are the main conclusions about the prospects of further development of the domestic digital economy as the main factor of counteracting corruption in the economic sphere of the Russian Federation.</w:t>
      </w:r>
    </w:p>
    <w:p w:rsidR="00B91576" w:rsidRPr="00C72C48" w:rsidRDefault="00B91576" w:rsidP="00B91576">
      <w:pPr>
        <w:tabs>
          <w:tab w:val="left" w:pos="2694"/>
        </w:tabs>
        <w:spacing w:line="360" w:lineRule="atLeast"/>
        <w:ind w:firstLine="709"/>
        <w:jc w:val="both"/>
        <w:rPr>
          <w:rFonts w:eastAsia="Calibri"/>
          <w:b/>
          <w:sz w:val="28"/>
          <w:szCs w:val="28"/>
          <w:lang w:val="en-US" w:eastAsia="en-US"/>
        </w:rPr>
      </w:pPr>
      <w:r w:rsidRPr="00C72C48">
        <w:rPr>
          <w:rFonts w:eastAsia="Calibri"/>
          <w:b/>
          <w:sz w:val="28"/>
          <w:szCs w:val="28"/>
          <w:lang w:val="en-US" w:eastAsia="en-US"/>
        </w:rPr>
        <w:t xml:space="preserve">Key words: </w:t>
      </w:r>
      <w:r w:rsidRPr="00C72C48">
        <w:rPr>
          <w:rFonts w:eastAsia="Calibri"/>
          <w:sz w:val="28"/>
          <w:szCs w:val="28"/>
          <w:lang w:val="en-US" w:eastAsia="en-US"/>
        </w:rPr>
        <w:t>economic security, digital economy, information and computer technology, Russian economy, digital industry, modern technology, combating corruption.</w:t>
      </w:r>
    </w:p>
    <w:p w:rsidR="00B91576" w:rsidRPr="00C72C48" w:rsidRDefault="00B91576" w:rsidP="00B91576">
      <w:pPr>
        <w:tabs>
          <w:tab w:val="left" w:pos="2694"/>
        </w:tabs>
        <w:spacing w:line="360" w:lineRule="atLeast"/>
        <w:rPr>
          <w:rFonts w:eastAsia="Calibri"/>
          <w:b/>
          <w:sz w:val="28"/>
          <w:szCs w:val="28"/>
          <w:lang w:val="en-US" w:eastAsia="en-US"/>
        </w:rPr>
      </w:pPr>
    </w:p>
    <w:p w:rsidR="00B91576" w:rsidRPr="00C72C48" w:rsidRDefault="00B91576" w:rsidP="00B91576">
      <w:pPr>
        <w:spacing w:line="360" w:lineRule="atLeast"/>
        <w:contextualSpacing/>
        <w:rPr>
          <w:rFonts w:eastAsia="SimSun"/>
          <w:sz w:val="28"/>
          <w:szCs w:val="28"/>
          <w:lang w:val="en-US" w:eastAsia="zh-CN"/>
        </w:rPr>
      </w:pPr>
    </w:p>
    <w:p w:rsidR="00B91576" w:rsidRPr="00C72C48" w:rsidRDefault="00B91576" w:rsidP="00B91576">
      <w:pPr>
        <w:spacing w:line="360" w:lineRule="atLeast"/>
        <w:rPr>
          <w:rFonts w:eastAsia="Calibri"/>
          <w:sz w:val="28"/>
          <w:szCs w:val="28"/>
          <w:lang w:val="en-US" w:eastAsia="en-US"/>
        </w:rPr>
      </w:pPr>
      <w:r w:rsidRPr="00C72C48">
        <w:rPr>
          <w:rFonts w:eastAsia="Calibri"/>
          <w:sz w:val="28"/>
          <w:szCs w:val="28"/>
          <w:lang w:eastAsia="en-US"/>
        </w:rPr>
        <w:t>УДК</w:t>
      </w:r>
      <w:r w:rsidRPr="00C72C48">
        <w:rPr>
          <w:rFonts w:eastAsia="Calibri"/>
          <w:sz w:val="28"/>
          <w:szCs w:val="28"/>
          <w:lang w:val="en-US" w:eastAsia="en-US"/>
        </w:rPr>
        <w:t xml:space="preserve"> 351.862</w:t>
      </w:r>
    </w:p>
    <w:p w:rsidR="00B91576" w:rsidRPr="00C72C48" w:rsidRDefault="00B91576" w:rsidP="00B91576">
      <w:pPr>
        <w:spacing w:line="360" w:lineRule="atLeast"/>
        <w:jc w:val="center"/>
        <w:rPr>
          <w:rFonts w:eastAsia="Calibri"/>
          <w:b/>
          <w:sz w:val="28"/>
          <w:szCs w:val="28"/>
          <w:lang w:val="en-US" w:eastAsia="en-US"/>
        </w:rPr>
      </w:pPr>
    </w:p>
    <w:p w:rsidR="00B91576" w:rsidRPr="00C72C48" w:rsidRDefault="00B91576" w:rsidP="00B91576">
      <w:pPr>
        <w:spacing w:line="360" w:lineRule="atLeast"/>
        <w:jc w:val="center"/>
        <w:rPr>
          <w:rFonts w:eastAsia="Calibri"/>
          <w:b/>
          <w:sz w:val="28"/>
          <w:szCs w:val="28"/>
          <w:lang w:val="en-US" w:eastAsia="en-US"/>
        </w:rPr>
      </w:pPr>
      <w:r w:rsidRPr="00C72C48">
        <w:rPr>
          <w:rFonts w:eastAsia="Calibri"/>
          <w:b/>
          <w:sz w:val="28"/>
          <w:szCs w:val="28"/>
          <w:lang w:val="en-US" w:eastAsia="en-US"/>
        </w:rPr>
        <w:t>DEFINITION OF INTEGRAL FIRE SAFETY IN MULTIFUNCTIONAL OFFICE AND PRODUCTION CENTERS</w:t>
      </w:r>
    </w:p>
    <w:p w:rsidR="00B91576" w:rsidRPr="00C72C48" w:rsidRDefault="00B91576" w:rsidP="00B91576">
      <w:pPr>
        <w:spacing w:line="360" w:lineRule="atLeast"/>
        <w:ind w:firstLine="709"/>
        <w:rPr>
          <w:rFonts w:eastAsia="Calibri"/>
          <w:sz w:val="28"/>
          <w:szCs w:val="28"/>
          <w:lang w:val="en-US" w:eastAsia="en-US"/>
        </w:rPr>
      </w:pPr>
    </w:p>
    <w:p w:rsidR="00B91576" w:rsidRPr="00C72C48" w:rsidRDefault="00B91576" w:rsidP="00B91576">
      <w:pPr>
        <w:spacing w:line="360" w:lineRule="atLeast"/>
        <w:jc w:val="both"/>
        <w:rPr>
          <w:rFonts w:eastAsia="Calibri"/>
          <w:i/>
          <w:sz w:val="28"/>
          <w:szCs w:val="28"/>
          <w:lang w:val="en-US" w:eastAsia="en-US"/>
        </w:rPr>
      </w:pPr>
      <w:r w:rsidRPr="00C72C48">
        <w:rPr>
          <w:rFonts w:eastAsia="Calibri"/>
          <w:i/>
          <w:sz w:val="28"/>
          <w:szCs w:val="28"/>
          <w:lang w:val="en-US" w:eastAsia="en-US"/>
        </w:rPr>
        <w:t>Afanasyev V.M., associate professor of the Department of Industrial and Environmental Safety;</w:t>
      </w:r>
    </w:p>
    <w:p w:rsidR="00B91576" w:rsidRPr="00C72C48" w:rsidRDefault="00B91576" w:rsidP="00B91576">
      <w:pPr>
        <w:spacing w:line="360" w:lineRule="atLeast"/>
        <w:jc w:val="both"/>
        <w:rPr>
          <w:rFonts w:eastAsia="Calibri"/>
          <w:i/>
          <w:sz w:val="28"/>
          <w:szCs w:val="28"/>
          <w:lang w:val="en-US" w:eastAsia="en-US"/>
        </w:rPr>
      </w:pPr>
      <w:r w:rsidRPr="00C72C48">
        <w:rPr>
          <w:rFonts w:eastAsia="Calibri"/>
          <w:i/>
          <w:sz w:val="28"/>
          <w:szCs w:val="28"/>
          <w:lang w:val="en-US" w:eastAsia="en-US"/>
        </w:rPr>
        <w:t>Khismatova A.T., master of science in Industrial and Environmental Safety Department;</w:t>
      </w:r>
    </w:p>
    <w:p w:rsidR="00B91576" w:rsidRPr="00C72C48" w:rsidRDefault="00B91576" w:rsidP="00B91576">
      <w:pPr>
        <w:spacing w:line="360" w:lineRule="atLeast"/>
        <w:jc w:val="both"/>
        <w:rPr>
          <w:rFonts w:eastAsia="Calibri"/>
          <w:i/>
          <w:sz w:val="28"/>
          <w:szCs w:val="28"/>
          <w:lang w:val="en-US" w:eastAsia="en-US"/>
        </w:rPr>
      </w:pPr>
      <w:r w:rsidRPr="00C72C48">
        <w:rPr>
          <w:rFonts w:eastAsia="Calibri"/>
          <w:i/>
          <w:sz w:val="28"/>
          <w:szCs w:val="28"/>
          <w:lang w:val="en-US" w:eastAsia="en-US"/>
        </w:rPr>
        <w:t>Ibragimov R.F., a student of the Computer Systems Department of the FGBOU HPE «Kazan National Research Technical University. A.N. Tupolev-KAI», Kazan, Russia</w:t>
      </w:r>
    </w:p>
    <w:p w:rsidR="00B91576" w:rsidRPr="00C72C48" w:rsidRDefault="00B91576" w:rsidP="00B91576">
      <w:pPr>
        <w:spacing w:line="360" w:lineRule="atLeast"/>
        <w:ind w:firstLine="709"/>
        <w:rPr>
          <w:rFonts w:eastAsia="Calibri"/>
          <w:sz w:val="28"/>
          <w:szCs w:val="28"/>
          <w:lang w:val="en-US" w:eastAsia="en-US"/>
        </w:rPr>
      </w:pPr>
    </w:p>
    <w:p w:rsidR="00B91576" w:rsidRPr="00C72C48" w:rsidRDefault="00B91576" w:rsidP="00B91576">
      <w:pPr>
        <w:spacing w:line="360" w:lineRule="atLeast"/>
        <w:jc w:val="center"/>
        <w:rPr>
          <w:rFonts w:eastAsia="Calibri"/>
          <w:b/>
          <w:sz w:val="28"/>
          <w:szCs w:val="28"/>
          <w:lang w:val="en-US" w:eastAsia="en-US"/>
        </w:rPr>
      </w:pPr>
      <w:r w:rsidRPr="00C72C48">
        <w:rPr>
          <w:rFonts w:eastAsia="Calibri"/>
          <w:b/>
          <w:sz w:val="28"/>
          <w:szCs w:val="28"/>
          <w:lang w:val="en-US" w:eastAsia="en-US"/>
        </w:rPr>
        <w:t>Abstract</w:t>
      </w:r>
    </w:p>
    <w:p w:rsidR="00B91576" w:rsidRPr="00C72C48" w:rsidRDefault="00B91576" w:rsidP="00B91576">
      <w:pPr>
        <w:spacing w:line="360" w:lineRule="atLeast"/>
        <w:ind w:firstLine="709"/>
        <w:jc w:val="both"/>
        <w:rPr>
          <w:rFonts w:eastAsia="Calibri"/>
          <w:sz w:val="28"/>
          <w:szCs w:val="28"/>
          <w:lang w:val="en-US" w:eastAsia="en-US"/>
        </w:rPr>
      </w:pPr>
      <w:r w:rsidRPr="00C72C48">
        <w:rPr>
          <w:rFonts w:eastAsia="Calibri"/>
          <w:sz w:val="28"/>
          <w:szCs w:val="28"/>
          <w:lang w:val="en-US" w:eastAsia="en-US"/>
        </w:rPr>
        <w:t>In this paper, the task is to optimize the methodology for calculating the number of supervisory staff required to perform the task of preventing and preventing fires on multifunctional complexes based on information technology.</w:t>
      </w:r>
    </w:p>
    <w:p w:rsidR="00B91576" w:rsidRPr="00C72C48" w:rsidRDefault="00B91576" w:rsidP="00B91576">
      <w:pPr>
        <w:spacing w:line="360" w:lineRule="atLeast"/>
        <w:ind w:firstLine="709"/>
        <w:jc w:val="both"/>
        <w:rPr>
          <w:rFonts w:eastAsia="Calibri"/>
          <w:sz w:val="28"/>
          <w:szCs w:val="28"/>
          <w:lang w:val="en-US" w:eastAsia="en-US"/>
        </w:rPr>
      </w:pPr>
      <w:r w:rsidRPr="00C72C48">
        <w:rPr>
          <w:rFonts w:eastAsia="Calibri"/>
          <w:b/>
          <w:sz w:val="28"/>
          <w:szCs w:val="28"/>
          <w:lang w:val="en-US" w:eastAsia="en-US"/>
        </w:rPr>
        <w:t>Key words:</w:t>
      </w:r>
      <w:r w:rsidRPr="00C72C48">
        <w:rPr>
          <w:rFonts w:eastAsia="Calibri"/>
          <w:sz w:val="28"/>
          <w:szCs w:val="28"/>
          <w:lang w:val="en-US" w:eastAsia="en-US"/>
        </w:rPr>
        <w:t xml:space="preserve"> office-production premises, fire safety, supervision, calculation methods.</w:t>
      </w:r>
    </w:p>
    <w:p w:rsidR="00B91576" w:rsidRPr="00C72C48" w:rsidRDefault="00B91576" w:rsidP="00B91576">
      <w:pPr>
        <w:spacing w:line="360" w:lineRule="atLeast"/>
        <w:ind w:firstLine="709"/>
        <w:jc w:val="both"/>
        <w:rPr>
          <w:rFonts w:eastAsia="Calibri"/>
          <w:sz w:val="28"/>
          <w:szCs w:val="28"/>
          <w:lang w:val="en-US" w:eastAsia="en-US"/>
        </w:rPr>
      </w:pPr>
    </w:p>
    <w:p w:rsidR="00B91576" w:rsidRPr="00C72C48" w:rsidRDefault="00B91576" w:rsidP="00B91576">
      <w:pPr>
        <w:spacing w:line="360" w:lineRule="atLeast"/>
        <w:ind w:firstLine="709"/>
        <w:jc w:val="right"/>
        <w:rPr>
          <w:rFonts w:eastAsia="Calibri"/>
          <w:sz w:val="28"/>
          <w:szCs w:val="28"/>
          <w:lang w:val="en-US" w:eastAsia="en-US"/>
        </w:rPr>
      </w:pPr>
    </w:p>
    <w:p w:rsidR="00B91576" w:rsidRPr="00C72C48" w:rsidRDefault="00B91576" w:rsidP="00B91576">
      <w:pPr>
        <w:spacing w:line="360" w:lineRule="atLeast"/>
        <w:rPr>
          <w:rFonts w:eastAsia="SimSun"/>
          <w:sz w:val="28"/>
          <w:szCs w:val="28"/>
          <w:lang w:val="en-US" w:eastAsia="zh-CN"/>
        </w:rPr>
      </w:pPr>
      <w:r w:rsidRPr="00C72C48">
        <w:rPr>
          <w:rFonts w:eastAsia="SimSun"/>
          <w:sz w:val="28"/>
          <w:szCs w:val="28"/>
          <w:lang w:eastAsia="zh-CN"/>
        </w:rPr>
        <w:t>УДК</w:t>
      </w:r>
      <w:r w:rsidRPr="00C72C48">
        <w:rPr>
          <w:rFonts w:eastAsia="SimSun"/>
          <w:sz w:val="28"/>
          <w:szCs w:val="28"/>
          <w:lang w:val="en-US" w:eastAsia="zh-CN"/>
        </w:rPr>
        <w:t xml:space="preserve"> 004.89</w:t>
      </w:r>
    </w:p>
    <w:p w:rsidR="00B91576" w:rsidRPr="00C72C48" w:rsidRDefault="00B91576" w:rsidP="00B91576">
      <w:pPr>
        <w:spacing w:line="360" w:lineRule="atLeast"/>
        <w:rPr>
          <w:rFonts w:eastAsia="SimSun"/>
          <w:sz w:val="28"/>
          <w:szCs w:val="28"/>
          <w:highlight w:val="green"/>
          <w:lang w:val="en-US" w:eastAsia="zh-CN"/>
        </w:rPr>
      </w:pPr>
    </w:p>
    <w:p w:rsidR="00B91576" w:rsidRPr="00C72C48" w:rsidRDefault="00B91576" w:rsidP="00B91576">
      <w:pPr>
        <w:shd w:val="clear" w:color="auto" w:fill="FFFFFF"/>
        <w:spacing w:before="100" w:beforeAutospacing="1" w:line="360" w:lineRule="atLeast"/>
        <w:jc w:val="center"/>
        <w:rPr>
          <w:b/>
          <w:color w:val="000000"/>
          <w:sz w:val="28"/>
          <w:szCs w:val="28"/>
          <w:lang w:val="en-US"/>
        </w:rPr>
      </w:pPr>
      <w:r w:rsidRPr="00C72C48">
        <w:rPr>
          <w:b/>
          <w:color w:val="000000"/>
          <w:sz w:val="28"/>
          <w:szCs w:val="28"/>
          <w:lang w:val="en-US"/>
        </w:rPr>
        <w:t>DECISION-MAKING FRAMEWORK FOR TASK MANAGEMENT IN AUTOMATED DIGITAL DOCUMENTS SYSTEMS</w:t>
      </w:r>
    </w:p>
    <w:p w:rsidR="00B91576" w:rsidRPr="00C72C48" w:rsidRDefault="00B91576" w:rsidP="00B91576">
      <w:pPr>
        <w:shd w:val="clear" w:color="auto" w:fill="FFFFFF"/>
        <w:spacing w:line="360" w:lineRule="atLeast"/>
        <w:rPr>
          <w:color w:val="000000"/>
          <w:sz w:val="28"/>
          <w:szCs w:val="28"/>
          <w:lang w:val="en-US"/>
        </w:rPr>
      </w:pPr>
    </w:p>
    <w:p w:rsidR="00B91576" w:rsidRPr="00C72C48" w:rsidRDefault="00B91576" w:rsidP="00B91576">
      <w:pPr>
        <w:shd w:val="clear" w:color="auto" w:fill="FFFFFF"/>
        <w:spacing w:line="360" w:lineRule="atLeast"/>
        <w:jc w:val="both"/>
        <w:rPr>
          <w:i/>
          <w:color w:val="000000"/>
          <w:sz w:val="28"/>
          <w:szCs w:val="28"/>
          <w:lang w:val="en-US"/>
        </w:rPr>
      </w:pPr>
      <w:r w:rsidRPr="00C72C48">
        <w:rPr>
          <w:i/>
          <w:color w:val="000000"/>
          <w:sz w:val="28"/>
          <w:szCs w:val="28"/>
          <w:lang w:val="en-US"/>
        </w:rPr>
        <w:t>Dagaeva M.V., master student;</w:t>
      </w:r>
    </w:p>
    <w:p w:rsidR="00B91576" w:rsidRPr="00C72C48" w:rsidRDefault="00B91576" w:rsidP="00B91576">
      <w:pPr>
        <w:shd w:val="clear" w:color="auto" w:fill="FFFFFF"/>
        <w:spacing w:line="360" w:lineRule="atLeast"/>
        <w:jc w:val="both"/>
        <w:rPr>
          <w:i/>
          <w:color w:val="000000"/>
          <w:sz w:val="28"/>
          <w:szCs w:val="28"/>
          <w:lang w:val="en-US"/>
        </w:rPr>
      </w:pPr>
      <w:r w:rsidRPr="00C72C48">
        <w:rPr>
          <w:i/>
          <w:color w:val="000000"/>
          <w:sz w:val="28"/>
          <w:szCs w:val="28"/>
          <w:lang w:val="en-US"/>
        </w:rPr>
        <w:lastRenderedPageBreak/>
        <w:t>Talipov N.G., candidate of engineering sciences</w:t>
      </w:r>
      <w:r w:rsidRPr="00C72C48">
        <w:rPr>
          <w:i/>
          <w:sz w:val="28"/>
          <w:szCs w:val="28"/>
          <w:lang w:val="en-US"/>
        </w:rPr>
        <w:t xml:space="preserve">, </w:t>
      </w:r>
      <w:r w:rsidRPr="00C72C48">
        <w:rPr>
          <w:i/>
          <w:color w:val="000000"/>
          <w:sz w:val="28"/>
          <w:szCs w:val="28"/>
          <w:lang w:val="en-US"/>
        </w:rPr>
        <w:t>associate professor;</w:t>
      </w:r>
    </w:p>
    <w:p w:rsidR="00B91576" w:rsidRPr="00C72C48" w:rsidRDefault="00B91576" w:rsidP="00B91576">
      <w:pPr>
        <w:shd w:val="clear" w:color="auto" w:fill="FFFFFF"/>
        <w:spacing w:line="360" w:lineRule="atLeast"/>
        <w:jc w:val="both"/>
        <w:rPr>
          <w:i/>
          <w:color w:val="000000"/>
          <w:sz w:val="28"/>
          <w:szCs w:val="28"/>
          <w:lang w:val="en-US"/>
        </w:rPr>
      </w:pPr>
      <w:r w:rsidRPr="00C72C48">
        <w:rPr>
          <w:i/>
          <w:color w:val="000000"/>
          <w:sz w:val="28"/>
          <w:szCs w:val="28"/>
          <w:lang w:val="en-US"/>
        </w:rPr>
        <w:t>Kataseva D.V., senior lecturer;</w:t>
      </w:r>
    </w:p>
    <w:p w:rsidR="00B91576" w:rsidRPr="00C72C48" w:rsidRDefault="00B91576" w:rsidP="00B91576">
      <w:pPr>
        <w:shd w:val="clear" w:color="auto" w:fill="FFFFFF"/>
        <w:spacing w:line="360" w:lineRule="atLeast"/>
        <w:jc w:val="both"/>
        <w:rPr>
          <w:i/>
          <w:color w:val="000000"/>
          <w:sz w:val="28"/>
          <w:szCs w:val="28"/>
          <w:lang w:val="en-US"/>
        </w:rPr>
      </w:pPr>
      <w:r w:rsidRPr="00C72C48">
        <w:rPr>
          <w:i/>
          <w:color w:val="000000"/>
          <w:sz w:val="28"/>
          <w:szCs w:val="28"/>
          <w:lang w:val="en-US"/>
        </w:rPr>
        <w:t>Katasev A.S., candidate of engineering sciences</w:t>
      </w:r>
      <w:r w:rsidRPr="00C72C48">
        <w:rPr>
          <w:i/>
          <w:sz w:val="28"/>
          <w:szCs w:val="28"/>
          <w:lang w:val="en-US"/>
        </w:rPr>
        <w:t xml:space="preserve">, </w:t>
      </w:r>
      <w:r w:rsidRPr="00C72C48">
        <w:rPr>
          <w:i/>
          <w:color w:val="212121"/>
          <w:sz w:val="28"/>
          <w:szCs w:val="28"/>
          <w:shd w:val="clear" w:color="auto" w:fill="FFFFFF"/>
          <w:lang w:val="en-US"/>
        </w:rPr>
        <w:t>Associate Professor of the Department of Information Security Systems in</w:t>
      </w:r>
      <w:r w:rsidRPr="00C72C48">
        <w:rPr>
          <w:i/>
          <w:color w:val="000000"/>
          <w:sz w:val="28"/>
          <w:szCs w:val="28"/>
          <w:lang w:val="en-US"/>
        </w:rPr>
        <w:t xml:space="preserve"> </w:t>
      </w:r>
      <w:r w:rsidRPr="00C72C48">
        <w:rPr>
          <w:bCs/>
          <w:i/>
          <w:color w:val="000000"/>
          <w:sz w:val="28"/>
          <w:szCs w:val="28"/>
          <w:shd w:val="clear" w:color="auto" w:fill="FFFFFF"/>
          <w:lang w:val="en-US"/>
        </w:rPr>
        <w:t>Kazan National Research Technical University</w:t>
      </w:r>
      <w:r w:rsidRPr="00C72C48">
        <w:rPr>
          <w:bCs/>
          <w:i/>
          <w:color w:val="000000"/>
          <w:sz w:val="28"/>
          <w:szCs w:val="28"/>
          <w:lang w:val="en-US"/>
        </w:rPr>
        <w:t xml:space="preserve"> </w:t>
      </w:r>
      <w:r w:rsidRPr="00C72C48">
        <w:rPr>
          <w:bCs/>
          <w:i/>
          <w:color w:val="000000"/>
          <w:sz w:val="28"/>
          <w:szCs w:val="28"/>
          <w:shd w:val="clear" w:color="auto" w:fill="FFFFFF"/>
          <w:lang w:val="en-US"/>
        </w:rPr>
        <w:t>n.a. A.N. Tupolev – KAI, Kazan, Russia</w:t>
      </w:r>
    </w:p>
    <w:p w:rsidR="00B91576" w:rsidRPr="00C72C48" w:rsidRDefault="00B91576" w:rsidP="00B91576">
      <w:pPr>
        <w:spacing w:line="360" w:lineRule="atLeast"/>
        <w:jc w:val="center"/>
        <w:rPr>
          <w:rFonts w:eastAsia="SimSun"/>
          <w:b/>
          <w:sz w:val="28"/>
          <w:szCs w:val="28"/>
          <w:lang w:val="en-US" w:eastAsia="zh-CN"/>
        </w:rPr>
      </w:pPr>
    </w:p>
    <w:p w:rsidR="00B91576" w:rsidRPr="00C72C48" w:rsidRDefault="00B91576" w:rsidP="00B91576">
      <w:pPr>
        <w:shd w:val="clear" w:color="auto" w:fill="FFFFFF"/>
        <w:spacing w:line="360" w:lineRule="atLeast"/>
        <w:jc w:val="center"/>
        <w:rPr>
          <w:b/>
          <w:color w:val="000000"/>
          <w:sz w:val="28"/>
          <w:szCs w:val="28"/>
          <w:lang w:val="en-US"/>
        </w:rPr>
      </w:pPr>
      <w:r w:rsidRPr="00C72C48">
        <w:rPr>
          <w:b/>
          <w:color w:val="000000"/>
          <w:sz w:val="28"/>
          <w:szCs w:val="28"/>
          <w:lang w:val="en-US"/>
        </w:rPr>
        <w:t>Abstract</w:t>
      </w:r>
    </w:p>
    <w:p w:rsidR="00B91576" w:rsidRPr="00C72C48" w:rsidRDefault="00B91576" w:rsidP="00B91576">
      <w:pPr>
        <w:shd w:val="clear" w:color="auto" w:fill="FFFFFF"/>
        <w:spacing w:line="360" w:lineRule="atLeast"/>
        <w:ind w:firstLine="709"/>
        <w:jc w:val="both"/>
        <w:rPr>
          <w:color w:val="000000"/>
          <w:sz w:val="28"/>
          <w:szCs w:val="28"/>
          <w:lang w:val="en-US"/>
        </w:rPr>
      </w:pPr>
      <w:r w:rsidRPr="00C72C48">
        <w:rPr>
          <w:color w:val="000000"/>
          <w:sz w:val="28"/>
          <w:szCs w:val="28"/>
          <w:lang w:val="en-US"/>
        </w:rPr>
        <w:t xml:space="preserve">This article is devoted to the problem of assigning tasks in the Roskomnadzor unified information system. Therefore, to develop this system fuzzy model is applied. Based on fuzzy model software component was developed to provide decision-making knowledges in order to enhance task management process by the human. Moreover, general framework workflow and use-cases are demonstrated in the paper. </w:t>
      </w:r>
    </w:p>
    <w:p w:rsidR="00B91576" w:rsidRPr="00C72C48" w:rsidRDefault="00B91576" w:rsidP="00B91576">
      <w:pPr>
        <w:shd w:val="clear" w:color="auto" w:fill="FFFFFF"/>
        <w:spacing w:line="360" w:lineRule="atLeast"/>
        <w:ind w:firstLine="709"/>
        <w:jc w:val="both"/>
        <w:rPr>
          <w:color w:val="000000"/>
          <w:sz w:val="28"/>
          <w:szCs w:val="28"/>
          <w:lang w:val="en-US"/>
        </w:rPr>
      </w:pPr>
      <w:r w:rsidRPr="00C72C48">
        <w:rPr>
          <w:b/>
          <w:color w:val="000000"/>
          <w:sz w:val="28"/>
          <w:szCs w:val="28"/>
          <w:lang w:val="en-US"/>
        </w:rPr>
        <w:t>Key words</w:t>
      </w:r>
      <w:r w:rsidRPr="00C72C48">
        <w:rPr>
          <w:color w:val="000000"/>
          <w:sz w:val="28"/>
          <w:szCs w:val="28"/>
          <w:lang w:val="en-US"/>
        </w:rPr>
        <w:t xml:space="preserve">: personal data, digital documents management system, task assigning process, fuzzy model. </w:t>
      </w:r>
    </w:p>
    <w:p w:rsidR="00B91576" w:rsidRPr="00C72C48" w:rsidRDefault="00B91576" w:rsidP="00B91576">
      <w:pPr>
        <w:spacing w:line="360" w:lineRule="atLeast"/>
        <w:ind w:firstLine="709"/>
        <w:jc w:val="both"/>
        <w:rPr>
          <w:rFonts w:eastAsia="SimSun"/>
          <w:sz w:val="28"/>
          <w:szCs w:val="28"/>
          <w:highlight w:val="green"/>
          <w:lang w:val="en-US" w:eastAsia="zh-CN"/>
        </w:rPr>
      </w:pPr>
    </w:p>
    <w:p w:rsidR="00B91576" w:rsidRPr="00C72C48" w:rsidRDefault="00B91576" w:rsidP="00B91576">
      <w:pPr>
        <w:spacing w:line="360" w:lineRule="atLeast"/>
        <w:ind w:firstLine="709"/>
        <w:jc w:val="right"/>
        <w:rPr>
          <w:rFonts w:eastAsia="Calibri"/>
          <w:sz w:val="28"/>
          <w:szCs w:val="28"/>
          <w:lang w:val="en-US" w:eastAsia="en-US"/>
        </w:rPr>
      </w:pPr>
    </w:p>
    <w:p w:rsidR="00B91576" w:rsidRPr="00C72C48" w:rsidRDefault="00B91576" w:rsidP="00B91576">
      <w:pPr>
        <w:spacing w:line="360" w:lineRule="atLeast"/>
        <w:jc w:val="both"/>
        <w:rPr>
          <w:color w:val="000000"/>
          <w:sz w:val="28"/>
          <w:szCs w:val="28"/>
          <w:shd w:val="clear" w:color="auto" w:fill="FFFFFF"/>
          <w:lang w:val="en-US"/>
        </w:rPr>
      </w:pPr>
      <w:r w:rsidRPr="00C72C48">
        <w:rPr>
          <w:color w:val="000000"/>
          <w:sz w:val="28"/>
          <w:szCs w:val="28"/>
          <w:shd w:val="clear" w:color="auto" w:fill="FFFFFF"/>
        </w:rPr>
        <w:t>УДК</w:t>
      </w:r>
      <w:r w:rsidRPr="00C72C48">
        <w:rPr>
          <w:color w:val="000000"/>
          <w:sz w:val="28"/>
          <w:szCs w:val="28"/>
          <w:shd w:val="clear" w:color="auto" w:fill="FFFFFF"/>
          <w:lang w:val="en-US"/>
        </w:rPr>
        <w:t xml:space="preserve"> 504.4.054</w:t>
      </w:r>
    </w:p>
    <w:p w:rsidR="00B91576" w:rsidRPr="00C72C48" w:rsidRDefault="00B91576" w:rsidP="00B91576">
      <w:pPr>
        <w:spacing w:line="360" w:lineRule="atLeast"/>
        <w:jc w:val="both"/>
        <w:rPr>
          <w:i/>
          <w:color w:val="000000"/>
          <w:sz w:val="28"/>
          <w:szCs w:val="28"/>
          <w:shd w:val="clear" w:color="auto" w:fill="FFFFFF"/>
          <w:lang w:val="en-US"/>
        </w:rPr>
      </w:pPr>
    </w:p>
    <w:p w:rsidR="00B91576" w:rsidRPr="00C72C48" w:rsidRDefault="00B91576" w:rsidP="00B91576">
      <w:pPr>
        <w:spacing w:line="360" w:lineRule="atLeast"/>
        <w:jc w:val="center"/>
        <w:rPr>
          <w:b/>
          <w:sz w:val="28"/>
          <w:szCs w:val="28"/>
          <w:lang w:val="en-US"/>
        </w:rPr>
      </w:pPr>
    </w:p>
    <w:p w:rsidR="00B91576" w:rsidRPr="00C72C48" w:rsidRDefault="00B91576" w:rsidP="00B91576">
      <w:pPr>
        <w:spacing w:line="360" w:lineRule="atLeast"/>
        <w:jc w:val="center"/>
        <w:rPr>
          <w:b/>
          <w:sz w:val="28"/>
          <w:szCs w:val="28"/>
          <w:lang w:val="en-US"/>
        </w:rPr>
      </w:pPr>
      <w:r w:rsidRPr="00C72C48">
        <w:rPr>
          <w:b/>
          <w:sz w:val="28"/>
          <w:szCs w:val="28"/>
          <w:lang w:val="en-US"/>
        </w:rPr>
        <w:t>NORMALIZATION OF FERTILIZATION FOR LIQUID LOADING TO THE WATER OBJECT WITH METEOROLOGICAL FEATURES OF THE WATER RESERVOIR SQUARE</w:t>
      </w:r>
    </w:p>
    <w:p w:rsidR="00B91576" w:rsidRPr="00C72C48" w:rsidRDefault="00B91576" w:rsidP="00B91576">
      <w:pPr>
        <w:spacing w:line="360" w:lineRule="atLeast"/>
        <w:jc w:val="both"/>
        <w:rPr>
          <w:b/>
          <w:sz w:val="28"/>
          <w:szCs w:val="28"/>
          <w:lang w:val="en-US"/>
        </w:rPr>
      </w:pPr>
    </w:p>
    <w:p w:rsidR="00B91576" w:rsidRPr="00C72C48" w:rsidRDefault="00B91576" w:rsidP="00B91576">
      <w:pPr>
        <w:spacing w:line="360" w:lineRule="atLeast"/>
        <w:jc w:val="both"/>
        <w:rPr>
          <w:i/>
          <w:sz w:val="28"/>
          <w:szCs w:val="28"/>
          <w:lang w:val="en-US"/>
        </w:rPr>
      </w:pPr>
      <w:r w:rsidRPr="00C72C48">
        <w:rPr>
          <w:i/>
          <w:sz w:val="28"/>
          <w:szCs w:val="28"/>
          <w:lang w:val="en-US"/>
        </w:rPr>
        <w:t xml:space="preserve">Minakova E.A., </w:t>
      </w:r>
      <w:r w:rsidRPr="00C72C48">
        <w:rPr>
          <w:i/>
          <w:color w:val="000000"/>
          <w:sz w:val="28"/>
          <w:szCs w:val="28"/>
          <w:lang w:val="en-US"/>
        </w:rPr>
        <w:t>candidate of geographical sciences</w:t>
      </w:r>
      <w:r w:rsidRPr="00C72C48">
        <w:rPr>
          <w:i/>
          <w:sz w:val="28"/>
          <w:szCs w:val="28"/>
          <w:lang w:val="en-US"/>
        </w:rPr>
        <w:t xml:space="preserve">, assistant professor of bio-ecology, Kazan Federal University; </w:t>
      </w:r>
    </w:p>
    <w:p w:rsidR="00B91576" w:rsidRPr="00C72C48" w:rsidRDefault="00B91576" w:rsidP="00B91576">
      <w:pPr>
        <w:spacing w:line="360" w:lineRule="atLeast"/>
        <w:jc w:val="both"/>
        <w:rPr>
          <w:i/>
          <w:sz w:val="28"/>
          <w:szCs w:val="28"/>
          <w:lang w:val="en-US"/>
        </w:rPr>
      </w:pPr>
      <w:r w:rsidRPr="00C72C48">
        <w:rPr>
          <w:i/>
          <w:sz w:val="28"/>
          <w:szCs w:val="28"/>
          <w:lang w:val="en-US"/>
        </w:rPr>
        <w:t>Shlychkov A.P</w:t>
      </w:r>
      <w:r w:rsidRPr="00C72C48">
        <w:rPr>
          <w:b/>
          <w:i/>
          <w:sz w:val="28"/>
          <w:szCs w:val="28"/>
          <w:lang w:val="en-US"/>
        </w:rPr>
        <w:t>.,</w:t>
      </w:r>
      <w:r w:rsidRPr="00C72C48">
        <w:rPr>
          <w:i/>
          <w:sz w:val="28"/>
          <w:szCs w:val="28"/>
          <w:lang w:val="en-US"/>
        </w:rPr>
        <w:t xml:space="preserve"> </w:t>
      </w:r>
      <w:r w:rsidRPr="00C72C48">
        <w:rPr>
          <w:i/>
          <w:color w:val="000000"/>
          <w:sz w:val="28"/>
          <w:szCs w:val="28"/>
          <w:lang w:val="en-US"/>
        </w:rPr>
        <w:t>candidate of geographical sciences</w:t>
      </w:r>
      <w:r w:rsidRPr="00C72C48">
        <w:rPr>
          <w:i/>
          <w:sz w:val="28"/>
          <w:szCs w:val="28"/>
          <w:lang w:val="en-US"/>
        </w:rPr>
        <w:t>, senior research fellow, Institute of Ecology and Mineral Sciences of the Republic of Tatarstan, Kazan, Russia</w:t>
      </w:r>
    </w:p>
    <w:p w:rsidR="00B91576" w:rsidRPr="00C72C48" w:rsidRDefault="00B91576" w:rsidP="00B91576">
      <w:pPr>
        <w:spacing w:line="360" w:lineRule="atLeast"/>
        <w:jc w:val="both"/>
        <w:rPr>
          <w:sz w:val="28"/>
          <w:szCs w:val="28"/>
          <w:lang w:val="en-US"/>
        </w:rPr>
      </w:pPr>
    </w:p>
    <w:p w:rsidR="00B91576" w:rsidRPr="00C72C48" w:rsidRDefault="00B91576" w:rsidP="00B91576">
      <w:pPr>
        <w:spacing w:line="360" w:lineRule="atLeast"/>
        <w:jc w:val="center"/>
        <w:rPr>
          <w:b/>
          <w:sz w:val="28"/>
          <w:szCs w:val="28"/>
          <w:lang w:val="en-US"/>
        </w:rPr>
      </w:pPr>
      <w:r w:rsidRPr="00C72C48">
        <w:rPr>
          <w:b/>
          <w:sz w:val="28"/>
          <w:szCs w:val="28"/>
          <w:lang w:val="en-US"/>
        </w:rPr>
        <w:t>Abstract</w:t>
      </w:r>
    </w:p>
    <w:p w:rsidR="00B91576" w:rsidRPr="00C72C48" w:rsidRDefault="00B91576" w:rsidP="00B91576">
      <w:pPr>
        <w:spacing w:line="360" w:lineRule="atLeast"/>
        <w:ind w:firstLine="709"/>
        <w:jc w:val="both"/>
        <w:rPr>
          <w:sz w:val="28"/>
          <w:szCs w:val="28"/>
          <w:lang w:val="en-US"/>
        </w:rPr>
      </w:pPr>
      <w:r w:rsidRPr="00C72C48">
        <w:rPr>
          <w:sz w:val="28"/>
          <w:szCs w:val="28"/>
          <w:lang w:val="en-US"/>
        </w:rPr>
        <w:t>The results of a joint analysis of the temperature and atmospheric precipitation regime, the dynamics of nitrogen and phosphorus fertilizer application, and the concentrations of nutrients in the water of the river Kazanka are given. Regression equations describing the dependence of the concentrations of nutrient substances on the investigated factors are obtained. The maximum permissible rates of application of mineral fertilizers are calculated taking into account the meteorological features of the catchment in the river Kazanka.</w:t>
      </w:r>
    </w:p>
    <w:p w:rsidR="00B91576" w:rsidRPr="00C72C48" w:rsidRDefault="00B91576" w:rsidP="00B91576">
      <w:pPr>
        <w:spacing w:line="360" w:lineRule="atLeast"/>
        <w:ind w:firstLine="709"/>
        <w:jc w:val="both"/>
        <w:rPr>
          <w:sz w:val="28"/>
          <w:szCs w:val="28"/>
          <w:lang w:val="en-US"/>
        </w:rPr>
      </w:pPr>
      <w:r w:rsidRPr="00C72C48">
        <w:rPr>
          <w:b/>
          <w:sz w:val="28"/>
          <w:szCs w:val="28"/>
          <w:lang w:val="en-US"/>
        </w:rPr>
        <w:lastRenderedPageBreak/>
        <w:t>Key words:</w:t>
      </w:r>
      <w:r w:rsidRPr="00C72C48">
        <w:rPr>
          <w:sz w:val="28"/>
          <w:szCs w:val="28"/>
          <w:lang w:val="en-US"/>
        </w:rPr>
        <w:t xml:space="preserve"> nutrient substances, eftrophication, temperature and precipitation regime, nitrogen and phosphorus fertilizers, maximum permissible rates of application of mineral fertilizers.</w:t>
      </w:r>
    </w:p>
    <w:p w:rsidR="00B91576" w:rsidRPr="00C72C48" w:rsidRDefault="00B91576" w:rsidP="00B91576">
      <w:pPr>
        <w:spacing w:line="360" w:lineRule="atLeast"/>
        <w:jc w:val="both"/>
        <w:rPr>
          <w:i/>
          <w:sz w:val="28"/>
          <w:szCs w:val="28"/>
          <w:lang w:val="en-US"/>
        </w:rPr>
      </w:pPr>
    </w:p>
    <w:p w:rsidR="00B91576" w:rsidRPr="00C72C48" w:rsidRDefault="00B91576" w:rsidP="00B91576">
      <w:pPr>
        <w:spacing w:line="360" w:lineRule="atLeast"/>
        <w:jc w:val="both"/>
        <w:rPr>
          <w:sz w:val="28"/>
          <w:szCs w:val="28"/>
          <w:lang w:val="en-US"/>
        </w:rPr>
      </w:pPr>
    </w:p>
    <w:p w:rsidR="00B91576" w:rsidRPr="00C72C48" w:rsidRDefault="00B91576" w:rsidP="00B91576">
      <w:pPr>
        <w:spacing w:line="360" w:lineRule="atLeast"/>
        <w:rPr>
          <w:rFonts w:eastAsia="Calibri"/>
          <w:sz w:val="28"/>
          <w:szCs w:val="28"/>
          <w:lang w:val="en-US" w:eastAsia="en-US"/>
        </w:rPr>
      </w:pPr>
      <w:r w:rsidRPr="00C72C48">
        <w:rPr>
          <w:rFonts w:eastAsia="Calibri"/>
          <w:sz w:val="28"/>
          <w:szCs w:val="28"/>
          <w:lang w:eastAsia="en-US"/>
        </w:rPr>
        <w:t>УДК</w:t>
      </w:r>
      <w:r w:rsidRPr="00C72C48">
        <w:rPr>
          <w:rFonts w:eastAsia="Calibri"/>
          <w:sz w:val="28"/>
          <w:szCs w:val="28"/>
          <w:lang w:val="en-US" w:eastAsia="en-US"/>
        </w:rPr>
        <w:t xml:space="preserve"> 656</w:t>
      </w:r>
    </w:p>
    <w:p w:rsidR="00B91576" w:rsidRPr="00C72C48" w:rsidRDefault="00B91576" w:rsidP="00B91576">
      <w:pPr>
        <w:spacing w:line="360" w:lineRule="atLeast"/>
        <w:ind w:firstLine="709"/>
        <w:jc w:val="right"/>
        <w:rPr>
          <w:rFonts w:eastAsia="Calibri"/>
          <w:sz w:val="28"/>
          <w:szCs w:val="28"/>
          <w:lang w:val="en-US" w:eastAsia="en-US"/>
        </w:rPr>
      </w:pPr>
    </w:p>
    <w:p w:rsidR="00B91576" w:rsidRPr="00C72C48" w:rsidRDefault="00B91576" w:rsidP="00B91576">
      <w:pPr>
        <w:spacing w:line="360" w:lineRule="atLeast"/>
        <w:jc w:val="center"/>
        <w:rPr>
          <w:rFonts w:eastAsia="Calibri"/>
          <w:b/>
          <w:sz w:val="28"/>
          <w:szCs w:val="28"/>
          <w:lang w:val="en-US" w:eastAsia="en-US"/>
        </w:rPr>
      </w:pPr>
      <w:r w:rsidRPr="00C72C48">
        <w:rPr>
          <w:rFonts w:eastAsia="Calibri"/>
          <w:b/>
          <w:sz w:val="28"/>
          <w:szCs w:val="28"/>
          <w:lang w:val="en-US" w:eastAsia="en-US"/>
        </w:rPr>
        <w:t>SOCIAL NETWORKS AS A MEANS OF LEGAL AWARENESS OF ROAD USERS</w:t>
      </w:r>
    </w:p>
    <w:p w:rsidR="00B91576" w:rsidRPr="00C72C48" w:rsidRDefault="00B91576" w:rsidP="00B91576">
      <w:pPr>
        <w:spacing w:line="360" w:lineRule="atLeast"/>
        <w:ind w:firstLine="709"/>
        <w:jc w:val="both"/>
        <w:rPr>
          <w:rFonts w:eastAsia="Calibri"/>
          <w:sz w:val="28"/>
          <w:szCs w:val="28"/>
          <w:lang w:val="en-US" w:eastAsia="en-US"/>
        </w:rPr>
      </w:pPr>
    </w:p>
    <w:p w:rsidR="00B91576" w:rsidRPr="00C72C48" w:rsidRDefault="00B91576" w:rsidP="00B91576">
      <w:pPr>
        <w:spacing w:line="360" w:lineRule="atLeast"/>
        <w:jc w:val="both"/>
        <w:rPr>
          <w:rFonts w:eastAsia="Calibri"/>
          <w:i/>
          <w:sz w:val="28"/>
          <w:szCs w:val="28"/>
          <w:lang w:val="en-US" w:eastAsia="en-US"/>
        </w:rPr>
      </w:pPr>
      <w:r w:rsidRPr="00C72C48">
        <w:rPr>
          <w:rFonts w:eastAsia="Calibri"/>
          <w:i/>
          <w:sz w:val="28"/>
          <w:szCs w:val="28"/>
          <w:lang w:val="en-US" w:eastAsia="en-US"/>
        </w:rPr>
        <w:t>Salimgariev I.R., senior lecturer of the Department of special disciplines branch of the RATI MIA of Russia, police major, Naberezhnye Chelny, Russia</w:t>
      </w:r>
    </w:p>
    <w:p w:rsidR="00B91576" w:rsidRPr="00C72C48" w:rsidRDefault="00B91576" w:rsidP="00B91576">
      <w:pPr>
        <w:spacing w:line="360" w:lineRule="atLeast"/>
        <w:ind w:firstLine="709"/>
        <w:jc w:val="both"/>
        <w:rPr>
          <w:rFonts w:eastAsia="Calibri"/>
          <w:sz w:val="28"/>
          <w:szCs w:val="28"/>
          <w:lang w:val="en-US" w:eastAsia="en-US"/>
        </w:rPr>
      </w:pPr>
    </w:p>
    <w:p w:rsidR="00B91576" w:rsidRPr="00C72C48" w:rsidRDefault="00B91576" w:rsidP="00B91576">
      <w:pPr>
        <w:spacing w:line="360" w:lineRule="atLeast"/>
        <w:jc w:val="center"/>
        <w:rPr>
          <w:rFonts w:eastAsia="Calibri"/>
          <w:b/>
          <w:sz w:val="28"/>
          <w:szCs w:val="28"/>
          <w:lang w:val="en-US" w:eastAsia="en-US"/>
        </w:rPr>
      </w:pPr>
      <w:r w:rsidRPr="00C72C48">
        <w:rPr>
          <w:rFonts w:eastAsia="Calibri"/>
          <w:b/>
          <w:sz w:val="28"/>
          <w:szCs w:val="28"/>
          <w:lang w:val="en-US" w:eastAsia="en-US"/>
        </w:rPr>
        <w:t>Abstract</w:t>
      </w:r>
    </w:p>
    <w:p w:rsidR="00B91576" w:rsidRPr="00C72C48" w:rsidRDefault="00B91576" w:rsidP="00B91576">
      <w:pPr>
        <w:spacing w:line="360" w:lineRule="atLeast"/>
        <w:ind w:firstLine="709"/>
        <w:jc w:val="both"/>
        <w:rPr>
          <w:rFonts w:eastAsia="Calibri"/>
          <w:sz w:val="28"/>
          <w:szCs w:val="28"/>
          <w:lang w:val="en-US" w:eastAsia="en-US"/>
        </w:rPr>
      </w:pPr>
      <w:r w:rsidRPr="00C72C48">
        <w:rPr>
          <w:rFonts w:eastAsia="Calibri"/>
          <w:sz w:val="28"/>
          <w:szCs w:val="28"/>
          <w:lang w:val="en-US" w:eastAsia="en-US"/>
        </w:rPr>
        <w:t>The article discusses the utility and scope of the phenomenon of social network, legal informing of participants of traffic. The necessity of professional training of employees of the state traffic Inspectorate in the training for use in the workplace and introduction to improve road safety.</w:t>
      </w:r>
    </w:p>
    <w:p w:rsidR="00B91576" w:rsidRPr="00C72C48" w:rsidRDefault="00B91576" w:rsidP="00B91576">
      <w:pPr>
        <w:spacing w:line="360" w:lineRule="atLeast"/>
        <w:ind w:firstLine="709"/>
        <w:jc w:val="both"/>
        <w:rPr>
          <w:rFonts w:eastAsia="Calibri"/>
          <w:sz w:val="28"/>
          <w:szCs w:val="28"/>
          <w:lang w:val="en-US" w:eastAsia="en-US"/>
        </w:rPr>
      </w:pPr>
      <w:r w:rsidRPr="00C72C48">
        <w:rPr>
          <w:rFonts w:eastAsia="Calibri"/>
          <w:b/>
          <w:sz w:val="28"/>
          <w:szCs w:val="28"/>
          <w:lang w:val="en-US" w:eastAsia="en-US"/>
        </w:rPr>
        <w:t>Key words:</w:t>
      </w:r>
      <w:r w:rsidRPr="00C72C48">
        <w:rPr>
          <w:rFonts w:eastAsia="Calibri"/>
          <w:sz w:val="28"/>
          <w:szCs w:val="28"/>
          <w:lang w:val="en-US" w:eastAsia="en-US"/>
        </w:rPr>
        <w:t xml:space="preserve"> traffic police, legal awareness, promoting road safety, social network.</w:t>
      </w:r>
    </w:p>
    <w:p w:rsidR="00B91576" w:rsidRPr="00C72C48" w:rsidRDefault="00B91576" w:rsidP="00B91576">
      <w:pPr>
        <w:spacing w:line="360" w:lineRule="atLeast"/>
        <w:ind w:firstLine="709"/>
        <w:jc w:val="both"/>
        <w:rPr>
          <w:rFonts w:eastAsia="Calibri"/>
          <w:sz w:val="28"/>
          <w:szCs w:val="28"/>
          <w:lang w:val="en-US" w:eastAsia="en-US"/>
        </w:rPr>
      </w:pPr>
    </w:p>
    <w:p w:rsidR="00B91576" w:rsidRPr="00C72C48" w:rsidRDefault="00B91576" w:rsidP="00B91576">
      <w:pPr>
        <w:spacing w:line="360" w:lineRule="atLeast"/>
        <w:jc w:val="both"/>
        <w:rPr>
          <w:sz w:val="28"/>
          <w:szCs w:val="28"/>
          <w:lang w:val="en-US"/>
        </w:rPr>
      </w:pPr>
    </w:p>
    <w:p w:rsidR="00B91576" w:rsidRPr="00C72C48" w:rsidRDefault="00B91576" w:rsidP="00B91576">
      <w:pPr>
        <w:suppressAutoHyphens/>
        <w:spacing w:line="360" w:lineRule="atLeast"/>
        <w:rPr>
          <w:rFonts w:eastAsia="SimSun"/>
          <w:color w:val="000000"/>
          <w:sz w:val="28"/>
          <w:szCs w:val="28"/>
          <w:lang w:eastAsia="zh-CN"/>
        </w:rPr>
      </w:pPr>
      <w:r w:rsidRPr="00C72C48">
        <w:rPr>
          <w:rFonts w:eastAsia="SimSun"/>
          <w:sz w:val="28"/>
          <w:szCs w:val="28"/>
          <w:lang w:eastAsia="zh-CN"/>
        </w:rPr>
        <w:t>УДК 351.861, 614.8.</w:t>
      </w:r>
      <w:r w:rsidRPr="00C72C48">
        <w:rPr>
          <w:rFonts w:eastAsia="SimSun"/>
          <w:color w:val="000000"/>
          <w:sz w:val="28"/>
          <w:szCs w:val="28"/>
          <w:lang w:eastAsia="zh-CN"/>
        </w:rPr>
        <w:t xml:space="preserve"> 084  </w:t>
      </w:r>
    </w:p>
    <w:p w:rsidR="00B91576" w:rsidRPr="00C72C48" w:rsidRDefault="00B91576" w:rsidP="00B91576">
      <w:pPr>
        <w:suppressAutoHyphens/>
        <w:spacing w:line="360" w:lineRule="atLeast"/>
        <w:ind w:firstLine="709"/>
        <w:jc w:val="center"/>
        <w:rPr>
          <w:rFonts w:eastAsia="SimSun"/>
          <w:b/>
          <w:sz w:val="28"/>
          <w:szCs w:val="28"/>
          <w:lang w:eastAsia="zh-CN"/>
        </w:rPr>
      </w:pPr>
    </w:p>
    <w:p w:rsidR="00B91576" w:rsidRPr="00C72C48" w:rsidRDefault="00B91576" w:rsidP="00B91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contextualSpacing/>
        <w:jc w:val="center"/>
        <w:rPr>
          <w:b/>
          <w:sz w:val="28"/>
          <w:szCs w:val="28"/>
          <w:lang w:val="en-US"/>
        </w:rPr>
      </w:pPr>
      <w:r w:rsidRPr="00C72C48">
        <w:rPr>
          <w:b/>
          <w:sz w:val="28"/>
          <w:szCs w:val="28"/>
          <w:lang w:val="en-US"/>
        </w:rPr>
        <w:t>PREPARATION OF LEADERS OF EDUCATIONAL ORGANIZATIONS IN THE FIELD OF SECURITY: PROBLEMS POSSIBLE SOLUTIONS</w:t>
      </w:r>
    </w:p>
    <w:p w:rsidR="00B91576" w:rsidRPr="00C72C48" w:rsidRDefault="00B91576" w:rsidP="00B91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rPr>
          <w:i/>
          <w:sz w:val="28"/>
          <w:szCs w:val="28"/>
          <w:lang w:val="en-US"/>
        </w:rPr>
      </w:pPr>
    </w:p>
    <w:p w:rsidR="00B91576" w:rsidRPr="00C72C48" w:rsidRDefault="00B91576" w:rsidP="00B91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both"/>
        <w:rPr>
          <w:i/>
          <w:sz w:val="28"/>
          <w:szCs w:val="28"/>
          <w:lang w:val="en-US"/>
        </w:rPr>
      </w:pPr>
      <w:r w:rsidRPr="00C72C48">
        <w:rPr>
          <w:i/>
          <w:sz w:val="28"/>
          <w:szCs w:val="28"/>
          <w:lang w:val="en-US"/>
        </w:rPr>
        <w:t>Tverdohlebov N.V.,</w:t>
      </w:r>
      <w:r w:rsidRPr="00C72C48">
        <w:rPr>
          <w:b/>
          <w:i/>
          <w:sz w:val="28"/>
          <w:szCs w:val="28"/>
          <w:lang w:val="en-US"/>
        </w:rPr>
        <w:t xml:space="preserve"> </w:t>
      </w:r>
      <w:r w:rsidRPr="00C72C48">
        <w:rPr>
          <w:i/>
          <w:sz w:val="28"/>
          <w:szCs w:val="28"/>
          <w:lang w:val="en-US"/>
        </w:rPr>
        <w:t xml:space="preserve">senior researcher, associate professor, docent, Federal State Budgetary Institution «All-Russian Research Institute for Civil Defense and Emergencies» EMERCOM of Russia, Moscow, Russia </w:t>
      </w:r>
    </w:p>
    <w:p w:rsidR="00B91576" w:rsidRPr="00C72C48" w:rsidRDefault="00B91576" w:rsidP="00B91576">
      <w:pPr>
        <w:suppressAutoHyphens/>
        <w:spacing w:line="360" w:lineRule="atLeast"/>
        <w:ind w:firstLine="709"/>
        <w:contextualSpacing/>
        <w:outlineLvl w:val="0"/>
        <w:rPr>
          <w:rFonts w:eastAsia="SimSun"/>
          <w:bCs/>
          <w:kern w:val="36"/>
          <w:sz w:val="28"/>
          <w:szCs w:val="28"/>
          <w:lang w:val="en-US"/>
        </w:rPr>
      </w:pPr>
    </w:p>
    <w:p w:rsidR="00B91576" w:rsidRPr="00C72C48" w:rsidRDefault="00B91576" w:rsidP="00B91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jc w:val="center"/>
        <w:rPr>
          <w:sz w:val="28"/>
          <w:szCs w:val="28"/>
          <w:lang w:val="en-US"/>
        </w:rPr>
      </w:pPr>
      <w:r w:rsidRPr="00C72C48">
        <w:rPr>
          <w:rFonts w:eastAsia="SimSun"/>
          <w:b/>
          <w:sz w:val="28"/>
          <w:szCs w:val="28"/>
          <w:lang w:val="en-US" w:eastAsia="zh-CN"/>
        </w:rPr>
        <w:t>Abstract</w:t>
      </w:r>
    </w:p>
    <w:p w:rsidR="00B91576" w:rsidRPr="00C72C48" w:rsidRDefault="00B91576" w:rsidP="00B91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ind w:firstLine="709"/>
        <w:jc w:val="both"/>
        <w:rPr>
          <w:b/>
          <w:sz w:val="28"/>
          <w:szCs w:val="28"/>
          <w:lang w:val="en-US"/>
        </w:rPr>
      </w:pPr>
      <w:r w:rsidRPr="00C72C48">
        <w:rPr>
          <w:sz w:val="28"/>
          <w:szCs w:val="28"/>
          <w:lang w:val="en-US"/>
        </w:rPr>
        <w:t xml:space="preserve">The article considers the main components of increasing the level of protection of educational organizations from the dangers arising from the threat and occurrence of emergencies, fires and terrorist acts. The role of the formation of a culture of life safety in general and the training of leaders in particular in enhancing the protection of educational organizations is described.  The problems existing in the training of heads of educational organizations in the field of ensuring security are analyzed. The necessity of finding new additional forms for </w:t>
      </w:r>
      <w:r w:rsidRPr="00C72C48">
        <w:rPr>
          <w:sz w:val="28"/>
          <w:szCs w:val="28"/>
          <w:lang w:val="en-US"/>
        </w:rPr>
        <w:lastRenderedPageBreak/>
        <w:t>training managers is grounded, and the contents of the proposed new forms of their training – coaching for security – are also stated. The ways of improving the training of managers in the field of ensuring the safety of educational organizations are suggested.</w:t>
      </w:r>
    </w:p>
    <w:p w:rsidR="00B91576" w:rsidRPr="00C72C48" w:rsidRDefault="00B91576" w:rsidP="00B91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leaders, educational organizations, safety culture, forms of training, protection from emergencies, civil defense, fire safety, antiterrorist security, coaching, security, measures, implementation.</w:t>
      </w:r>
    </w:p>
    <w:p w:rsidR="00B91576" w:rsidRPr="00C72C48" w:rsidRDefault="00B91576" w:rsidP="00B91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tLeast"/>
        <w:ind w:firstLine="709"/>
        <w:jc w:val="both"/>
        <w:rPr>
          <w:rFonts w:eastAsia="SimSun"/>
          <w:sz w:val="28"/>
          <w:szCs w:val="28"/>
          <w:lang w:val="en-US" w:eastAsia="zh-CN"/>
        </w:rPr>
      </w:pPr>
    </w:p>
    <w:p w:rsidR="00B91576" w:rsidRPr="00C72C48" w:rsidRDefault="00B91576" w:rsidP="00B91576">
      <w:pPr>
        <w:spacing w:line="360" w:lineRule="atLeast"/>
        <w:jc w:val="both"/>
        <w:rPr>
          <w:sz w:val="28"/>
          <w:szCs w:val="28"/>
          <w:lang w:val="en-US"/>
        </w:rPr>
      </w:pPr>
    </w:p>
    <w:p w:rsidR="00B91576" w:rsidRPr="00C72C48" w:rsidRDefault="00B91576" w:rsidP="00B91576">
      <w:pPr>
        <w:spacing w:line="360" w:lineRule="atLeast"/>
        <w:jc w:val="both"/>
        <w:rPr>
          <w:rFonts w:eastAsia="SimSun"/>
          <w:sz w:val="28"/>
          <w:szCs w:val="28"/>
          <w:lang w:val="en-US" w:eastAsia="zh-CN"/>
        </w:rPr>
      </w:pPr>
      <w:r w:rsidRPr="00C72C48">
        <w:rPr>
          <w:rFonts w:eastAsia="SimSun"/>
          <w:sz w:val="28"/>
          <w:szCs w:val="28"/>
          <w:lang w:eastAsia="zh-CN"/>
        </w:rPr>
        <w:t>УДК</w:t>
      </w:r>
      <w:r w:rsidRPr="00C72C48">
        <w:rPr>
          <w:rFonts w:eastAsia="SimSun"/>
          <w:sz w:val="28"/>
          <w:szCs w:val="28"/>
          <w:lang w:val="en-US" w:eastAsia="zh-CN"/>
        </w:rPr>
        <w:t xml:space="preserve"> 681.3.</w:t>
      </w:r>
    </w:p>
    <w:p w:rsidR="00B91576" w:rsidRPr="00C72C48" w:rsidRDefault="00B91576" w:rsidP="00B91576">
      <w:pPr>
        <w:spacing w:line="360" w:lineRule="atLeast"/>
        <w:jc w:val="center"/>
        <w:rPr>
          <w:rFonts w:eastAsia="SimSun"/>
          <w:b/>
          <w:sz w:val="28"/>
          <w:szCs w:val="28"/>
          <w:lang w:val="en-US" w:eastAsia="zh-CN"/>
        </w:rPr>
      </w:pPr>
    </w:p>
    <w:p w:rsidR="00B91576" w:rsidRPr="00C72C48" w:rsidRDefault="00B91576" w:rsidP="00B91576">
      <w:pPr>
        <w:spacing w:line="360" w:lineRule="atLeast"/>
        <w:jc w:val="center"/>
        <w:rPr>
          <w:rFonts w:eastAsia="SimSun"/>
          <w:b/>
          <w:sz w:val="28"/>
          <w:szCs w:val="28"/>
          <w:lang w:val="en-US" w:eastAsia="zh-CN"/>
        </w:rPr>
      </w:pPr>
      <w:r w:rsidRPr="00C72C48">
        <w:rPr>
          <w:rFonts w:eastAsia="SimSun"/>
          <w:b/>
          <w:sz w:val="28"/>
          <w:szCs w:val="28"/>
          <w:lang w:val="en-US" w:eastAsia="zh-CN"/>
        </w:rPr>
        <w:t>APPLICATION OF INFORMATION SYSTEMS IN THE FIELD OF ROAD SAFETY</w:t>
      </w:r>
    </w:p>
    <w:p w:rsidR="00B91576" w:rsidRPr="00C72C48" w:rsidRDefault="00B91576" w:rsidP="00B91576">
      <w:pPr>
        <w:spacing w:line="360" w:lineRule="atLeast"/>
        <w:ind w:firstLine="709"/>
        <w:jc w:val="center"/>
        <w:rPr>
          <w:rFonts w:eastAsia="SimSun"/>
          <w:sz w:val="28"/>
          <w:szCs w:val="28"/>
          <w:lang w:val="en-US" w:eastAsia="zh-CN"/>
        </w:rPr>
      </w:pPr>
    </w:p>
    <w:p w:rsidR="00B91576" w:rsidRPr="00C72C48" w:rsidRDefault="00B91576" w:rsidP="00B91576">
      <w:pPr>
        <w:spacing w:line="360" w:lineRule="atLeast"/>
        <w:jc w:val="both"/>
        <w:rPr>
          <w:rFonts w:eastAsia="SimSun"/>
          <w:i/>
          <w:sz w:val="28"/>
          <w:szCs w:val="28"/>
          <w:lang w:val="en-US" w:eastAsia="zh-CN"/>
        </w:rPr>
      </w:pPr>
      <w:r w:rsidRPr="00C72C48">
        <w:rPr>
          <w:rFonts w:eastAsia="SimSun"/>
          <w:i/>
          <w:sz w:val="28"/>
          <w:szCs w:val="28"/>
          <w:lang w:val="en-US" w:eastAsia="zh-CN"/>
        </w:rPr>
        <w:t>Turutina E.E., candidate of pedagogical sciences</w:t>
      </w:r>
      <w:r w:rsidRPr="00C72C48">
        <w:rPr>
          <w:rFonts w:eastAsia="SimSun"/>
          <w:i/>
          <w:sz w:val="28"/>
          <w:szCs w:val="28"/>
          <w:shd w:val="clear" w:color="auto" w:fill="FFFFFF"/>
          <w:lang w:val="en-US" w:eastAsia="zh-CN"/>
        </w:rPr>
        <w:t xml:space="preserve">, </w:t>
      </w:r>
      <w:r w:rsidRPr="00C72C48">
        <w:rPr>
          <w:rFonts w:eastAsia="SimSun"/>
          <w:i/>
          <w:sz w:val="28"/>
          <w:szCs w:val="28"/>
          <w:lang w:val="en-US" w:eastAsia="zh-CN"/>
        </w:rPr>
        <w:t>associate professor of the Department of Economics, Financial Law and Information Technologies in the ATS of the Kazan Law Institute of the Ministry of Internal Affairs of the Russian Federation, lieutenant colonel of the police, Kazan, Russia</w:t>
      </w:r>
    </w:p>
    <w:p w:rsidR="00B91576" w:rsidRPr="00C72C48" w:rsidRDefault="00B91576" w:rsidP="00B91576">
      <w:pPr>
        <w:spacing w:line="360" w:lineRule="atLeast"/>
        <w:ind w:firstLine="709"/>
        <w:jc w:val="center"/>
        <w:rPr>
          <w:rFonts w:eastAsia="SimSun"/>
          <w:b/>
          <w:sz w:val="28"/>
          <w:szCs w:val="28"/>
          <w:lang w:val="en-US" w:eastAsia="zh-CN"/>
        </w:rPr>
      </w:pPr>
    </w:p>
    <w:p w:rsidR="00B91576" w:rsidRPr="00C72C48" w:rsidRDefault="00B91576" w:rsidP="00B91576">
      <w:pPr>
        <w:autoSpaceDE w:val="0"/>
        <w:autoSpaceDN w:val="0"/>
        <w:adjustRightInd w:val="0"/>
        <w:spacing w:line="360" w:lineRule="atLeast"/>
        <w:jc w:val="center"/>
        <w:rPr>
          <w:rFonts w:eastAsia="SimSun"/>
          <w:b/>
          <w:color w:val="000000"/>
          <w:sz w:val="28"/>
          <w:szCs w:val="28"/>
          <w:lang w:val="en-US" w:eastAsia="zh-CN"/>
        </w:rPr>
      </w:pPr>
      <w:r w:rsidRPr="00C72C48">
        <w:rPr>
          <w:rFonts w:eastAsia="SimSun"/>
          <w:b/>
          <w:color w:val="000000"/>
          <w:sz w:val="28"/>
          <w:szCs w:val="28"/>
          <w:lang w:val="en-US" w:eastAsia="zh-CN"/>
        </w:rPr>
        <w:t>Abstract</w:t>
      </w:r>
    </w:p>
    <w:p w:rsidR="00B91576" w:rsidRPr="00C72C48" w:rsidRDefault="00B91576" w:rsidP="00B91576">
      <w:pPr>
        <w:autoSpaceDE w:val="0"/>
        <w:autoSpaceDN w:val="0"/>
        <w:adjustRightInd w:val="0"/>
        <w:spacing w:line="360" w:lineRule="atLeast"/>
        <w:ind w:firstLine="709"/>
        <w:jc w:val="both"/>
        <w:rPr>
          <w:rFonts w:eastAsia="SimSun"/>
          <w:color w:val="000000"/>
          <w:sz w:val="28"/>
          <w:szCs w:val="28"/>
          <w:lang w:val="en-US" w:eastAsia="zh-CN"/>
        </w:rPr>
      </w:pPr>
      <w:r w:rsidRPr="00C72C48">
        <w:rPr>
          <w:rFonts w:eastAsia="SimSun"/>
          <w:color w:val="000000"/>
          <w:sz w:val="28"/>
          <w:szCs w:val="28"/>
          <w:lang w:val="en-US" w:eastAsia="zh-CN"/>
        </w:rPr>
        <w:t>The article defines the role of information systems in the field of road safety, analyzes the types of information systems used in the field of road safety, proposes recommendations for improving the use of information systems and technical devices, the use of which will improve the organization of road safety.</w:t>
      </w:r>
    </w:p>
    <w:p w:rsidR="00B91576" w:rsidRPr="00C72C48" w:rsidRDefault="00B91576" w:rsidP="00B91576">
      <w:pPr>
        <w:autoSpaceDE w:val="0"/>
        <w:autoSpaceDN w:val="0"/>
        <w:adjustRightInd w:val="0"/>
        <w:spacing w:line="360" w:lineRule="atLeast"/>
        <w:ind w:firstLine="709"/>
        <w:jc w:val="both"/>
        <w:rPr>
          <w:rFonts w:eastAsia="SimSun"/>
          <w:i/>
          <w:color w:val="000000"/>
          <w:sz w:val="28"/>
          <w:szCs w:val="28"/>
          <w:lang w:val="en-US" w:eastAsia="zh-CN"/>
        </w:rPr>
      </w:pPr>
    </w:p>
    <w:p w:rsidR="00B91576" w:rsidRPr="00C72C48" w:rsidRDefault="00B91576" w:rsidP="00B91576">
      <w:pPr>
        <w:autoSpaceDE w:val="0"/>
        <w:autoSpaceDN w:val="0"/>
        <w:adjustRightInd w:val="0"/>
        <w:spacing w:line="360" w:lineRule="atLeast"/>
        <w:ind w:firstLine="709"/>
        <w:jc w:val="both"/>
        <w:rPr>
          <w:rFonts w:eastAsia="SimSun"/>
          <w:sz w:val="28"/>
          <w:szCs w:val="28"/>
          <w:lang w:val="en-US" w:eastAsia="zh-CN"/>
        </w:rPr>
      </w:pPr>
      <w:r w:rsidRPr="00C72C48">
        <w:rPr>
          <w:rFonts w:eastAsia="SimSun"/>
          <w:b/>
          <w:sz w:val="28"/>
          <w:szCs w:val="28"/>
          <w:lang w:val="en-US" w:eastAsia="zh-CN"/>
        </w:rPr>
        <w:t>Key words:</w:t>
      </w:r>
      <w:r w:rsidRPr="00C72C48">
        <w:rPr>
          <w:rFonts w:eastAsia="SimSun"/>
          <w:sz w:val="28"/>
          <w:szCs w:val="28"/>
          <w:lang w:val="en-US" w:eastAsia="zh-CN"/>
        </w:rPr>
        <w:t xml:space="preserve"> Traffic safety, information system, informatization of activities, registration of vehicles, automated information and control system of the State traffic police, multiparametric information and analytical system for modeling and forecasting the situation.</w:t>
      </w:r>
    </w:p>
    <w:p w:rsidR="00B91576" w:rsidRPr="00C72C48" w:rsidRDefault="00B91576" w:rsidP="00B91576">
      <w:pPr>
        <w:autoSpaceDE w:val="0"/>
        <w:autoSpaceDN w:val="0"/>
        <w:adjustRightInd w:val="0"/>
        <w:spacing w:line="360" w:lineRule="atLeast"/>
        <w:ind w:firstLine="567"/>
        <w:jc w:val="both"/>
        <w:rPr>
          <w:rFonts w:eastAsia="SimSun"/>
          <w:sz w:val="28"/>
          <w:szCs w:val="28"/>
          <w:lang w:val="en-US" w:eastAsia="zh-CN"/>
        </w:rPr>
      </w:pPr>
    </w:p>
    <w:p w:rsidR="00B91576" w:rsidRPr="00C72C48" w:rsidRDefault="00B91576" w:rsidP="00B91576">
      <w:pPr>
        <w:tabs>
          <w:tab w:val="left" w:pos="1611"/>
        </w:tabs>
        <w:spacing w:line="360" w:lineRule="atLeast"/>
        <w:ind w:firstLine="709"/>
        <w:jc w:val="both"/>
        <w:rPr>
          <w:rFonts w:eastAsia="SimSun"/>
          <w:sz w:val="28"/>
          <w:szCs w:val="28"/>
          <w:lang w:val="en-US" w:eastAsia="zh-CN"/>
        </w:rPr>
      </w:pPr>
    </w:p>
    <w:p w:rsidR="00B91576" w:rsidRPr="00C72C48" w:rsidRDefault="00B91576" w:rsidP="00B91576">
      <w:pPr>
        <w:spacing w:line="360" w:lineRule="atLeast"/>
        <w:contextualSpacing/>
        <w:rPr>
          <w:rFonts w:eastAsia="Calibri"/>
          <w:sz w:val="28"/>
          <w:szCs w:val="28"/>
          <w:lang w:val="en-US" w:eastAsia="en-US"/>
        </w:rPr>
      </w:pPr>
      <w:r w:rsidRPr="00C72C48">
        <w:rPr>
          <w:rFonts w:eastAsia="Calibri"/>
          <w:sz w:val="28"/>
          <w:szCs w:val="28"/>
          <w:lang w:eastAsia="en-US"/>
        </w:rPr>
        <w:t>УДК</w:t>
      </w:r>
      <w:r w:rsidRPr="00C72C48">
        <w:rPr>
          <w:rFonts w:eastAsia="Calibri"/>
          <w:sz w:val="28"/>
          <w:szCs w:val="28"/>
          <w:lang w:val="en-US" w:eastAsia="en-US"/>
        </w:rPr>
        <w:t xml:space="preserve"> 355</w:t>
      </w:r>
    </w:p>
    <w:p w:rsidR="00B91576" w:rsidRPr="00C72C48" w:rsidRDefault="00B91576" w:rsidP="00B91576">
      <w:pPr>
        <w:spacing w:line="360" w:lineRule="atLeast"/>
        <w:contextualSpacing/>
        <w:jc w:val="center"/>
        <w:rPr>
          <w:rFonts w:eastAsia="Calibri"/>
          <w:b/>
          <w:sz w:val="28"/>
          <w:szCs w:val="28"/>
          <w:lang w:val="en-US" w:eastAsia="en-US"/>
        </w:rPr>
      </w:pPr>
    </w:p>
    <w:p w:rsidR="00B91576" w:rsidRPr="00C72C48" w:rsidRDefault="00B91576" w:rsidP="00B91576">
      <w:pPr>
        <w:spacing w:line="360" w:lineRule="atLeast"/>
        <w:jc w:val="center"/>
        <w:rPr>
          <w:rFonts w:eastAsia="Calibri"/>
          <w:b/>
          <w:sz w:val="28"/>
          <w:szCs w:val="28"/>
          <w:lang w:val="en-US" w:eastAsia="en-US"/>
        </w:rPr>
      </w:pPr>
      <w:r w:rsidRPr="00C72C48">
        <w:rPr>
          <w:rFonts w:eastAsia="Calibri"/>
          <w:b/>
          <w:sz w:val="28"/>
          <w:szCs w:val="28"/>
          <w:lang w:val="en-US" w:eastAsia="en-US"/>
        </w:rPr>
        <w:t>THREATS OF MODERN TERRORISM</w:t>
      </w:r>
    </w:p>
    <w:p w:rsidR="00B91576" w:rsidRPr="00C72C48" w:rsidRDefault="00B91576" w:rsidP="00B91576">
      <w:pPr>
        <w:spacing w:line="360" w:lineRule="atLeast"/>
        <w:contextualSpacing/>
        <w:jc w:val="both"/>
        <w:rPr>
          <w:rFonts w:eastAsia="Calibri"/>
          <w:b/>
          <w:sz w:val="28"/>
          <w:szCs w:val="28"/>
          <w:lang w:val="en-US" w:eastAsia="en-US"/>
        </w:rPr>
      </w:pPr>
    </w:p>
    <w:p w:rsidR="00B91576" w:rsidRPr="00C72C48" w:rsidRDefault="00B91576" w:rsidP="00B91576">
      <w:pPr>
        <w:spacing w:line="360" w:lineRule="atLeast"/>
        <w:contextualSpacing/>
        <w:jc w:val="both"/>
        <w:rPr>
          <w:rFonts w:eastAsia="Calibri"/>
          <w:i/>
          <w:sz w:val="28"/>
          <w:szCs w:val="28"/>
          <w:lang w:val="en-US" w:eastAsia="en-US"/>
        </w:rPr>
      </w:pPr>
      <w:r w:rsidRPr="00C72C48">
        <w:rPr>
          <w:rFonts w:eastAsia="Calibri"/>
          <w:i/>
          <w:sz w:val="28"/>
          <w:szCs w:val="28"/>
          <w:lang w:val="en-US" w:eastAsia="en-US"/>
        </w:rPr>
        <w:t>Hayrullin A.V.,</w:t>
      </w:r>
      <w:r w:rsidRPr="00C72C48">
        <w:rPr>
          <w:rFonts w:eastAsia="Calibri"/>
          <w:b/>
          <w:i/>
          <w:sz w:val="28"/>
          <w:szCs w:val="28"/>
          <w:lang w:val="en-US" w:eastAsia="en-US"/>
        </w:rPr>
        <w:t xml:space="preserve"> </w:t>
      </w:r>
      <w:r w:rsidRPr="00C72C48">
        <w:rPr>
          <w:rFonts w:eastAsia="Calibri"/>
          <w:i/>
          <w:sz w:val="28"/>
          <w:szCs w:val="28"/>
          <w:lang w:val="en-US" w:eastAsia="en-US"/>
        </w:rPr>
        <w:t>teacher of fire, physical and tactical-special training department branch of the VIPK of the Ministry of Internal Affairs of Russia, police Major, Naberezhnye Chelny, Russia</w:t>
      </w:r>
    </w:p>
    <w:p w:rsidR="00B91576" w:rsidRPr="00C72C48" w:rsidRDefault="00B91576" w:rsidP="00B91576">
      <w:pPr>
        <w:spacing w:line="360" w:lineRule="atLeast"/>
        <w:ind w:firstLine="708"/>
        <w:contextualSpacing/>
        <w:jc w:val="both"/>
        <w:rPr>
          <w:rFonts w:eastAsia="Calibri"/>
          <w:b/>
          <w:sz w:val="28"/>
          <w:szCs w:val="28"/>
          <w:lang w:val="en-US" w:eastAsia="en-US"/>
        </w:rPr>
      </w:pPr>
    </w:p>
    <w:p w:rsidR="00B91576" w:rsidRPr="00C72C48" w:rsidRDefault="00B91576" w:rsidP="00B91576">
      <w:pPr>
        <w:spacing w:line="360" w:lineRule="atLeast"/>
        <w:contextualSpacing/>
        <w:jc w:val="center"/>
        <w:rPr>
          <w:rFonts w:eastAsia="Calibri"/>
          <w:b/>
          <w:sz w:val="28"/>
          <w:szCs w:val="28"/>
          <w:lang w:val="en-US" w:eastAsia="en-US"/>
        </w:rPr>
      </w:pPr>
      <w:r w:rsidRPr="00C72C48">
        <w:rPr>
          <w:rFonts w:eastAsia="Calibri"/>
          <w:b/>
          <w:sz w:val="28"/>
          <w:szCs w:val="28"/>
          <w:lang w:val="en-US" w:eastAsia="en-US"/>
        </w:rPr>
        <w:lastRenderedPageBreak/>
        <w:t>Abstract</w:t>
      </w:r>
    </w:p>
    <w:p w:rsidR="00B91576" w:rsidRPr="00C72C48" w:rsidRDefault="00B91576" w:rsidP="00B91576">
      <w:pPr>
        <w:spacing w:line="360" w:lineRule="atLeast"/>
        <w:ind w:firstLine="720"/>
        <w:contextualSpacing/>
        <w:jc w:val="both"/>
        <w:rPr>
          <w:rFonts w:eastAsia="Calibri"/>
          <w:sz w:val="28"/>
          <w:szCs w:val="28"/>
          <w:lang w:val="en-US" w:eastAsia="en-US"/>
        </w:rPr>
      </w:pPr>
      <w:r w:rsidRPr="00C72C48">
        <w:rPr>
          <w:rFonts w:eastAsia="Calibri"/>
          <w:sz w:val="28"/>
          <w:szCs w:val="28"/>
          <w:lang w:val="en-US" w:eastAsia="en-US"/>
        </w:rPr>
        <w:t>Over the past decades, worldwide terrorism has been intensified, a variety of scales, forms and spheres of its manifestation, which is confirmed by the spread of computer and information terrorism. Modern terrorism is part of the political and socio-economic processes in the world, therefore, to formulate an appropriate response to emerging threats, this phenomenon is considered by the author of the article not only as a legal and political phenomenon, but also as a military threat to the security of the state.</w:t>
      </w:r>
    </w:p>
    <w:p w:rsidR="00B91576" w:rsidRPr="00C72C48" w:rsidRDefault="00B91576" w:rsidP="00B91576">
      <w:pPr>
        <w:spacing w:line="360" w:lineRule="atLeast"/>
        <w:ind w:firstLine="720"/>
        <w:contextualSpacing/>
        <w:jc w:val="both"/>
        <w:rPr>
          <w:rFonts w:eastAsia="Calibri"/>
          <w:b/>
          <w:sz w:val="28"/>
          <w:szCs w:val="28"/>
          <w:lang w:val="en-US" w:eastAsia="en-US"/>
        </w:rPr>
      </w:pPr>
      <w:r w:rsidRPr="00C72C48">
        <w:rPr>
          <w:rFonts w:eastAsia="Calibri"/>
          <w:sz w:val="28"/>
          <w:szCs w:val="28"/>
          <w:lang w:val="en-US" w:eastAsia="en-US"/>
        </w:rPr>
        <w:t>The main conclusion of the study is that the adoption of legal acts aimed at combating terrorism does not guarantee the complete eradication of this threat of modern society.</w:t>
      </w:r>
    </w:p>
    <w:p w:rsidR="00B91576" w:rsidRPr="00C72C48" w:rsidRDefault="00B91576" w:rsidP="00B91576">
      <w:pPr>
        <w:spacing w:line="360" w:lineRule="atLeast"/>
        <w:ind w:firstLine="720"/>
        <w:contextualSpacing/>
        <w:jc w:val="both"/>
        <w:rPr>
          <w:rFonts w:eastAsia="Calibri"/>
          <w:sz w:val="28"/>
          <w:szCs w:val="28"/>
          <w:lang w:val="en-US" w:eastAsia="en-US"/>
        </w:rPr>
      </w:pPr>
      <w:r w:rsidRPr="00C72C48">
        <w:rPr>
          <w:rFonts w:eastAsia="Calibri"/>
          <w:b/>
          <w:sz w:val="28"/>
          <w:szCs w:val="28"/>
          <w:lang w:val="en-US" w:eastAsia="en-US"/>
        </w:rPr>
        <w:t>Key words:</w:t>
      </w:r>
      <w:r w:rsidRPr="00C72C48">
        <w:rPr>
          <w:rFonts w:eastAsia="Calibri"/>
          <w:sz w:val="28"/>
          <w:szCs w:val="28"/>
          <w:lang w:val="en-US" w:eastAsia="en-US"/>
        </w:rPr>
        <w:t xml:space="preserve"> terrorism, terrorist act, threat, damage, world community, struggle, crime.</w:t>
      </w:r>
    </w:p>
    <w:p w:rsidR="00B91576" w:rsidRPr="00C72C48" w:rsidRDefault="00B91576" w:rsidP="00B91576">
      <w:pPr>
        <w:spacing w:line="360" w:lineRule="atLeast"/>
        <w:ind w:firstLine="708"/>
        <w:contextualSpacing/>
        <w:jc w:val="both"/>
        <w:rPr>
          <w:rFonts w:eastAsia="Calibri"/>
          <w:sz w:val="28"/>
          <w:szCs w:val="28"/>
          <w:lang w:val="en-US" w:eastAsia="en-US"/>
        </w:rPr>
      </w:pPr>
    </w:p>
    <w:p w:rsidR="00B91576" w:rsidRPr="00C72C48" w:rsidRDefault="00B91576" w:rsidP="00B91576">
      <w:pPr>
        <w:spacing w:line="360" w:lineRule="atLeast"/>
        <w:contextualSpacing/>
        <w:rPr>
          <w:rFonts w:eastAsia="SimSun"/>
          <w:sz w:val="28"/>
          <w:szCs w:val="28"/>
          <w:lang w:val="en-US" w:eastAsia="zh-CN"/>
        </w:rPr>
      </w:pPr>
    </w:p>
    <w:p w:rsidR="00B91576" w:rsidRPr="00C72C48" w:rsidRDefault="00B91576" w:rsidP="00B91576">
      <w:pPr>
        <w:autoSpaceDE w:val="0"/>
        <w:autoSpaceDN w:val="0"/>
        <w:spacing w:line="360" w:lineRule="exact"/>
        <w:rPr>
          <w:b/>
          <w:sz w:val="28"/>
          <w:szCs w:val="28"/>
          <w:lang w:val="en-US"/>
        </w:rPr>
      </w:pPr>
      <w:r w:rsidRPr="00C72C48">
        <w:rPr>
          <w:rFonts w:eastAsia="SimSun"/>
          <w:sz w:val="28"/>
          <w:szCs w:val="28"/>
          <w:lang w:eastAsia="zh-CN"/>
        </w:rPr>
        <w:t>УДК</w:t>
      </w:r>
      <w:r w:rsidRPr="00C72C48">
        <w:rPr>
          <w:rFonts w:eastAsia="SimSun"/>
          <w:sz w:val="28"/>
          <w:szCs w:val="28"/>
          <w:lang w:val="en-US" w:eastAsia="zh-CN"/>
        </w:rPr>
        <w:t xml:space="preserve"> 614.84</w:t>
      </w:r>
    </w:p>
    <w:p w:rsidR="00B91576" w:rsidRPr="00C72C48" w:rsidRDefault="00B91576" w:rsidP="00B91576">
      <w:pPr>
        <w:autoSpaceDE w:val="0"/>
        <w:autoSpaceDN w:val="0"/>
        <w:spacing w:line="360" w:lineRule="exact"/>
        <w:jc w:val="center"/>
        <w:rPr>
          <w:b/>
          <w:sz w:val="28"/>
          <w:szCs w:val="28"/>
          <w:lang w:val="en-US"/>
        </w:rPr>
      </w:pPr>
    </w:p>
    <w:p w:rsidR="00B91576" w:rsidRPr="00C72C48" w:rsidRDefault="00B91576" w:rsidP="00B91576">
      <w:pPr>
        <w:autoSpaceDE w:val="0"/>
        <w:autoSpaceDN w:val="0"/>
        <w:spacing w:line="360" w:lineRule="exact"/>
        <w:jc w:val="center"/>
        <w:rPr>
          <w:b/>
          <w:sz w:val="28"/>
          <w:szCs w:val="28"/>
          <w:lang w:val="en-US"/>
        </w:rPr>
      </w:pPr>
      <w:r w:rsidRPr="00C72C48">
        <w:rPr>
          <w:b/>
          <w:sz w:val="28"/>
          <w:szCs w:val="28"/>
          <w:lang w:val="en-US"/>
        </w:rPr>
        <w:t xml:space="preserve">THE RESULTS OF FACTOR MODELING OF THE FORMATION </w:t>
      </w:r>
    </w:p>
    <w:p w:rsidR="00B91576" w:rsidRPr="00C72C48" w:rsidRDefault="00B91576" w:rsidP="00B91576">
      <w:pPr>
        <w:autoSpaceDE w:val="0"/>
        <w:autoSpaceDN w:val="0"/>
        <w:spacing w:line="360" w:lineRule="exact"/>
        <w:jc w:val="center"/>
        <w:rPr>
          <w:b/>
          <w:sz w:val="28"/>
          <w:szCs w:val="28"/>
          <w:lang w:val="en-US"/>
        </w:rPr>
      </w:pPr>
      <w:r w:rsidRPr="00C72C48">
        <w:rPr>
          <w:b/>
          <w:sz w:val="28"/>
          <w:szCs w:val="28"/>
          <w:lang w:val="en-US"/>
        </w:rPr>
        <w:t xml:space="preserve">OF THE SITUATION WITH FIRES IN RURAL SETTLEMENTS </w:t>
      </w:r>
    </w:p>
    <w:p w:rsidR="00B91576" w:rsidRPr="00C72C48" w:rsidRDefault="00B91576" w:rsidP="00B91576">
      <w:pPr>
        <w:autoSpaceDE w:val="0"/>
        <w:autoSpaceDN w:val="0"/>
        <w:spacing w:line="360" w:lineRule="exact"/>
        <w:jc w:val="center"/>
        <w:rPr>
          <w:b/>
          <w:sz w:val="28"/>
          <w:szCs w:val="28"/>
          <w:lang w:val="en-US"/>
        </w:rPr>
      </w:pPr>
      <w:r w:rsidRPr="00C72C48">
        <w:rPr>
          <w:b/>
          <w:sz w:val="28"/>
          <w:szCs w:val="28"/>
          <w:lang w:val="en-US"/>
        </w:rPr>
        <w:t>OF THE SUBJECTS RUSSIAN FEDERATION</w:t>
      </w:r>
    </w:p>
    <w:p w:rsidR="00B91576" w:rsidRPr="00C72C48" w:rsidRDefault="00B91576" w:rsidP="00B91576">
      <w:pPr>
        <w:autoSpaceDE w:val="0"/>
        <w:autoSpaceDN w:val="0"/>
        <w:spacing w:line="360" w:lineRule="exact"/>
        <w:ind w:firstLine="708"/>
        <w:jc w:val="right"/>
        <w:rPr>
          <w:rFonts w:eastAsia="SimSun"/>
          <w:i/>
          <w:sz w:val="28"/>
          <w:szCs w:val="28"/>
          <w:lang w:val="en-US" w:eastAsia="zh-CN"/>
        </w:rPr>
      </w:pPr>
    </w:p>
    <w:p w:rsidR="00B91576" w:rsidRPr="00C72C48" w:rsidRDefault="00B91576" w:rsidP="00B91576">
      <w:pPr>
        <w:autoSpaceDE w:val="0"/>
        <w:autoSpaceDN w:val="0"/>
        <w:spacing w:line="360" w:lineRule="exact"/>
        <w:jc w:val="both"/>
        <w:rPr>
          <w:rFonts w:eastAsia="SimSun"/>
          <w:i/>
          <w:sz w:val="28"/>
          <w:szCs w:val="28"/>
          <w:lang w:val="en-US" w:eastAsia="zh-CN"/>
        </w:rPr>
      </w:pPr>
      <w:r w:rsidRPr="00C72C48">
        <w:rPr>
          <w:rFonts w:eastAsia="SimSun"/>
          <w:i/>
          <w:sz w:val="28"/>
          <w:szCs w:val="28"/>
          <w:lang w:val="en-US" w:eastAsia="zh-CN"/>
        </w:rPr>
        <w:t xml:space="preserve">Kharin V.V., head of department; </w:t>
      </w:r>
    </w:p>
    <w:p w:rsidR="00B91576" w:rsidRPr="00C72C48" w:rsidRDefault="00B91576" w:rsidP="00B91576">
      <w:pPr>
        <w:autoSpaceDE w:val="0"/>
        <w:autoSpaceDN w:val="0"/>
        <w:spacing w:line="360" w:lineRule="exact"/>
        <w:jc w:val="both"/>
        <w:rPr>
          <w:rFonts w:eastAsia="SimSun"/>
          <w:i/>
          <w:sz w:val="28"/>
          <w:szCs w:val="28"/>
          <w:lang w:val="en-US" w:eastAsia="zh-CN"/>
        </w:rPr>
      </w:pPr>
      <w:r w:rsidRPr="00C72C48">
        <w:rPr>
          <w:rFonts w:eastAsia="SimSun"/>
          <w:i/>
          <w:sz w:val="28"/>
          <w:szCs w:val="28"/>
          <w:lang w:val="en-US" w:eastAsia="zh-CN"/>
        </w:rPr>
        <w:t xml:space="preserve">Kondashov A.A., candidate of physical and mathematical sciences, leading researcher; </w:t>
      </w:r>
    </w:p>
    <w:p w:rsidR="00B91576" w:rsidRPr="00C72C48" w:rsidRDefault="00B91576" w:rsidP="00B91576">
      <w:pPr>
        <w:autoSpaceDE w:val="0"/>
        <w:autoSpaceDN w:val="0"/>
        <w:spacing w:line="360" w:lineRule="exact"/>
        <w:jc w:val="both"/>
        <w:rPr>
          <w:rFonts w:eastAsia="SimSun"/>
          <w:i/>
          <w:sz w:val="28"/>
          <w:szCs w:val="28"/>
          <w:lang w:val="en-US" w:eastAsia="zh-CN"/>
        </w:rPr>
      </w:pPr>
      <w:r w:rsidRPr="00C72C48">
        <w:rPr>
          <w:rFonts w:eastAsia="SimSun"/>
          <w:i/>
          <w:sz w:val="28"/>
          <w:szCs w:val="28"/>
          <w:lang w:val="en-US" w:eastAsia="zh-CN"/>
        </w:rPr>
        <w:t xml:space="preserve">Bobrinev E.V., candidate of biological sciences, leading researcher; </w:t>
      </w:r>
    </w:p>
    <w:p w:rsidR="00B91576" w:rsidRPr="00C72C48" w:rsidRDefault="00B91576" w:rsidP="00B91576">
      <w:pPr>
        <w:autoSpaceDE w:val="0"/>
        <w:autoSpaceDN w:val="0"/>
        <w:spacing w:line="360" w:lineRule="exact"/>
        <w:jc w:val="both"/>
        <w:rPr>
          <w:rFonts w:eastAsia="SimSun"/>
          <w:i/>
          <w:sz w:val="28"/>
          <w:szCs w:val="28"/>
          <w:lang w:val="en-US" w:eastAsia="zh-CN"/>
        </w:rPr>
      </w:pPr>
      <w:r w:rsidRPr="00C72C48">
        <w:rPr>
          <w:rFonts w:eastAsia="SimSun"/>
          <w:i/>
          <w:sz w:val="28"/>
          <w:szCs w:val="28"/>
          <w:lang w:val="en-US" w:eastAsia="zh-CN"/>
        </w:rPr>
        <w:t>Udavtsova E.Yu., candidate of technical sciences, leading researcher, Federal State-Financed Establishment «All-Russian Research Institute for Fire Protection of Ministry of Russian Federation for Civil Defense, Emergencies and Elimination of Consequences of Natural Disasters», Balashiha, Russia</w:t>
      </w:r>
    </w:p>
    <w:p w:rsidR="00B91576" w:rsidRPr="00C72C48" w:rsidRDefault="00B91576" w:rsidP="00B91576">
      <w:pPr>
        <w:autoSpaceDE w:val="0"/>
        <w:autoSpaceDN w:val="0"/>
        <w:spacing w:line="360" w:lineRule="exact"/>
        <w:ind w:firstLine="708"/>
        <w:jc w:val="right"/>
        <w:rPr>
          <w:b/>
          <w:sz w:val="28"/>
          <w:szCs w:val="28"/>
          <w:lang w:val="en-US"/>
        </w:rPr>
      </w:pPr>
    </w:p>
    <w:p w:rsidR="00B91576" w:rsidRPr="00C72C48" w:rsidRDefault="00B91576" w:rsidP="00B91576">
      <w:pPr>
        <w:spacing w:line="360" w:lineRule="exact"/>
        <w:jc w:val="center"/>
        <w:rPr>
          <w:b/>
          <w:sz w:val="28"/>
          <w:szCs w:val="28"/>
          <w:lang w:val="en-US"/>
        </w:rPr>
      </w:pPr>
      <w:r w:rsidRPr="00C72C48">
        <w:rPr>
          <w:b/>
          <w:sz w:val="28"/>
          <w:szCs w:val="28"/>
          <w:lang w:val="en-US"/>
        </w:rPr>
        <w:t>Abstract</w:t>
      </w:r>
    </w:p>
    <w:p w:rsidR="00B91576" w:rsidRPr="00C72C48" w:rsidRDefault="00B91576" w:rsidP="00B91576">
      <w:pPr>
        <w:spacing w:line="360" w:lineRule="exact"/>
        <w:ind w:firstLine="708"/>
        <w:jc w:val="both"/>
        <w:rPr>
          <w:sz w:val="28"/>
          <w:szCs w:val="28"/>
          <w:lang w:val="en-US"/>
        </w:rPr>
      </w:pPr>
      <w:r w:rsidRPr="00C72C48">
        <w:rPr>
          <w:sz w:val="28"/>
          <w:szCs w:val="28"/>
          <w:lang w:val="en-US"/>
        </w:rPr>
        <w:t>The indicators of fire danger in rural settlements of the Russian Federation are studied. The factors affecting the formation of the situation with fires in rural settlements are identified and investigated, their impact on the degree of fire danger in rural settlements is evaluated. The results will allow to develop measures to reduce the risks of fire danger in rural settlements of the Russian Federation.</w:t>
      </w:r>
    </w:p>
    <w:p w:rsidR="00B91576" w:rsidRPr="00C72C48" w:rsidRDefault="00B91576" w:rsidP="00B91576">
      <w:pPr>
        <w:spacing w:line="360" w:lineRule="exact"/>
        <w:ind w:firstLine="708"/>
        <w:jc w:val="both"/>
        <w:rPr>
          <w:sz w:val="28"/>
          <w:szCs w:val="28"/>
          <w:lang w:val="en-US"/>
        </w:rPr>
      </w:pPr>
      <w:r w:rsidRPr="00C72C48">
        <w:rPr>
          <w:b/>
          <w:sz w:val="28"/>
          <w:szCs w:val="28"/>
          <w:lang w:val="en-US"/>
        </w:rPr>
        <w:t>Key words:</w:t>
      </w:r>
      <w:r w:rsidRPr="00C72C48">
        <w:rPr>
          <w:sz w:val="28"/>
          <w:szCs w:val="28"/>
          <w:lang w:val="en-US"/>
        </w:rPr>
        <w:t xml:space="preserve"> fire protection, fire safety, fire danger, resource condition of fire protection, factor analysis, rural settlements, factor modeling.</w:t>
      </w:r>
    </w:p>
    <w:p w:rsidR="00B91576" w:rsidRPr="00C72C48" w:rsidRDefault="00B91576" w:rsidP="00B91576">
      <w:pPr>
        <w:spacing w:line="360" w:lineRule="atLeast"/>
        <w:contextualSpacing/>
        <w:rPr>
          <w:rFonts w:eastAsia="SimSun"/>
          <w:sz w:val="28"/>
          <w:szCs w:val="28"/>
          <w:lang w:val="en-US" w:eastAsia="zh-CN"/>
        </w:rPr>
      </w:pPr>
    </w:p>
    <w:p w:rsidR="00B91576" w:rsidRPr="00C72C48" w:rsidRDefault="00B91576" w:rsidP="00B91576">
      <w:pPr>
        <w:spacing w:line="360" w:lineRule="atLeast"/>
        <w:contextualSpacing/>
        <w:rPr>
          <w:rFonts w:eastAsia="SimSun"/>
          <w:sz w:val="28"/>
          <w:szCs w:val="28"/>
          <w:lang w:val="en-US" w:eastAsia="zh-CN"/>
        </w:rPr>
      </w:pPr>
    </w:p>
    <w:p w:rsidR="00B91576" w:rsidRPr="00C72C48" w:rsidRDefault="00B91576" w:rsidP="00B91576">
      <w:pPr>
        <w:spacing w:line="360" w:lineRule="atLeast"/>
        <w:contextualSpacing/>
        <w:rPr>
          <w:rFonts w:eastAsia="SimSun"/>
          <w:sz w:val="28"/>
          <w:szCs w:val="28"/>
          <w:lang w:val="en-US" w:eastAsia="zh-CN"/>
        </w:rPr>
      </w:pPr>
    </w:p>
    <w:p w:rsidR="00B91576" w:rsidRPr="00C72C48" w:rsidRDefault="00B91576" w:rsidP="00B91576">
      <w:pPr>
        <w:autoSpaceDE w:val="0"/>
        <w:autoSpaceDN w:val="0"/>
        <w:adjustRightInd w:val="0"/>
        <w:spacing w:line="360" w:lineRule="atLeast"/>
        <w:rPr>
          <w:sz w:val="28"/>
          <w:szCs w:val="28"/>
          <w:lang w:val="en-US" w:eastAsia="en-US"/>
        </w:rPr>
      </w:pPr>
      <w:r w:rsidRPr="00C72C48">
        <w:rPr>
          <w:sz w:val="28"/>
          <w:szCs w:val="28"/>
          <w:lang w:eastAsia="en-US"/>
        </w:rPr>
        <w:t>УДК</w:t>
      </w:r>
      <w:r w:rsidRPr="00C72C48">
        <w:rPr>
          <w:sz w:val="28"/>
          <w:szCs w:val="28"/>
          <w:lang w:val="en-US" w:eastAsia="en-US"/>
        </w:rPr>
        <w:t xml:space="preserve"> 331.45</w:t>
      </w:r>
    </w:p>
    <w:p w:rsidR="00B91576" w:rsidRPr="00C72C48" w:rsidRDefault="00B91576" w:rsidP="00B91576">
      <w:pPr>
        <w:autoSpaceDE w:val="0"/>
        <w:autoSpaceDN w:val="0"/>
        <w:adjustRightInd w:val="0"/>
        <w:spacing w:line="360" w:lineRule="atLeast"/>
        <w:rPr>
          <w:b/>
          <w:sz w:val="28"/>
          <w:szCs w:val="28"/>
          <w:lang w:val="en-US" w:eastAsia="en-US"/>
        </w:rPr>
      </w:pPr>
    </w:p>
    <w:p w:rsidR="00B91576" w:rsidRPr="00C72C48" w:rsidRDefault="00B91576" w:rsidP="00B91576">
      <w:pPr>
        <w:shd w:val="clear" w:color="auto" w:fill="FFFFFF"/>
        <w:spacing w:line="360" w:lineRule="atLeast"/>
        <w:jc w:val="center"/>
        <w:rPr>
          <w:b/>
          <w:sz w:val="28"/>
          <w:szCs w:val="28"/>
          <w:lang w:val="en-US" w:eastAsia="en-US"/>
        </w:rPr>
      </w:pPr>
      <w:r w:rsidRPr="00C72C48">
        <w:rPr>
          <w:b/>
          <w:sz w:val="28"/>
          <w:szCs w:val="28"/>
          <w:lang w:val="en-US" w:eastAsia="en-US"/>
        </w:rPr>
        <w:t>IMPROVEMENT OF THE CONTROL SYSTEM OF LABOR PROTECTION OF ENTERPRISES ON THE BASIS OF RISK-ORIENTED APPROACH</w:t>
      </w:r>
    </w:p>
    <w:p w:rsidR="00B91576" w:rsidRPr="00C72C48" w:rsidRDefault="00B91576" w:rsidP="00B91576">
      <w:pPr>
        <w:shd w:val="clear" w:color="auto" w:fill="FFFFFF"/>
        <w:spacing w:line="360" w:lineRule="atLeast"/>
        <w:jc w:val="both"/>
        <w:rPr>
          <w:i/>
          <w:sz w:val="28"/>
          <w:szCs w:val="28"/>
          <w:lang w:val="en-US" w:eastAsia="en-US"/>
        </w:rPr>
      </w:pPr>
    </w:p>
    <w:p w:rsidR="00B91576" w:rsidRPr="00C72C48" w:rsidRDefault="00B91576" w:rsidP="00B91576">
      <w:pPr>
        <w:widowControl w:val="0"/>
        <w:adjustRightInd w:val="0"/>
        <w:spacing w:line="360" w:lineRule="atLeast"/>
        <w:jc w:val="both"/>
        <w:textAlignment w:val="baseline"/>
        <w:rPr>
          <w:i/>
          <w:sz w:val="28"/>
          <w:szCs w:val="28"/>
          <w:lang w:val="en-US" w:eastAsia="en-US"/>
        </w:rPr>
      </w:pPr>
      <w:r w:rsidRPr="00C72C48">
        <w:rPr>
          <w:i/>
          <w:sz w:val="28"/>
          <w:szCs w:val="28"/>
          <w:lang w:val="en-US" w:eastAsia="en-US"/>
        </w:rPr>
        <w:t>Shabanova D.N., post-graduate student;</w:t>
      </w:r>
    </w:p>
    <w:p w:rsidR="00B91576" w:rsidRPr="00C72C48" w:rsidRDefault="00B91576" w:rsidP="00B91576">
      <w:pPr>
        <w:widowControl w:val="0"/>
        <w:adjustRightInd w:val="0"/>
        <w:spacing w:line="360" w:lineRule="atLeast"/>
        <w:jc w:val="both"/>
        <w:textAlignment w:val="baseline"/>
        <w:rPr>
          <w:i/>
          <w:sz w:val="28"/>
          <w:szCs w:val="28"/>
          <w:lang w:val="en-US" w:eastAsia="en-US"/>
        </w:rPr>
      </w:pPr>
      <w:r w:rsidRPr="00C72C48">
        <w:rPr>
          <w:i/>
          <w:sz w:val="28"/>
          <w:szCs w:val="28"/>
          <w:lang w:val="en-US" w:eastAsia="en-US"/>
        </w:rPr>
        <w:t xml:space="preserve">Alexandrova A.V., </w:t>
      </w:r>
      <w:r w:rsidRPr="00C72C48">
        <w:rPr>
          <w:i/>
          <w:color w:val="000000"/>
          <w:sz w:val="28"/>
          <w:szCs w:val="28"/>
          <w:lang w:val="en-US"/>
        </w:rPr>
        <w:t>candidate of engineering sciences,</w:t>
      </w:r>
      <w:r w:rsidRPr="00C72C48">
        <w:rPr>
          <w:i/>
          <w:sz w:val="28"/>
          <w:szCs w:val="28"/>
          <w:lang w:val="en-US" w:eastAsia="en-US"/>
        </w:rPr>
        <w:t xml:space="preserve"> associate professor of the department «Life safety» FGBOU VO «Kuban State Technological University», RU, Krasnodar.</w:t>
      </w:r>
    </w:p>
    <w:p w:rsidR="00B91576" w:rsidRPr="00C72C48" w:rsidRDefault="00B91576" w:rsidP="00B91576">
      <w:pPr>
        <w:widowControl w:val="0"/>
        <w:adjustRightInd w:val="0"/>
        <w:spacing w:line="360" w:lineRule="atLeast"/>
        <w:jc w:val="both"/>
        <w:textAlignment w:val="baseline"/>
        <w:rPr>
          <w:b/>
          <w:sz w:val="28"/>
          <w:szCs w:val="28"/>
          <w:lang w:val="en-US"/>
        </w:rPr>
      </w:pPr>
    </w:p>
    <w:p w:rsidR="00B91576" w:rsidRPr="00C72C48" w:rsidRDefault="00B91576" w:rsidP="00B91576">
      <w:pPr>
        <w:widowControl w:val="0"/>
        <w:adjustRightInd w:val="0"/>
        <w:spacing w:line="360" w:lineRule="atLeast"/>
        <w:jc w:val="center"/>
        <w:textAlignment w:val="baseline"/>
        <w:rPr>
          <w:b/>
          <w:sz w:val="28"/>
          <w:szCs w:val="28"/>
          <w:lang w:val="en-US"/>
        </w:rPr>
      </w:pPr>
      <w:r w:rsidRPr="00C72C48">
        <w:rPr>
          <w:b/>
          <w:sz w:val="28"/>
          <w:szCs w:val="28"/>
          <w:lang w:val="en-US"/>
        </w:rPr>
        <w:t>Abstract</w:t>
      </w:r>
    </w:p>
    <w:p w:rsidR="00B91576" w:rsidRPr="00C72C48" w:rsidRDefault="00B91576" w:rsidP="00B91576">
      <w:pPr>
        <w:widowControl w:val="0"/>
        <w:adjustRightInd w:val="0"/>
        <w:spacing w:line="360" w:lineRule="atLeast"/>
        <w:ind w:firstLine="567"/>
        <w:jc w:val="both"/>
        <w:textAlignment w:val="baseline"/>
        <w:rPr>
          <w:sz w:val="28"/>
          <w:szCs w:val="28"/>
          <w:lang w:val="en-US"/>
        </w:rPr>
      </w:pPr>
      <w:r w:rsidRPr="00C72C48">
        <w:rPr>
          <w:bCs/>
          <w:sz w:val="28"/>
          <w:szCs w:val="28"/>
          <w:lang w:val="en-US"/>
        </w:rPr>
        <w:t>In the present article modern aspects risk - the focused approach in a control system of labor protection, including for the ensuring compliance with the labor legislation and other regulations containing standards of the labor law are disclosed.</w:t>
      </w:r>
      <w:r w:rsidRPr="00C72C48">
        <w:rPr>
          <w:sz w:val="28"/>
          <w:szCs w:val="28"/>
          <w:lang w:val="en-US"/>
        </w:rPr>
        <w:t xml:space="preserve"> The concept of risk-oriented construction of </w:t>
      </w:r>
      <w:r w:rsidRPr="00C72C48">
        <w:rPr>
          <w:bCs/>
          <w:sz w:val="28"/>
          <w:szCs w:val="28"/>
          <w:lang w:val="en-US"/>
        </w:rPr>
        <w:t>a control system of labor protection at the enterprises, based on the integrated model of risk management of Committee of COSO is submitted. It is shown that that the internal audit based on risk – the most important component of system of internal control of the enterprise. Tendencies of improvement of management of the enterprises in conditions risk - the focused control are considered.</w:t>
      </w:r>
    </w:p>
    <w:p w:rsidR="00B91576" w:rsidRPr="00C72C48" w:rsidRDefault="00B91576" w:rsidP="00B91576">
      <w:pPr>
        <w:widowControl w:val="0"/>
        <w:adjustRightInd w:val="0"/>
        <w:spacing w:line="360" w:lineRule="atLeast"/>
        <w:ind w:firstLine="567"/>
        <w:jc w:val="both"/>
        <w:textAlignment w:val="baseline"/>
        <w:rPr>
          <w:sz w:val="28"/>
          <w:szCs w:val="28"/>
          <w:lang w:val="en-US"/>
        </w:rPr>
      </w:pPr>
      <w:r w:rsidRPr="00C72C48">
        <w:rPr>
          <w:b/>
          <w:sz w:val="28"/>
          <w:szCs w:val="28"/>
          <w:lang w:val="en-US"/>
        </w:rPr>
        <w:t>Key words:</w:t>
      </w:r>
      <w:r w:rsidRPr="00C72C48">
        <w:rPr>
          <w:sz w:val="28"/>
          <w:szCs w:val="28"/>
          <w:lang w:val="en-US"/>
        </w:rPr>
        <w:t xml:space="preserve"> occupational safety and health, control system of labor protection, risk-oriented approach, risk, audit in the field of labor protection.</w:t>
      </w:r>
    </w:p>
    <w:p w:rsidR="00B91576" w:rsidRPr="00C72C48" w:rsidRDefault="00B91576" w:rsidP="00B91576">
      <w:pPr>
        <w:widowControl w:val="0"/>
        <w:adjustRightInd w:val="0"/>
        <w:spacing w:line="360" w:lineRule="atLeast"/>
        <w:jc w:val="both"/>
        <w:textAlignment w:val="baseline"/>
        <w:rPr>
          <w:sz w:val="28"/>
          <w:szCs w:val="28"/>
          <w:lang w:val="en-US"/>
        </w:rPr>
      </w:pPr>
    </w:p>
    <w:p w:rsidR="00B91576" w:rsidRPr="00C72C48" w:rsidRDefault="00B91576" w:rsidP="00B91576">
      <w:pPr>
        <w:widowControl w:val="0"/>
        <w:adjustRightInd w:val="0"/>
        <w:spacing w:line="360" w:lineRule="atLeast"/>
        <w:jc w:val="both"/>
        <w:textAlignment w:val="baseline"/>
        <w:rPr>
          <w:sz w:val="28"/>
          <w:szCs w:val="28"/>
          <w:lang w:val="en-US"/>
        </w:rPr>
      </w:pPr>
    </w:p>
    <w:p w:rsidR="00B91576" w:rsidRPr="00C72C48" w:rsidRDefault="00B91576" w:rsidP="00B91576">
      <w:pPr>
        <w:spacing w:line="360" w:lineRule="atLeast"/>
        <w:rPr>
          <w:rFonts w:eastAsia="Calibri"/>
          <w:sz w:val="28"/>
          <w:szCs w:val="28"/>
          <w:lang w:val="en-US" w:eastAsia="en-US"/>
        </w:rPr>
      </w:pPr>
      <w:bookmarkStart w:id="2" w:name="_Toc517000765"/>
      <w:r w:rsidRPr="00C72C48">
        <w:rPr>
          <w:rFonts w:eastAsia="Calibri"/>
          <w:sz w:val="28"/>
          <w:szCs w:val="28"/>
          <w:lang w:eastAsia="en-US"/>
        </w:rPr>
        <w:t>УДК</w:t>
      </w:r>
      <w:r w:rsidRPr="00C72C48">
        <w:rPr>
          <w:rFonts w:eastAsia="Calibri"/>
          <w:sz w:val="28"/>
          <w:szCs w:val="28"/>
          <w:lang w:val="en-US" w:eastAsia="en-US"/>
        </w:rPr>
        <w:t xml:space="preserve"> 51.7</w:t>
      </w:r>
    </w:p>
    <w:p w:rsidR="00B91576" w:rsidRPr="00C72C48" w:rsidRDefault="00B91576" w:rsidP="00B91576">
      <w:pPr>
        <w:spacing w:line="360" w:lineRule="atLeast"/>
        <w:ind w:firstLine="709"/>
        <w:jc w:val="center"/>
        <w:rPr>
          <w:rFonts w:eastAsia="Calibri"/>
          <w:b/>
          <w:sz w:val="28"/>
          <w:szCs w:val="28"/>
          <w:lang w:val="en-US" w:eastAsia="en-US"/>
        </w:rPr>
      </w:pPr>
    </w:p>
    <w:p w:rsidR="00B91576" w:rsidRPr="00C72C48" w:rsidRDefault="00B91576" w:rsidP="00B91576">
      <w:pPr>
        <w:spacing w:line="360" w:lineRule="atLeast"/>
        <w:jc w:val="center"/>
        <w:rPr>
          <w:rFonts w:eastAsia="Calibri"/>
          <w:b/>
          <w:sz w:val="28"/>
          <w:szCs w:val="28"/>
          <w:lang w:val="en-US" w:eastAsia="en-US"/>
        </w:rPr>
      </w:pPr>
      <w:r w:rsidRPr="00C72C48">
        <w:rPr>
          <w:rFonts w:eastAsia="Calibri"/>
          <w:b/>
          <w:sz w:val="28"/>
          <w:szCs w:val="28"/>
          <w:lang w:val="en-US" w:eastAsia="en-US"/>
        </w:rPr>
        <w:t xml:space="preserve">DEVELOPMENT OF A DIRECTION FINDING ALGORITHM USING </w:t>
      </w:r>
    </w:p>
    <w:p w:rsidR="00B91576" w:rsidRPr="00C72C48" w:rsidRDefault="00B91576" w:rsidP="00B91576">
      <w:pPr>
        <w:spacing w:line="360" w:lineRule="atLeast"/>
        <w:jc w:val="center"/>
        <w:rPr>
          <w:rFonts w:eastAsia="Calibri"/>
          <w:b/>
          <w:sz w:val="28"/>
          <w:szCs w:val="28"/>
          <w:lang w:val="en-US" w:eastAsia="en-US"/>
        </w:rPr>
      </w:pPr>
      <w:r w:rsidRPr="00C72C48">
        <w:rPr>
          <w:rFonts w:eastAsia="Calibri"/>
          <w:b/>
          <w:sz w:val="28"/>
          <w:szCs w:val="28"/>
          <w:lang w:val="en-US" w:eastAsia="en-US"/>
        </w:rPr>
        <w:t>A FOCUSED APERTURE</w:t>
      </w:r>
    </w:p>
    <w:p w:rsidR="00B91576" w:rsidRPr="00C72C48" w:rsidRDefault="00B91576" w:rsidP="00B91576">
      <w:pPr>
        <w:spacing w:line="360" w:lineRule="atLeast"/>
        <w:ind w:firstLine="709"/>
        <w:jc w:val="both"/>
        <w:rPr>
          <w:rFonts w:eastAsia="Calibri"/>
          <w:sz w:val="28"/>
          <w:szCs w:val="28"/>
          <w:lang w:val="en-US" w:eastAsia="en-US"/>
        </w:rPr>
      </w:pPr>
    </w:p>
    <w:p w:rsidR="00B91576" w:rsidRPr="00C72C48" w:rsidRDefault="00B91576" w:rsidP="00B91576">
      <w:pPr>
        <w:spacing w:line="360" w:lineRule="atLeast"/>
        <w:jc w:val="both"/>
        <w:rPr>
          <w:rFonts w:eastAsia="Calibri"/>
          <w:i/>
          <w:sz w:val="28"/>
          <w:szCs w:val="28"/>
          <w:lang w:val="en-US" w:eastAsia="en-US"/>
        </w:rPr>
      </w:pPr>
      <w:r w:rsidRPr="00C72C48">
        <w:rPr>
          <w:rFonts w:eastAsia="Calibri"/>
          <w:i/>
          <w:sz w:val="28"/>
          <w:szCs w:val="28"/>
          <w:lang w:val="en-US" w:eastAsia="en-US"/>
        </w:rPr>
        <w:t xml:space="preserve">Vedenkin D.A., </w:t>
      </w:r>
      <w:r w:rsidRPr="00C72C48">
        <w:rPr>
          <w:i/>
          <w:color w:val="000000"/>
          <w:sz w:val="28"/>
          <w:szCs w:val="28"/>
          <w:lang w:val="en-US"/>
        </w:rPr>
        <w:t>candidate of engineering sciences</w:t>
      </w:r>
      <w:r w:rsidRPr="00C72C48">
        <w:rPr>
          <w:i/>
          <w:sz w:val="28"/>
          <w:szCs w:val="28"/>
          <w:lang w:val="en-US"/>
        </w:rPr>
        <w:t xml:space="preserve">, </w:t>
      </w:r>
      <w:r w:rsidRPr="00C72C48">
        <w:rPr>
          <w:rFonts w:eastAsia="Calibri"/>
          <w:i/>
          <w:sz w:val="28"/>
          <w:szCs w:val="28"/>
          <w:lang w:val="en-US" w:eastAsia="en-US"/>
        </w:rPr>
        <w:t xml:space="preserve"> associate professor;</w:t>
      </w:r>
    </w:p>
    <w:p w:rsidR="00B91576" w:rsidRPr="00C72C48" w:rsidRDefault="00B91576" w:rsidP="00B91576">
      <w:pPr>
        <w:spacing w:line="360" w:lineRule="atLeast"/>
        <w:jc w:val="both"/>
        <w:rPr>
          <w:rFonts w:eastAsia="Calibri"/>
          <w:i/>
          <w:sz w:val="28"/>
          <w:szCs w:val="28"/>
          <w:lang w:val="en-US" w:eastAsia="en-US"/>
        </w:rPr>
      </w:pPr>
      <w:r w:rsidRPr="00C72C48">
        <w:rPr>
          <w:rFonts w:eastAsia="Calibri"/>
          <w:i/>
          <w:sz w:val="28"/>
          <w:szCs w:val="28"/>
          <w:lang w:val="en-US" w:eastAsia="en-US"/>
        </w:rPr>
        <w:t>Chiklyaev N.A., student Kazan national research technical University named after A.N. Tupolev - KAI, Kazan, Russia</w:t>
      </w:r>
    </w:p>
    <w:p w:rsidR="00B91576" w:rsidRPr="00C72C48" w:rsidRDefault="00B91576" w:rsidP="00B91576">
      <w:pPr>
        <w:spacing w:line="360" w:lineRule="atLeast"/>
        <w:jc w:val="center"/>
        <w:rPr>
          <w:rFonts w:eastAsia="Calibri"/>
          <w:b/>
          <w:sz w:val="28"/>
          <w:szCs w:val="28"/>
          <w:lang w:val="en-US" w:eastAsia="en-US"/>
        </w:rPr>
      </w:pPr>
    </w:p>
    <w:p w:rsidR="00B91576" w:rsidRPr="00C72C48" w:rsidRDefault="00B91576" w:rsidP="00B91576">
      <w:pPr>
        <w:spacing w:line="360" w:lineRule="atLeast"/>
        <w:jc w:val="center"/>
        <w:rPr>
          <w:rFonts w:eastAsia="Calibri"/>
          <w:b/>
          <w:sz w:val="28"/>
          <w:szCs w:val="28"/>
          <w:lang w:val="en-US" w:eastAsia="en-US"/>
        </w:rPr>
      </w:pPr>
      <w:r w:rsidRPr="00C72C48">
        <w:rPr>
          <w:rFonts w:eastAsia="Calibri"/>
          <w:b/>
          <w:sz w:val="28"/>
          <w:szCs w:val="28"/>
          <w:lang w:val="en-US" w:eastAsia="en-US"/>
        </w:rPr>
        <w:t>Abstract</w:t>
      </w:r>
    </w:p>
    <w:p w:rsidR="00B91576" w:rsidRPr="00C72C48" w:rsidRDefault="00B91576" w:rsidP="00B91576">
      <w:pPr>
        <w:spacing w:line="360" w:lineRule="atLeast"/>
        <w:ind w:firstLine="709"/>
        <w:jc w:val="both"/>
        <w:rPr>
          <w:rFonts w:eastAsia="Calibri"/>
          <w:sz w:val="28"/>
          <w:szCs w:val="28"/>
          <w:lang w:val="en-US" w:eastAsia="en-US"/>
        </w:rPr>
      </w:pPr>
      <w:r w:rsidRPr="00C72C48">
        <w:rPr>
          <w:rFonts w:eastAsia="Calibri"/>
          <w:sz w:val="28"/>
          <w:szCs w:val="28"/>
          <w:lang w:val="en-US" w:eastAsia="en-US"/>
        </w:rPr>
        <w:t xml:space="preserve">In this article we have considered single-channel methods of direction finding; on their basis we have developed an algorithm for radiation direction </w:t>
      </w:r>
      <w:r w:rsidRPr="00C72C48">
        <w:rPr>
          <w:rFonts w:eastAsia="Calibri"/>
          <w:sz w:val="28"/>
          <w:szCs w:val="28"/>
          <w:lang w:val="en-US" w:eastAsia="en-US"/>
        </w:rPr>
        <w:lastRenderedPageBreak/>
        <w:t>finding using a focused phased array antenna. The article presents the results of direction finding using this algorithm, as well as the analysis of the maximum possible deviations using this algorithm.</w:t>
      </w:r>
    </w:p>
    <w:p w:rsidR="00B91576" w:rsidRPr="00C72C48" w:rsidRDefault="00B91576" w:rsidP="00B91576">
      <w:pPr>
        <w:spacing w:line="360" w:lineRule="atLeast"/>
        <w:ind w:firstLine="709"/>
        <w:jc w:val="both"/>
        <w:rPr>
          <w:rFonts w:eastAsia="Calibri"/>
          <w:sz w:val="28"/>
          <w:szCs w:val="28"/>
          <w:lang w:val="en-US" w:eastAsia="en-US"/>
        </w:rPr>
      </w:pPr>
      <w:r w:rsidRPr="00C72C48">
        <w:rPr>
          <w:rFonts w:eastAsia="Calibri"/>
          <w:b/>
          <w:sz w:val="28"/>
          <w:szCs w:val="28"/>
          <w:lang w:val="en-US" w:eastAsia="en-US"/>
        </w:rPr>
        <w:t>Key words:</w:t>
      </w:r>
      <w:r w:rsidRPr="00C72C48">
        <w:rPr>
          <w:rFonts w:eastAsia="Calibri"/>
          <w:sz w:val="28"/>
          <w:szCs w:val="28"/>
          <w:lang w:val="en-US" w:eastAsia="en-US"/>
        </w:rPr>
        <w:t xml:space="preserve"> focused phased array antenna, methods of direction finding, algorithm, direction finding, antenna, antenna array.</w:t>
      </w:r>
    </w:p>
    <w:p w:rsidR="00B91576" w:rsidRPr="00C72C48" w:rsidRDefault="00B91576" w:rsidP="00B91576">
      <w:pPr>
        <w:spacing w:line="360" w:lineRule="atLeast"/>
        <w:ind w:firstLine="709"/>
        <w:jc w:val="both"/>
        <w:rPr>
          <w:rFonts w:eastAsia="Calibri"/>
          <w:sz w:val="28"/>
          <w:szCs w:val="28"/>
          <w:lang w:val="en-US" w:eastAsia="en-US"/>
        </w:rPr>
      </w:pPr>
    </w:p>
    <w:bookmarkEnd w:id="2"/>
    <w:p w:rsidR="00B91576" w:rsidRPr="00C72C48" w:rsidRDefault="00B91576" w:rsidP="00B91576">
      <w:pPr>
        <w:spacing w:line="360" w:lineRule="atLeast"/>
        <w:contextualSpacing/>
        <w:rPr>
          <w:rFonts w:eastAsia="SimSun"/>
          <w:sz w:val="28"/>
          <w:szCs w:val="28"/>
          <w:lang w:val="en-US" w:eastAsia="zh-CN"/>
        </w:rPr>
      </w:pPr>
    </w:p>
    <w:p w:rsidR="00B91576" w:rsidRPr="00C72C48" w:rsidRDefault="00B91576" w:rsidP="00B91576">
      <w:pPr>
        <w:suppressAutoHyphens/>
        <w:autoSpaceDE w:val="0"/>
        <w:autoSpaceDN w:val="0"/>
        <w:spacing w:line="360" w:lineRule="atLeast"/>
        <w:rPr>
          <w:sz w:val="28"/>
          <w:szCs w:val="28"/>
          <w:lang w:val="en-US"/>
        </w:rPr>
      </w:pPr>
      <w:r w:rsidRPr="00C72C48">
        <w:rPr>
          <w:sz w:val="28"/>
          <w:szCs w:val="28"/>
        </w:rPr>
        <w:t>УДК</w:t>
      </w:r>
      <w:r w:rsidRPr="00C72C48">
        <w:rPr>
          <w:sz w:val="28"/>
          <w:szCs w:val="28"/>
          <w:lang w:val="en-US"/>
        </w:rPr>
        <w:t xml:space="preserve"> 004.891.3</w:t>
      </w:r>
    </w:p>
    <w:p w:rsidR="00B91576" w:rsidRPr="00C72C48" w:rsidRDefault="00B91576" w:rsidP="00B91576">
      <w:pPr>
        <w:suppressAutoHyphens/>
        <w:autoSpaceDE w:val="0"/>
        <w:autoSpaceDN w:val="0"/>
        <w:spacing w:line="360" w:lineRule="atLeast"/>
        <w:ind w:firstLine="720"/>
        <w:rPr>
          <w:b/>
          <w:sz w:val="28"/>
          <w:szCs w:val="28"/>
          <w:highlight w:val="green"/>
          <w:lang w:val="en-US"/>
        </w:rPr>
      </w:pPr>
    </w:p>
    <w:p w:rsidR="00B91576" w:rsidRPr="00C72C48" w:rsidRDefault="00B91576" w:rsidP="00B91576">
      <w:pPr>
        <w:suppressAutoHyphens/>
        <w:autoSpaceDE w:val="0"/>
        <w:autoSpaceDN w:val="0"/>
        <w:spacing w:line="360" w:lineRule="atLeast"/>
        <w:jc w:val="center"/>
        <w:rPr>
          <w:b/>
          <w:caps/>
          <w:sz w:val="28"/>
          <w:szCs w:val="28"/>
          <w:highlight w:val="green"/>
          <w:lang w:val="en-US"/>
        </w:rPr>
      </w:pPr>
      <w:r w:rsidRPr="00C72C48">
        <w:rPr>
          <w:b/>
          <w:caps/>
          <w:sz w:val="28"/>
          <w:szCs w:val="28"/>
          <w:lang w:val="en-US"/>
        </w:rPr>
        <w:t>EXPERT SYSTEM OF DIAGNOSTICS OF OIL-COMPLETED</w:t>
      </w:r>
      <w:r w:rsidRPr="00C72C48">
        <w:rPr>
          <w:b/>
          <w:caps/>
          <w:sz w:val="28"/>
          <w:szCs w:val="28"/>
          <w:lang w:val="en-US"/>
        </w:rPr>
        <w:br/>
        <w:t>POWER TRANSFORMERS BASED ON FUZZY LOGIC</w:t>
      </w:r>
    </w:p>
    <w:p w:rsidR="00B91576" w:rsidRPr="00C72C48" w:rsidRDefault="00B91576" w:rsidP="00B91576">
      <w:pPr>
        <w:suppressAutoHyphens/>
        <w:spacing w:line="360" w:lineRule="atLeast"/>
        <w:jc w:val="both"/>
        <w:rPr>
          <w:rFonts w:eastAsia="SimSun"/>
          <w:sz w:val="28"/>
          <w:szCs w:val="28"/>
          <w:lang w:val="en-US" w:eastAsia="zh-CN"/>
        </w:rPr>
      </w:pPr>
    </w:p>
    <w:p w:rsidR="00B91576" w:rsidRPr="00C72C48" w:rsidRDefault="00B91576" w:rsidP="00B91576">
      <w:pPr>
        <w:suppressAutoHyphens/>
        <w:spacing w:line="360" w:lineRule="atLeast"/>
        <w:jc w:val="both"/>
        <w:rPr>
          <w:rFonts w:eastAsia="SimSun"/>
          <w:i/>
          <w:sz w:val="28"/>
          <w:szCs w:val="28"/>
          <w:lang w:val="en-US" w:eastAsia="zh-CN"/>
        </w:rPr>
      </w:pPr>
      <w:r w:rsidRPr="00C72C48">
        <w:rPr>
          <w:rFonts w:eastAsia="SimSun"/>
          <w:i/>
          <w:sz w:val="28"/>
          <w:szCs w:val="28"/>
          <w:lang w:val="en-US" w:eastAsia="zh-CN"/>
        </w:rPr>
        <w:t xml:space="preserve">Dagaeva M.V., master student; </w:t>
      </w:r>
    </w:p>
    <w:p w:rsidR="00B91576" w:rsidRPr="00C72C48" w:rsidRDefault="00B91576" w:rsidP="00B91576">
      <w:pPr>
        <w:suppressAutoHyphens/>
        <w:spacing w:line="360" w:lineRule="atLeast"/>
        <w:jc w:val="both"/>
        <w:rPr>
          <w:rFonts w:eastAsia="SimSun"/>
          <w:i/>
          <w:sz w:val="28"/>
          <w:szCs w:val="28"/>
          <w:lang w:val="en-US" w:eastAsia="zh-CN"/>
        </w:rPr>
      </w:pPr>
      <w:r w:rsidRPr="00C72C48">
        <w:rPr>
          <w:rFonts w:eastAsia="SimSun"/>
          <w:i/>
          <w:sz w:val="28"/>
          <w:szCs w:val="28"/>
          <w:lang w:val="en-US" w:eastAsia="zh-CN"/>
        </w:rPr>
        <w:t xml:space="preserve">Kataseva D.V., senior lecturer; </w:t>
      </w:r>
    </w:p>
    <w:p w:rsidR="00B91576" w:rsidRPr="00C72C48" w:rsidRDefault="00B91576" w:rsidP="00B91576">
      <w:pPr>
        <w:suppressAutoHyphens/>
        <w:spacing w:line="360" w:lineRule="atLeast"/>
        <w:jc w:val="both"/>
        <w:rPr>
          <w:rFonts w:eastAsia="SimSun"/>
          <w:i/>
          <w:sz w:val="28"/>
          <w:szCs w:val="28"/>
          <w:lang w:val="en-US" w:eastAsia="zh-CN"/>
        </w:rPr>
      </w:pPr>
      <w:r w:rsidRPr="00C72C48">
        <w:rPr>
          <w:rFonts w:eastAsia="SimSun"/>
          <w:i/>
          <w:sz w:val="28"/>
          <w:szCs w:val="28"/>
          <w:lang w:val="en-US" w:eastAsia="zh-CN"/>
        </w:rPr>
        <w:t xml:space="preserve">Katasev A.S., </w:t>
      </w:r>
      <w:r w:rsidRPr="00C72C48">
        <w:rPr>
          <w:rFonts w:eastAsia="SimSun"/>
          <w:i/>
          <w:color w:val="000000"/>
          <w:sz w:val="28"/>
          <w:szCs w:val="28"/>
          <w:lang w:val="en-US" w:eastAsia="zh-CN"/>
        </w:rPr>
        <w:t>candidate of engineering sciences</w:t>
      </w:r>
      <w:r w:rsidRPr="00C72C48">
        <w:rPr>
          <w:rFonts w:eastAsia="SimSun"/>
          <w:i/>
          <w:sz w:val="28"/>
          <w:szCs w:val="28"/>
          <w:lang w:val="en-US" w:eastAsia="zh-CN"/>
        </w:rPr>
        <w:t xml:space="preserve">, Associate Professor of Information Security Systems Department, KNRTU n.a. A.N. Tupolev, Kazan, Russia </w:t>
      </w:r>
    </w:p>
    <w:p w:rsidR="00B91576" w:rsidRPr="00C72C48" w:rsidRDefault="00B91576" w:rsidP="00B91576">
      <w:pPr>
        <w:suppressAutoHyphens/>
        <w:autoSpaceDE w:val="0"/>
        <w:autoSpaceDN w:val="0"/>
        <w:spacing w:line="360" w:lineRule="atLeast"/>
        <w:ind w:firstLine="720"/>
        <w:rPr>
          <w:sz w:val="28"/>
          <w:szCs w:val="28"/>
          <w:lang w:val="en-US"/>
        </w:rPr>
      </w:pPr>
    </w:p>
    <w:p w:rsidR="00B91576" w:rsidRPr="00C72C48" w:rsidRDefault="00B91576" w:rsidP="00B91576">
      <w:pPr>
        <w:suppressAutoHyphens/>
        <w:spacing w:line="360" w:lineRule="atLeast"/>
        <w:jc w:val="center"/>
        <w:rPr>
          <w:rFonts w:eastAsia="SimSun"/>
          <w:b/>
          <w:sz w:val="28"/>
          <w:szCs w:val="28"/>
          <w:highlight w:val="green"/>
          <w:lang w:val="en-US" w:eastAsia="zh-CN"/>
        </w:rPr>
      </w:pPr>
      <w:r w:rsidRPr="00C72C48">
        <w:rPr>
          <w:rFonts w:eastAsia="SimSun"/>
          <w:b/>
          <w:sz w:val="28"/>
          <w:szCs w:val="28"/>
          <w:lang w:val="en-US" w:eastAsia="zh-CN"/>
        </w:rPr>
        <w:t>Abstract</w:t>
      </w:r>
    </w:p>
    <w:p w:rsidR="00B91576" w:rsidRPr="00C72C48" w:rsidRDefault="00B91576" w:rsidP="00B91576">
      <w:pPr>
        <w:suppressAutoHyphens/>
        <w:spacing w:line="360" w:lineRule="atLeast"/>
        <w:ind w:firstLine="709"/>
        <w:jc w:val="both"/>
        <w:rPr>
          <w:rFonts w:eastAsia="SimSun"/>
          <w:bCs/>
          <w:sz w:val="28"/>
          <w:szCs w:val="28"/>
          <w:lang w:val="en-US" w:eastAsia="zh-CN"/>
        </w:rPr>
      </w:pPr>
      <w:r w:rsidRPr="00C72C48">
        <w:rPr>
          <w:rFonts w:eastAsia="SimSun"/>
          <w:bCs/>
          <w:sz w:val="28"/>
          <w:szCs w:val="28"/>
          <w:lang w:val="en-US" w:eastAsia="zh-CN"/>
        </w:rPr>
        <w:t>This paper investigates the problem of efficient diagnostics of defects and assessment of the condition of oil-filled power transformers. Its solving based on conventional methods require a shut-off of the transformer, which is fraught with labor-intensive and strictly regulated procedures for draining and filling the oil. A relevant objective is to develop a model for diagnostics of oil-filled power transformers and their software implementation as a fuzzy expert system. In order to assess the condition of the transformer, a model of a fuzzy logic output was built in the MatLab environment. The Fuzzy CLIPS environment has been selected for the software implementation of the models as a fuzzy expert system. Assessment of the quality of diagnostic models and approbation of the developed fuzzy expert system were made on the basis of real examples.</w:t>
      </w:r>
      <w:r w:rsidRPr="00C72C48">
        <w:rPr>
          <w:rFonts w:eastAsia="SimSun"/>
          <w:sz w:val="28"/>
          <w:szCs w:val="28"/>
          <w:lang w:val="en-US" w:eastAsia="zh-CN"/>
        </w:rPr>
        <w:t xml:space="preserve"> </w:t>
      </w:r>
      <w:r w:rsidRPr="00C72C48">
        <w:rPr>
          <w:rFonts w:eastAsia="SimSun"/>
          <w:bCs/>
          <w:sz w:val="28"/>
          <w:szCs w:val="28"/>
          <w:lang w:val="en-US" w:eastAsia="zh-CN"/>
        </w:rPr>
        <w:t>The conducted researches have shown the efficiency of using the expert system and its ability with a high degree of reliability to determine the nature of the defects and assess the condition of the transformers.</w:t>
      </w:r>
    </w:p>
    <w:p w:rsidR="00B91576" w:rsidRPr="00C72C48" w:rsidRDefault="00B91576" w:rsidP="00B91576">
      <w:pPr>
        <w:suppressAutoHyphens/>
        <w:spacing w:line="360" w:lineRule="atLeast"/>
        <w:ind w:firstLine="709"/>
        <w:jc w:val="both"/>
        <w:rPr>
          <w:sz w:val="28"/>
          <w:szCs w:val="28"/>
          <w:highlight w:val="green"/>
          <w:lang w:val="en-US" w:eastAsia="zh-CN"/>
        </w:rPr>
      </w:pPr>
      <w:r w:rsidRPr="00C72C48">
        <w:rPr>
          <w:b/>
          <w:sz w:val="28"/>
          <w:szCs w:val="28"/>
          <w:lang w:val="en-US" w:eastAsia="zh-CN"/>
        </w:rPr>
        <w:t>Key words:</w:t>
      </w:r>
      <w:r w:rsidRPr="00C72C48">
        <w:rPr>
          <w:sz w:val="28"/>
          <w:szCs w:val="28"/>
          <w:lang w:val="en-US" w:eastAsia="zh-CN"/>
        </w:rPr>
        <w:t xml:space="preserve"> oil-filled power transformer, diagnostics, fuzzy logic, fuzzy expert system, fuzzy logic inference.</w:t>
      </w:r>
    </w:p>
    <w:p w:rsidR="00B91576" w:rsidRPr="00C72C48" w:rsidRDefault="00B91576" w:rsidP="00B91576">
      <w:pPr>
        <w:suppressAutoHyphens/>
        <w:spacing w:line="360" w:lineRule="atLeast"/>
        <w:rPr>
          <w:rFonts w:eastAsia="SimSun"/>
          <w:sz w:val="28"/>
          <w:szCs w:val="28"/>
          <w:lang w:val="en-US" w:eastAsia="zh-CN"/>
        </w:rPr>
      </w:pPr>
    </w:p>
    <w:p w:rsidR="00B91576" w:rsidRPr="00C72C48" w:rsidRDefault="00B91576" w:rsidP="00B91576">
      <w:pPr>
        <w:rPr>
          <w:sz w:val="28"/>
          <w:szCs w:val="28"/>
          <w:lang w:val="en-US"/>
        </w:rPr>
      </w:pPr>
    </w:p>
    <w:p w:rsidR="00B91576" w:rsidRPr="006A7252" w:rsidRDefault="00B91576" w:rsidP="00B91576">
      <w:pPr>
        <w:jc w:val="center"/>
        <w:rPr>
          <w:b/>
          <w:color w:val="FF0000"/>
          <w:sz w:val="28"/>
          <w:szCs w:val="28"/>
          <w:lang w:val="en-US"/>
        </w:rPr>
      </w:pPr>
      <w:r w:rsidRPr="006A7252">
        <w:rPr>
          <w:b/>
          <w:color w:val="FF0000"/>
          <w:sz w:val="28"/>
          <w:szCs w:val="28"/>
          <w:lang w:val="en-US"/>
        </w:rPr>
        <w:t xml:space="preserve">№4, 2018 </w:t>
      </w:r>
      <w:r w:rsidRPr="00C72C48">
        <w:rPr>
          <w:b/>
          <w:color w:val="FF0000"/>
          <w:sz w:val="28"/>
          <w:szCs w:val="28"/>
        </w:rPr>
        <w:t>г</w:t>
      </w:r>
      <w:r w:rsidRPr="006A7252">
        <w:rPr>
          <w:b/>
          <w:color w:val="FF0000"/>
          <w:sz w:val="28"/>
          <w:szCs w:val="28"/>
          <w:lang w:val="en-US"/>
        </w:rPr>
        <w:t>.</w:t>
      </w:r>
    </w:p>
    <w:p w:rsidR="00C72C48" w:rsidRPr="006A7252" w:rsidRDefault="00C72C48" w:rsidP="00C72C48">
      <w:pPr>
        <w:widowControl w:val="0"/>
        <w:suppressAutoHyphens/>
        <w:spacing w:line="360" w:lineRule="atLeast"/>
        <w:jc w:val="center"/>
        <w:rPr>
          <w:b/>
          <w:sz w:val="28"/>
          <w:szCs w:val="28"/>
          <w:lang w:val="en-US"/>
        </w:rPr>
      </w:pPr>
    </w:p>
    <w:p w:rsidR="00C72C48" w:rsidRPr="006A7252" w:rsidRDefault="00C72C48" w:rsidP="00C72C48">
      <w:pPr>
        <w:widowControl w:val="0"/>
        <w:suppressAutoHyphens/>
        <w:spacing w:line="360" w:lineRule="atLeast"/>
        <w:rPr>
          <w:sz w:val="28"/>
          <w:szCs w:val="28"/>
          <w:lang w:val="en-US"/>
        </w:rPr>
      </w:pPr>
    </w:p>
    <w:p w:rsidR="00C72C48" w:rsidRPr="006A7252" w:rsidRDefault="00C72C48" w:rsidP="00C72C48">
      <w:pPr>
        <w:widowControl w:val="0"/>
        <w:suppressAutoHyphens/>
        <w:spacing w:line="360" w:lineRule="atLeast"/>
        <w:rPr>
          <w:sz w:val="28"/>
          <w:szCs w:val="28"/>
          <w:lang w:val="en-US"/>
        </w:rPr>
      </w:pPr>
      <w:r w:rsidRPr="00C72C48">
        <w:rPr>
          <w:sz w:val="28"/>
          <w:szCs w:val="28"/>
        </w:rPr>
        <w:t>УДК</w:t>
      </w:r>
      <w:r w:rsidRPr="006A7252">
        <w:rPr>
          <w:sz w:val="28"/>
          <w:szCs w:val="28"/>
          <w:lang w:val="en-US"/>
        </w:rPr>
        <w:t xml:space="preserve"> 378</w:t>
      </w:r>
    </w:p>
    <w:p w:rsidR="00C72C48" w:rsidRPr="006A7252" w:rsidRDefault="00C72C48" w:rsidP="00C72C48">
      <w:pPr>
        <w:widowControl w:val="0"/>
        <w:suppressAutoHyphens/>
        <w:spacing w:line="360" w:lineRule="atLeast"/>
        <w:ind w:firstLine="708"/>
        <w:jc w:val="center"/>
        <w:rPr>
          <w:b/>
          <w:sz w:val="28"/>
          <w:szCs w:val="28"/>
          <w:lang w:val="en-US"/>
        </w:rPr>
      </w:pPr>
    </w:p>
    <w:p w:rsidR="00C72C48" w:rsidRPr="00C72C48" w:rsidRDefault="00C72C48" w:rsidP="00C72C48">
      <w:pPr>
        <w:widowControl w:val="0"/>
        <w:suppressAutoHyphens/>
        <w:spacing w:line="360" w:lineRule="atLeast"/>
        <w:ind w:firstLine="708"/>
        <w:jc w:val="center"/>
        <w:rPr>
          <w:b/>
          <w:sz w:val="28"/>
          <w:szCs w:val="28"/>
          <w:lang w:val="en-US"/>
        </w:rPr>
      </w:pPr>
      <w:r w:rsidRPr="00C72C48">
        <w:rPr>
          <w:b/>
          <w:sz w:val="28"/>
          <w:szCs w:val="28"/>
          <w:lang w:val="en-US"/>
        </w:rPr>
        <w:t>VISUAL TECHNICAL MEANS OF TRAINING: USE OF PHYSICAL STANDS FOR TRAINING FIREFIGHTERS IN A VIRTUAL ENVIRONMENT</w:t>
      </w:r>
    </w:p>
    <w:p w:rsidR="00C72C48" w:rsidRPr="00C72C48" w:rsidRDefault="00C72C48" w:rsidP="00C72C48">
      <w:pPr>
        <w:widowControl w:val="0"/>
        <w:suppressAutoHyphens/>
        <w:spacing w:line="360" w:lineRule="atLeast"/>
        <w:jc w:val="both"/>
        <w:rPr>
          <w:sz w:val="28"/>
          <w:szCs w:val="28"/>
          <w:lang w:val="en-US"/>
        </w:rPr>
      </w:pPr>
    </w:p>
    <w:p w:rsidR="00C72C48" w:rsidRPr="00C72C48" w:rsidRDefault="00C72C48" w:rsidP="00C72C48">
      <w:pPr>
        <w:pStyle w:val="ab"/>
        <w:widowControl w:val="0"/>
        <w:suppressAutoHyphens/>
        <w:spacing w:before="0" w:beforeAutospacing="0" w:after="0" w:afterAutospacing="0" w:line="360" w:lineRule="atLeast"/>
        <w:ind w:firstLine="0"/>
        <w:rPr>
          <w:rFonts w:ascii="Times New Roman" w:hAnsi="Times New Roman"/>
          <w:i/>
          <w:sz w:val="28"/>
          <w:szCs w:val="28"/>
          <w:lang w:val="en-US"/>
        </w:rPr>
      </w:pPr>
      <w:r w:rsidRPr="00C72C48">
        <w:rPr>
          <w:rFonts w:ascii="Times New Roman" w:hAnsi="Times New Roman"/>
          <w:i/>
          <w:sz w:val="28"/>
          <w:szCs w:val="28"/>
          <w:lang w:val="en-US"/>
        </w:rPr>
        <w:t>Bulgakov V.V., candidate of technical sciences, associate professor, Deputy Head of the Federal State Budget Educational Establishment of Higher Education «Ivanovo Fire Rescue Academy of State Firefighting Service of Ministry of Russian Federation for Civil Defense, Emergencies and Elimination of Consequences of Natural Disasters» – Head of the Institute of Professional Training;</w:t>
      </w:r>
    </w:p>
    <w:p w:rsidR="00C72C48" w:rsidRPr="00C72C48" w:rsidRDefault="00C72C48" w:rsidP="00C72C48">
      <w:pPr>
        <w:pStyle w:val="ab"/>
        <w:widowControl w:val="0"/>
        <w:suppressAutoHyphens/>
        <w:spacing w:before="0" w:beforeAutospacing="0" w:after="0" w:afterAutospacing="0" w:line="360" w:lineRule="atLeast"/>
        <w:ind w:firstLine="0"/>
        <w:rPr>
          <w:rFonts w:ascii="Times New Roman" w:hAnsi="Times New Roman"/>
          <w:i/>
          <w:sz w:val="28"/>
          <w:szCs w:val="28"/>
          <w:lang w:val="en-US"/>
        </w:rPr>
      </w:pPr>
      <w:r w:rsidRPr="00C72C48">
        <w:rPr>
          <w:rFonts w:ascii="Times New Roman" w:hAnsi="Times New Roman"/>
          <w:i/>
          <w:sz w:val="28"/>
          <w:szCs w:val="28"/>
          <w:lang w:val="en-US"/>
        </w:rPr>
        <w:t>Pogozhin D.P., teacher of the Department of Special Training of the Institute of Professional Training of the Federal State Budget Educational Establishment of Higher Education «Ivanovo Fire Rescue Academy of State Firefighting Service of Ministry of Russian Federation for Civil Defense, Emergencies and Elimination of Consequences of Natural Disasters», Ivanovo, Russia</w:t>
      </w:r>
    </w:p>
    <w:p w:rsidR="00C72C48" w:rsidRPr="00C72C48" w:rsidRDefault="00C72C48" w:rsidP="00C72C48">
      <w:pPr>
        <w:widowControl w:val="0"/>
        <w:suppressAutoHyphens/>
        <w:spacing w:line="360" w:lineRule="atLeast"/>
        <w:rPr>
          <w:sz w:val="28"/>
          <w:szCs w:val="28"/>
          <w:lang w:val="en-US"/>
        </w:rPr>
      </w:pPr>
    </w:p>
    <w:p w:rsidR="00C72C48" w:rsidRPr="00C72C48" w:rsidRDefault="00C72C48" w:rsidP="00C72C48">
      <w:pPr>
        <w:widowControl w:val="0"/>
        <w:suppressAutoHyphens/>
        <w:spacing w:line="360" w:lineRule="atLeast"/>
        <w:jc w:val="center"/>
        <w:rPr>
          <w:sz w:val="28"/>
          <w:szCs w:val="28"/>
          <w:lang w:val="en-US"/>
        </w:rPr>
      </w:pPr>
      <w:r w:rsidRPr="00C72C48">
        <w:rPr>
          <w:b/>
          <w:sz w:val="28"/>
          <w:szCs w:val="28"/>
          <w:lang w:val="en-US"/>
        </w:rPr>
        <w:t>Abstract</w:t>
      </w:r>
    </w:p>
    <w:p w:rsidR="00C72C48" w:rsidRPr="00C72C48" w:rsidRDefault="00C72C48" w:rsidP="00C72C48">
      <w:pPr>
        <w:widowControl w:val="0"/>
        <w:suppressAutoHyphens/>
        <w:spacing w:line="360" w:lineRule="atLeast"/>
        <w:ind w:firstLine="708"/>
        <w:jc w:val="both"/>
        <w:rPr>
          <w:b/>
          <w:sz w:val="28"/>
          <w:szCs w:val="28"/>
          <w:lang w:val="en-US"/>
        </w:rPr>
      </w:pPr>
      <w:r w:rsidRPr="00C72C48">
        <w:rPr>
          <w:sz w:val="28"/>
          <w:szCs w:val="28"/>
          <w:lang w:val="en-US"/>
        </w:rPr>
        <w:t>Technical training tools, which implement the principle of visibility, including stands and models, play an important role in training of firefighters, allowing visual and tactile study of the presented fire-technical and emergency equipment. Information and communication technologies that provide access to physical stands in a virtual environment with the help of QR-coding technology significantly increase the efficiency of stands in the educational process. The virtual environment allows you to place on a specialized site an unlimited amount of information about fire-technical and emergency equipment, providing constant access to this information through the Internet.</w:t>
      </w:r>
    </w:p>
    <w:p w:rsidR="00C72C48" w:rsidRPr="00C72C48" w:rsidRDefault="00C72C48" w:rsidP="00C72C48">
      <w:pPr>
        <w:widowControl w:val="0"/>
        <w:suppressAutoHyphens/>
        <w:spacing w:line="360" w:lineRule="atLeast"/>
        <w:ind w:firstLine="708"/>
        <w:jc w:val="both"/>
        <w:rPr>
          <w:sz w:val="28"/>
          <w:szCs w:val="28"/>
          <w:lang w:val="en-US"/>
        </w:rPr>
      </w:pPr>
      <w:r w:rsidRPr="00C72C48">
        <w:rPr>
          <w:b/>
          <w:sz w:val="28"/>
          <w:szCs w:val="28"/>
          <w:lang w:val="en-US"/>
        </w:rPr>
        <w:t>Key words:</w:t>
      </w:r>
      <w:r w:rsidRPr="00C72C48">
        <w:rPr>
          <w:sz w:val="28"/>
          <w:szCs w:val="28"/>
          <w:lang w:val="en-US"/>
        </w:rPr>
        <w:t xml:space="preserve"> visual means of teaching, information technology, QR code, firefighters training.</w:t>
      </w:r>
    </w:p>
    <w:p w:rsidR="00C72C48" w:rsidRPr="00C72C48" w:rsidRDefault="00C72C48" w:rsidP="00C72C48">
      <w:pPr>
        <w:widowControl w:val="0"/>
        <w:suppressAutoHyphens/>
        <w:spacing w:line="360" w:lineRule="atLeast"/>
        <w:ind w:firstLine="708"/>
        <w:jc w:val="both"/>
        <w:rPr>
          <w:sz w:val="28"/>
          <w:szCs w:val="28"/>
          <w:lang w:val="en-US"/>
        </w:rPr>
      </w:pPr>
    </w:p>
    <w:p w:rsidR="00C72C48" w:rsidRPr="00C72C48" w:rsidRDefault="00C72C48" w:rsidP="00C72C48">
      <w:pPr>
        <w:widowControl w:val="0"/>
        <w:suppressAutoHyphens/>
        <w:spacing w:line="360" w:lineRule="atLeast"/>
        <w:ind w:firstLine="708"/>
        <w:jc w:val="both"/>
        <w:rPr>
          <w:sz w:val="28"/>
          <w:szCs w:val="28"/>
          <w:lang w:val="en-US"/>
        </w:rPr>
      </w:pPr>
    </w:p>
    <w:p w:rsidR="00C72C48" w:rsidRPr="006A7252" w:rsidRDefault="00C72C48" w:rsidP="00C72C48">
      <w:pPr>
        <w:spacing w:line="360" w:lineRule="atLeast"/>
        <w:rPr>
          <w:sz w:val="28"/>
          <w:szCs w:val="28"/>
          <w:lang w:val="en-US"/>
        </w:rPr>
      </w:pPr>
      <w:r w:rsidRPr="00C72C48">
        <w:rPr>
          <w:sz w:val="28"/>
          <w:szCs w:val="28"/>
        </w:rPr>
        <w:t>УДК</w:t>
      </w:r>
      <w:r w:rsidRPr="006A7252">
        <w:rPr>
          <w:sz w:val="28"/>
          <w:szCs w:val="28"/>
          <w:lang w:val="en-US"/>
        </w:rPr>
        <w:t xml:space="preserve"> 376.3</w:t>
      </w:r>
    </w:p>
    <w:p w:rsidR="00C72C48" w:rsidRPr="006A7252" w:rsidRDefault="00C72C48" w:rsidP="00C72C48">
      <w:pPr>
        <w:spacing w:line="360" w:lineRule="atLeast"/>
        <w:rPr>
          <w:b/>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lang w:val="en-US"/>
        </w:rPr>
        <w:t>USE OF TECHNICAL MEANS OF TRAINING OF PERSONS WITH HEARING IMPAIREMENT AS MEANS OF ADAPTATION AND STRATIFICATION TO QUESTIONS OF DISASTER RISK</w:t>
      </w:r>
    </w:p>
    <w:p w:rsidR="00C72C48" w:rsidRPr="00C72C48" w:rsidRDefault="00C72C48" w:rsidP="00C72C48">
      <w:pPr>
        <w:spacing w:line="360" w:lineRule="atLeast"/>
        <w:jc w:val="center"/>
        <w:rPr>
          <w:sz w:val="28"/>
          <w:szCs w:val="28"/>
          <w:lang w:val="en-US"/>
        </w:rPr>
      </w:pPr>
    </w:p>
    <w:p w:rsidR="00C72C48" w:rsidRPr="00C72C48" w:rsidRDefault="00C72C48" w:rsidP="00C72C48">
      <w:pPr>
        <w:spacing w:line="360" w:lineRule="atLeast"/>
        <w:jc w:val="both"/>
        <w:rPr>
          <w:i/>
          <w:sz w:val="28"/>
          <w:szCs w:val="28"/>
          <w:lang w:val="en-US"/>
        </w:rPr>
      </w:pPr>
      <w:r w:rsidRPr="00C72C48">
        <w:rPr>
          <w:i/>
          <w:sz w:val="28"/>
          <w:szCs w:val="28"/>
          <w:lang w:val="en-US"/>
        </w:rPr>
        <w:t>Valeeva K.A., candidate of technical sciences, associate professor;</w:t>
      </w:r>
    </w:p>
    <w:p w:rsidR="00C72C48" w:rsidRPr="00C72C48" w:rsidRDefault="00C72C48" w:rsidP="00C72C48">
      <w:pPr>
        <w:spacing w:line="360" w:lineRule="atLeast"/>
        <w:jc w:val="both"/>
        <w:rPr>
          <w:i/>
          <w:sz w:val="28"/>
          <w:szCs w:val="28"/>
          <w:lang w:val="en-US"/>
        </w:rPr>
      </w:pPr>
      <w:r w:rsidRPr="00C72C48">
        <w:rPr>
          <w:i/>
          <w:sz w:val="28"/>
          <w:szCs w:val="28"/>
          <w:lang w:val="en-US"/>
        </w:rPr>
        <w:lastRenderedPageBreak/>
        <w:t>Kochergin A.V., doctor of technical sciences, Professor of Kazan National Research Technical University named after A.N. Tupolev, Kazan, Russia</w:t>
      </w:r>
    </w:p>
    <w:p w:rsidR="00C72C48" w:rsidRPr="00C72C48" w:rsidRDefault="00C72C48" w:rsidP="00C72C48">
      <w:pPr>
        <w:spacing w:line="360" w:lineRule="atLeast"/>
        <w:jc w:val="center"/>
        <w:rPr>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lang w:val="en-US"/>
        </w:rPr>
        <w:t>Abstract</w:t>
      </w:r>
    </w:p>
    <w:p w:rsidR="00C72C48" w:rsidRPr="00C72C48" w:rsidRDefault="00C72C48" w:rsidP="00C72C48">
      <w:pPr>
        <w:spacing w:line="360" w:lineRule="atLeast"/>
        <w:ind w:firstLine="708"/>
        <w:jc w:val="both"/>
        <w:rPr>
          <w:sz w:val="28"/>
          <w:szCs w:val="28"/>
          <w:lang w:val="en-US"/>
        </w:rPr>
      </w:pPr>
      <w:r w:rsidRPr="00C72C48">
        <w:rPr>
          <w:sz w:val="28"/>
          <w:szCs w:val="28"/>
          <w:lang w:val="en-US"/>
        </w:rPr>
        <w:t>Assisted technologies are a prerequisite for the successful education of deaf and hard-of-hearing people. The use of technical training in the preparation of students with hearing impairments plays an important role and provides the solution of many tasks, including helping to maintain a national strategy for raising the awareness of the contingent on disaster risk reduction, including improving the quality of information and disaster risk data, taking into account the specifics and needs of audiences.</w:t>
      </w:r>
    </w:p>
    <w:p w:rsidR="00C72C48" w:rsidRPr="00C72C48" w:rsidRDefault="00C72C48" w:rsidP="00C72C48">
      <w:pPr>
        <w:spacing w:line="360" w:lineRule="atLeast"/>
        <w:ind w:firstLine="708"/>
        <w:jc w:val="both"/>
        <w:rPr>
          <w:sz w:val="28"/>
          <w:szCs w:val="28"/>
          <w:lang w:val="en-US"/>
        </w:rPr>
      </w:pPr>
      <w:r w:rsidRPr="00C72C48">
        <w:rPr>
          <w:sz w:val="28"/>
          <w:szCs w:val="28"/>
          <w:lang w:val="en-US"/>
        </w:rPr>
        <w:t>With the help of such technologies it is possible to improve and increase the volume of information reception, to accelerate and facilitate the process of adaptation and to promote the acceleration of social integration.</w:t>
      </w:r>
    </w:p>
    <w:p w:rsidR="00C72C48" w:rsidRPr="00C72C48" w:rsidRDefault="00C72C48" w:rsidP="00C72C48">
      <w:pPr>
        <w:spacing w:line="360" w:lineRule="atLeast"/>
        <w:ind w:firstLine="708"/>
        <w:jc w:val="both"/>
        <w:rPr>
          <w:sz w:val="28"/>
          <w:szCs w:val="28"/>
          <w:lang w:val="en-US"/>
        </w:rPr>
      </w:pPr>
      <w:r w:rsidRPr="00C72C48">
        <w:rPr>
          <w:b/>
          <w:sz w:val="28"/>
          <w:szCs w:val="28"/>
          <w:lang w:val="en-US"/>
        </w:rPr>
        <w:t>Key words:</w:t>
      </w:r>
      <w:r w:rsidRPr="00C72C48">
        <w:rPr>
          <w:sz w:val="28"/>
          <w:szCs w:val="28"/>
          <w:lang w:val="en-US"/>
        </w:rPr>
        <w:t xml:space="preserve"> assistive technologies, information quality, training, hearing impaired students, risk reduction, risk assessment.</w:t>
      </w:r>
    </w:p>
    <w:p w:rsidR="00C72C48" w:rsidRPr="00C72C48" w:rsidRDefault="00C72C48" w:rsidP="00C72C48">
      <w:pPr>
        <w:spacing w:line="360" w:lineRule="atLeast"/>
        <w:ind w:firstLine="708"/>
        <w:jc w:val="both"/>
        <w:rPr>
          <w:sz w:val="28"/>
          <w:szCs w:val="28"/>
          <w:lang w:val="en-US"/>
        </w:rPr>
      </w:pPr>
    </w:p>
    <w:p w:rsidR="00C72C48" w:rsidRPr="00C72C48" w:rsidRDefault="00C72C48" w:rsidP="00C72C48">
      <w:pPr>
        <w:widowControl w:val="0"/>
        <w:suppressAutoHyphens/>
        <w:spacing w:line="360" w:lineRule="atLeast"/>
        <w:ind w:firstLine="708"/>
        <w:jc w:val="both"/>
        <w:rPr>
          <w:sz w:val="28"/>
          <w:szCs w:val="28"/>
          <w:lang w:val="en-US"/>
        </w:rPr>
      </w:pPr>
    </w:p>
    <w:p w:rsidR="00C72C48" w:rsidRPr="006A7252" w:rsidRDefault="00C72C48" w:rsidP="00C72C48">
      <w:pPr>
        <w:spacing w:line="360" w:lineRule="atLeast"/>
        <w:rPr>
          <w:sz w:val="28"/>
          <w:szCs w:val="28"/>
          <w:lang w:val="en-US"/>
        </w:rPr>
      </w:pPr>
      <w:r w:rsidRPr="00C72C48">
        <w:rPr>
          <w:sz w:val="28"/>
          <w:szCs w:val="28"/>
        </w:rPr>
        <w:t>УДК</w:t>
      </w:r>
      <w:r w:rsidRPr="006A7252">
        <w:rPr>
          <w:sz w:val="28"/>
          <w:szCs w:val="28"/>
          <w:lang w:val="en-US"/>
        </w:rPr>
        <w:t xml:space="preserve"> 377.4</w:t>
      </w:r>
    </w:p>
    <w:p w:rsidR="00C72C48" w:rsidRPr="006A7252" w:rsidRDefault="00C72C48" w:rsidP="00C72C48">
      <w:pPr>
        <w:spacing w:line="360" w:lineRule="atLeast"/>
        <w:jc w:val="center"/>
        <w:rPr>
          <w:b/>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lang w:val="en-US"/>
        </w:rPr>
        <w:t>PERSONIFIED TEACHING GROWTH SYSTEM</w:t>
      </w:r>
    </w:p>
    <w:p w:rsidR="00C72C48" w:rsidRPr="00C72C48" w:rsidRDefault="00C72C48" w:rsidP="00C72C48">
      <w:pPr>
        <w:spacing w:line="360" w:lineRule="atLeast"/>
        <w:jc w:val="center"/>
        <w:rPr>
          <w:b/>
          <w:sz w:val="28"/>
          <w:szCs w:val="28"/>
          <w:lang w:val="en-US"/>
        </w:rPr>
      </w:pPr>
      <w:r w:rsidRPr="00C72C48">
        <w:rPr>
          <w:b/>
          <w:sz w:val="28"/>
          <w:szCs w:val="28"/>
          <w:lang w:val="en-US"/>
        </w:rPr>
        <w:t>WITHIN THE FRAMEWORK OF THE EDUCATIONAL PARADIGM</w:t>
      </w:r>
    </w:p>
    <w:p w:rsidR="00C72C48" w:rsidRPr="00C72C48" w:rsidRDefault="00C72C48" w:rsidP="00C72C48">
      <w:pPr>
        <w:spacing w:line="360" w:lineRule="atLeast"/>
        <w:jc w:val="both"/>
        <w:rPr>
          <w:sz w:val="28"/>
          <w:szCs w:val="28"/>
          <w:lang w:val="en-US"/>
        </w:rPr>
      </w:pPr>
    </w:p>
    <w:p w:rsidR="00C72C48" w:rsidRPr="00C72C48" w:rsidRDefault="00C72C48" w:rsidP="00C72C48">
      <w:pPr>
        <w:spacing w:line="360" w:lineRule="atLeast"/>
        <w:jc w:val="both"/>
        <w:rPr>
          <w:i/>
          <w:sz w:val="28"/>
          <w:szCs w:val="28"/>
          <w:lang w:val="en-US"/>
        </w:rPr>
      </w:pPr>
      <w:r w:rsidRPr="00C72C48">
        <w:rPr>
          <w:i/>
          <w:sz w:val="28"/>
          <w:szCs w:val="28"/>
          <w:lang w:val="en-US"/>
        </w:rPr>
        <w:t>Gilmeeva R.H., doctor of pedagogical sciences, professor, leading researcher, Federal state budgetary scientific institution «Institute of pedagogy, psychology and social problems», Kazan, Russia</w:t>
      </w:r>
    </w:p>
    <w:p w:rsidR="00C72C48" w:rsidRPr="00C72C48" w:rsidRDefault="00C72C48" w:rsidP="00C72C48">
      <w:pPr>
        <w:spacing w:line="360" w:lineRule="atLeast"/>
        <w:ind w:firstLine="567"/>
        <w:jc w:val="right"/>
        <w:rPr>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lang w:val="en-US"/>
        </w:rPr>
        <w:t>Abstract</w:t>
      </w:r>
    </w:p>
    <w:p w:rsidR="00C72C48" w:rsidRPr="00C72C48" w:rsidRDefault="00C72C48" w:rsidP="00C72C48">
      <w:pPr>
        <w:spacing w:line="360" w:lineRule="atLeast"/>
        <w:ind w:firstLine="709"/>
        <w:jc w:val="both"/>
        <w:rPr>
          <w:sz w:val="28"/>
          <w:szCs w:val="28"/>
          <w:shd w:val="clear" w:color="auto" w:fill="FFFFFF"/>
          <w:lang w:val="en-US"/>
        </w:rPr>
      </w:pPr>
      <w:r w:rsidRPr="00C72C48">
        <w:rPr>
          <w:sz w:val="28"/>
          <w:szCs w:val="28"/>
          <w:shd w:val="clear" w:color="auto" w:fill="FFFFFF"/>
          <w:lang w:val="en-US"/>
        </w:rPr>
        <w:t>The system of realization of the personified model of advanced training, developed by the Ministry of Education and Science of the Republic of Tatarstan, is becoming one of the leading forms of satisfying individual professional and educational needs of teachers.</w:t>
      </w:r>
    </w:p>
    <w:p w:rsidR="00C72C48" w:rsidRPr="00C72C48" w:rsidRDefault="00C72C48" w:rsidP="00C72C48">
      <w:pPr>
        <w:spacing w:line="360" w:lineRule="atLeast"/>
        <w:ind w:firstLine="709"/>
        <w:jc w:val="both"/>
        <w:rPr>
          <w:sz w:val="28"/>
          <w:szCs w:val="28"/>
          <w:shd w:val="clear" w:color="auto" w:fill="FFFFFF"/>
          <w:lang w:val="en-US"/>
        </w:rPr>
      </w:pPr>
      <w:r w:rsidRPr="00C72C48">
        <w:rPr>
          <w:sz w:val="28"/>
          <w:szCs w:val="28"/>
          <w:shd w:val="clear" w:color="auto" w:fill="FFFFFF"/>
          <w:lang w:val="en-US"/>
        </w:rPr>
        <w:t>The National System of Teachers Growth, applied in Russia, is a breakthrough in relation to the system of further professional education. The experience shows that, along with programs, form and develop subject, methodological, psychological, pedagogical, and communicative competences, are the modules that ensure the formation of teachers skills in developing students  metasubject competencies (creativity, critical thinking, the ability to solve problems in nonstandard situations).</w:t>
      </w:r>
      <w:r w:rsidRPr="00C72C48">
        <w:rPr>
          <w:sz w:val="28"/>
          <w:szCs w:val="28"/>
          <w:lang w:val="en-US"/>
        </w:rPr>
        <w:t xml:space="preserve"> </w:t>
      </w:r>
      <w:r w:rsidRPr="00C72C48">
        <w:rPr>
          <w:sz w:val="28"/>
          <w:szCs w:val="28"/>
          <w:shd w:val="clear" w:color="auto" w:fill="FFFFFF"/>
          <w:lang w:val="en-US"/>
        </w:rPr>
        <w:t xml:space="preserve">A special interest in the article is caused by </w:t>
      </w:r>
      <w:r w:rsidRPr="00C72C48">
        <w:rPr>
          <w:sz w:val="28"/>
          <w:szCs w:val="28"/>
          <w:shd w:val="clear" w:color="auto" w:fill="FFFFFF"/>
          <w:lang w:val="en-US"/>
        </w:rPr>
        <w:lastRenderedPageBreak/>
        <w:t>programs that contribute to the development of work skills for teachers: the multicultural or multilingual environment; the field of digital technology; evaluation of students.</w:t>
      </w:r>
    </w:p>
    <w:p w:rsidR="00C72C48" w:rsidRPr="00C72C48" w:rsidRDefault="00C72C48" w:rsidP="00C72C48">
      <w:pPr>
        <w:spacing w:line="360" w:lineRule="atLeast"/>
        <w:ind w:firstLine="709"/>
        <w:jc w:val="both"/>
        <w:rPr>
          <w:color w:val="212121"/>
          <w:sz w:val="28"/>
          <w:szCs w:val="28"/>
          <w:shd w:val="clear" w:color="auto" w:fill="FFFFFF"/>
          <w:lang w:val="en-US"/>
        </w:rPr>
      </w:pPr>
      <w:r w:rsidRPr="00C72C48">
        <w:rPr>
          <w:b/>
          <w:sz w:val="28"/>
          <w:szCs w:val="28"/>
          <w:shd w:val="clear" w:color="auto" w:fill="FFFFFF"/>
          <w:lang w:val="en-US"/>
        </w:rPr>
        <w:t>Key words:</w:t>
      </w:r>
      <w:r w:rsidRPr="00C72C48">
        <w:rPr>
          <w:sz w:val="28"/>
          <w:szCs w:val="28"/>
          <w:shd w:val="clear" w:color="auto" w:fill="FFFFFF"/>
          <w:lang w:val="en-US"/>
        </w:rPr>
        <w:t xml:space="preserve"> personified model of advanced training, National System of Teachers Growth, regional model, competences, professional and educational needs of teachers.</w:t>
      </w:r>
    </w:p>
    <w:p w:rsidR="00C72C48" w:rsidRPr="00C72C48" w:rsidRDefault="00C72C48" w:rsidP="00C72C48">
      <w:pPr>
        <w:widowControl w:val="0"/>
        <w:suppressAutoHyphens/>
        <w:spacing w:line="360" w:lineRule="atLeast"/>
        <w:ind w:firstLine="708"/>
        <w:jc w:val="both"/>
        <w:rPr>
          <w:sz w:val="28"/>
          <w:szCs w:val="28"/>
          <w:lang w:val="en-US"/>
        </w:rPr>
      </w:pPr>
    </w:p>
    <w:p w:rsidR="00C72C48" w:rsidRPr="00C72C48" w:rsidRDefault="00C72C48" w:rsidP="00C72C48">
      <w:pPr>
        <w:widowControl w:val="0"/>
        <w:suppressAutoHyphens/>
        <w:spacing w:line="360" w:lineRule="atLeast"/>
        <w:ind w:firstLine="708"/>
        <w:jc w:val="both"/>
        <w:rPr>
          <w:sz w:val="28"/>
          <w:szCs w:val="28"/>
          <w:lang w:val="en-US"/>
        </w:rPr>
      </w:pPr>
    </w:p>
    <w:p w:rsidR="00C72C48" w:rsidRPr="006A7252" w:rsidRDefault="00C72C48" w:rsidP="00C72C48">
      <w:pPr>
        <w:spacing w:line="360" w:lineRule="atLeast"/>
        <w:rPr>
          <w:sz w:val="28"/>
          <w:szCs w:val="28"/>
          <w:lang w:val="en-US"/>
        </w:rPr>
      </w:pPr>
      <w:r w:rsidRPr="00C72C48">
        <w:rPr>
          <w:sz w:val="28"/>
          <w:szCs w:val="28"/>
        </w:rPr>
        <w:t>УДК</w:t>
      </w:r>
      <w:r w:rsidRPr="006A7252">
        <w:rPr>
          <w:sz w:val="28"/>
          <w:szCs w:val="28"/>
          <w:lang w:val="en-US"/>
        </w:rPr>
        <w:t xml:space="preserve"> 373.51 : 614.8</w:t>
      </w:r>
    </w:p>
    <w:p w:rsidR="00C72C48" w:rsidRPr="006A7252" w:rsidRDefault="00C72C48" w:rsidP="00C72C48">
      <w:pPr>
        <w:spacing w:line="360" w:lineRule="atLeast"/>
        <w:jc w:val="center"/>
        <w:rPr>
          <w:b/>
          <w:sz w:val="28"/>
          <w:szCs w:val="28"/>
          <w:lang w:val="en-US"/>
        </w:rPr>
      </w:pP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eastAsia="MS Mincho"/>
          <w:b/>
          <w:sz w:val="28"/>
          <w:szCs w:val="28"/>
          <w:lang w:val="en-US" w:eastAsia="ja-JP"/>
        </w:rPr>
      </w:pPr>
      <w:r w:rsidRPr="00C72C48">
        <w:rPr>
          <w:rFonts w:eastAsia="MS Mincho"/>
          <w:b/>
          <w:sz w:val="28"/>
          <w:szCs w:val="28"/>
          <w:lang w:val="en-US" w:eastAsia="ja-JP"/>
        </w:rPr>
        <w:t xml:space="preserve">VARIOUS ASPECTS OF METHODOLOGY FOR ORGANIZING </w:t>
      </w: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eastAsia="MS Mincho"/>
          <w:b/>
          <w:sz w:val="28"/>
          <w:szCs w:val="28"/>
          <w:lang w:val="en-US" w:eastAsia="ja-JP"/>
        </w:rPr>
      </w:pPr>
      <w:r w:rsidRPr="00C72C48">
        <w:rPr>
          <w:rFonts w:eastAsia="MS Mincho"/>
          <w:b/>
          <w:sz w:val="28"/>
          <w:szCs w:val="28"/>
          <w:lang w:val="en-US" w:eastAsia="ja-JP"/>
        </w:rPr>
        <w:t>AND CONDUCTING CLASSES ON HEALTH &amp; SAFETY WITH MIDDLE SCHOOL STUDENTS</w:t>
      </w:r>
    </w:p>
    <w:p w:rsidR="00C72C48" w:rsidRPr="00C72C48" w:rsidRDefault="00C72C48" w:rsidP="00C72C48">
      <w:pPr>
        <w:spacing w:line="360" w:lineRule="atLeast"/>
        <w:rPr>
          <w:rFonts w:eastAsia="MS Mincho"/>
          <w:sz w:val="28"/>
          <w:szCs w:val="28"/>
          <w:shd w:val="clear" w:color="auto" w:fill="FFFFFF"/>
          <w:lang w:val="en-US" w:eastAsia="ja-JP"/>
        </w:rPr>
      </w:pPr>
    </w:p>
    <w:p w:rsidR="00C72C48" w:rsidRPr="00C72C48" w:rsidRDefault="00C72C48" w:rsidP="00C72C48">
      <w:pPr>
        <w:spacing w:line="360" w:lineRule="atLeast"/>
        <w:jc w:val="both"/>
        <w:rPr>
          <w:rFonts w:eastAsia="MS Mincho"/>
          <w:i/>
          <w:sz w:val="28"/>
          <w:szCs w:val="28"/>
          <w:lang w:val="en-US" w:eastAsia="ja-JP"/>
        </w:rPr>
      </w:pPr>
      <w:r w:rsidRPr="00C72C48">
        <w:rPr>
          <w:rFonts w:eastAsia="MS Mincho"/>
          <w:i/>
          <w:sz w:val="28"/>
          <w:szCs w:val="28"/>
          <w:shd w:val="clear" w:color="auto" w:fill="FFFFFF"/>
          <w:lang w:val="en-US" w:eastAsia="ja-JP"/>
        </w:rPr>
        <w:t xml:space="preserve">Gritsay L.A., </w:t>
      </w:r>
      <w:r w:rsidRPr="00C72C48">
        <w:rPr>
          <w:i/>
          <w:sz w:val="28"/>
          <w:szCs w:val="28"/>
          <w:lang w:val="en-US"/>
        </w:rPr>
        <w:t xml:space="preserve">candidate of pedagogical sciences, associate professor </w:t>
      </w:r>
      <w:r w:rsidRPr="00C72C48">
        <w:rPr>
          <w:rFonts w:eastAsia="MS Mincho"/>
          <w:i/>
          <w:sz w:val="28"/>
          <w:szCs w:val="28"/>
          <w:lang w:val="en-US" w:eastAsia="ja-JP"/>
        </w:rPr>
        <w:t xml:space="preserve">of the Ryazan branch of the federal budget of the budgetary educational institution of higher education «Moscow State Institute of Culture», Ryazan, Russia </w:t>
      </w:r>
    </w:p>
    <w:p w:rsidR="00C72C48" w:rsidRPr="00C72C48" w:rsidRDefault="00C72C48" w:rsidP="00C72C48">
      <w:pPr>
        <w:spacing w:line="360" w:lineRule="atLeast"/>
        <w:rPr>
          <w:rFonts w:eastAsia="MS Mincho"/>
          <w:sz w:val="28"/>
          <w:szCs w:val="28"/>
          <w:lang w:val="en-US" w:eastAsia="ja-JP"/>
        </w:rPr>
      </w:pP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eastAsia="MS Mincho"/>
          <w:b/>
          <w:sz w:val="28"/>
          <w:szCs w:val="28"/>
          <w:lang w:val="en-US" w:eastAsia="ja-JP"/>
        </w:rPr>
      </w:pPr>
      <w:r w:rsidRPr="00C72C48">
        <w:rPr>
          <w:rFonts w:eastAsia="MS Mincho"/>
          <w:b/>
          <w:sz w:val="28"/>
          <w:szCs w:val="28"/>
          <w:lang w:val="en-US" w:eastAsia="ja-JP"/>
        </w:rPr>
        <w:t>Abstract</w:t>
      </w: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rFonts w:eastAsia="MS Mincho"/>
          <w:sz w:val="28"/>
          <w:szCs w:val="28"/>
          <w:lang w:val="en-US" w:eastAsia="ja-JP"/>
        </w:rPr>
      </w:pPr>
      <w:r w:rsidRPr="00C72C48">
        <w:rPr>
          <w:rFonts w:eastAsia="MS Mincho"/>
          <w:sz w:val="28"/>
          <w:szCs w:val="28"/>
          <w:lang w:val="en-US" w:eastAsia="ja-JP"/>
        </w:rPr>
        <w:t>The article offers an analysis of the ways of organizing a class on Health &amp; Safety discipline in a modern school. The main theoretical positions of organization of these hours are considered, and their thematic planning is also proposed. It is concluded that after-hours activities on L&amp;S is important for today’s school.</w:t>
      </w: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rFonts w:eastAsia="MS Mincho"/>
          <w:sz w:val="28"/>
          <w:szCs w:val="28"/>
          <w:lang w:val="en-US" w:eastAsia="ja-JP"/>
        </w:rPr>
      </w:pPr>
      <w:r w:rsidRPr="00C72C48">
        <w:rPr>
          <w:rFonts w:eastAsia="MS Mincho"/>
          <w:b/>
          <w:sz w:val="28"/>
          <w:szCs w:val="28"/>
          <w:lang w:val="en-US" w:eastAsia="ja-JP"/>
        </w:rPr>
        <w:t>Key words:</w:t>
      </w:r>
      <w:r w:rsidRPr="00C72C48">
        <w:rPr>
          <w:rFonts w:eastAsia="MS Mincho"/>
          <w:sz w:val="28"/>
          <w:szCs w:val="28"/>
          <w:lang w:val="en-US" w:eastAsia="ja-JP"/>
        </w:rPr>
        <w:t xml:space="preserve"> Life &amp; Safety, class hour, school, after-hour activity in the field of safety.</w:t>
      </w:r>
    </w:p>
    <w:p w:rsidR="00C72C48" w:rsidRPr="00C72C48" w:rsidRDefault="00C72C48" w:rsidP="00C72C48">
      <w:pPr>
        <w:spacing w:line="360" w:lineRule="atLeast"/>
        <w:ind w:firstLine="709"/>
        <w:jc w:val="both"/>
        <w:rPr>
          <w:sz w:val="28"/>
          <w:szCs w:val="28"/>
          <w:lang w:val="en-US"/>
        </w:rPr>
      </w:pPr>
    </w:p>
    <w:p w:rsidR="00C72C48" w:rsidRPr="00C72C48" w:rsidRDefault="00C72C48" w:rsidP="00C72C48">
      <w:pPr>
        <w:widowControl w:val="0"/>
        <w:suppressAutoHyphens/>
        <w:spacing w:line="360" w:lineRule="atLeast"/>
        <w:ind w:firstLine="708"/>
        <w:jc w:val="both"/>
        <w:rPr>
          <w:sz w:val="28"/>
          <w:szCs w:val="28"/>
          <w:lang w:val="en-US"/>
        </w:rPr>
      </w:pPr>
    </w:p>
    <w:p w:rsidR="00C72C48" w:rsidRPr="006A7252" w:rsidRDefault="00C72C48" w:rsidP="00C72C48">
      <w:pPr>
        <w:spacing w:line="360" w:lineRule="atLeast"/>
        <w:contextualSpacing/>
        <w:jc w:val="both"/>
        <w:rPr>
          <w:rFonts w:eastAsia="Calibri"/>
          <w:sz w:val="28"/>
          <w:szCs w:val="28"/>
          <w:lang w:val="en-US" w:eastAsia="en-US"/>
        </w:rPr>
      </w:pPr>
      <w:r w:rsidRPr="00C72C48">
        <w:rPr>
          <w:rFonts w:eastAsia="Calibri"/>
          <w:bCs/>
          <w:sz w:val="28"/>
          <w:szCs w:val="28"/>
          <w:shd w:val="clear" w:color="auto" w:fill="FFFFFF"/>
          <w:lang w:eastAsia="en-US"/>
        </w:rPr>
        <w:t>УДК</w:t>
      </w:r>
      <w:r w:rsidRPr="006A7252">
        <w:rPr>
          <w:rFonts w:eastAsia="Calibri"/>
          <w:sz w:val="28"/>
          <w:szCs w:val="28"/>
          <w:lang w:val="en-US" w:eastAsia="en-US"/>
        </w:rPr>
        <w:t xml:space="preserve"> </w:t>
      </w:r>
      <w:r w:rsidRPr="006A7252">
        <w:rPr>
          <w:rFonts w:eastAsia="Calibri"/>
          <w:sz w:val="28"/>
          <w:szCs w:val="28"/>
          <w:shd w:val="clear" w:color="auto" w:fill="FFFFFF"/>
          <w:lang w:val="en-US" w:eastAsia="en-US"/>
        </w:rPr>
        <w:t xml:space="preserve">331.108.+658.3 + 658.5 </w:t>
      </w:r>
    </w:p>
    <w:p w:rsidR="00C72C48" w:rsidRPr="006A7252" w:rsidRDefault="00C72C48" w:rsidP="00C72C48">
      <w:pPr>
        <w:spacing w:line="360" w:lineRule="atLeast"/>
        <w:ind w:firstLine="709"/>
        <w:contextualSpacing/>
        <w:jc w:val="both"/>
        <w:rPr>
          <w:rFonts w:eastAsia="Calibri"/>
          <w:sz w:val="28"/>
          <w:szCs w:val="28"/>
          <w:lang w:val="en-US" w:eastAsia="en-US"/>
        </w:rPr>
      </w:pPr>
    </w:p>
    <w:p w:rsidR="00C72C48" w:rsidRPr="00C72C48" w:rsidRDefault="00C72C48" w:rsidP="00C72C48">
      <w:pPr>
        <w:spacing w:line="360" w:lineRule="atLeast"/>
        <w:contextualSpacing/>
        <w:jc w:val="center"/>
        <w:rPr>
          <w:b/>
          <w:sz w:val="28"/>
          <w:szCs w:val="28"/>
          <w:lang w:val="en-US"/>
        </w:rPr>
      </w:pPr>
      <w:r w:rsidRPr="00C72C48">
        <w:rPr>
          <w:b/>
          <w:sz w:val="28"/>
          <w:szCs w:val="28"/>
          <w:lang w:val="en-US"/>
        </w:rPr>
        <w:t>TRANSFORMATION OF THE HUMAN RESOURCES MANAGEMENT MODEL IN THE TRAINING DISCIPLINE «PERSONNEL MANAGEMENT» IN CONDITIONS OF TRANSITION TO THE DIGITAL ECONOMY</w:t>
      </w:r>
    </w:p>
    <w:p w:rsidR="00C72C48" w:rsidRPr="00C72C48" w:rsidRDefault="00C72C48" w:rsidP="00C72C48">
      <w:pPr>
        <w:spacing w:line="360" w:lineRule="atLeast"/>
        <w:ind w:firstLine="709"/>
        <w:contextualSpacing/>
        <w:jc w:val="both"/>
        <w:rPr>
          <w:sz w:val="28"/>
          <w:szCs w:val="28"/>
          <w:lang w:val="en-US"/>
        </w:rPr>
      </w:pPr>
    </w:p>
    <w:p w:rsidR="00C72C48" w:rsidRPr="00C72C48" w:rsidRDefault="00C72C48" w:rsidP="00C72C48">
      <w:pPr>
        <w:spacing w:line="360" w:lineRule="atLeast"/>
        <w:contextualSpacing/>
        <w:jc w:val="both"/>
        <w:rPr>
          <w:i/>
          <w:sz w:val="28"/>
          <w:szCs w:val="28"/>
          <w:lang w:val="en-US"/>
        </w:rPr>
      </w:pPr>
      <w:r w:rsidRPr="00C72C48">
        <w:rPr>
          <w:i/>
          <w:sz w:val="28"/>
          <w:szCs w:val="28"/>
          <w:lang w:val="en-US"/>
        </w:rPr>
        <w:t xml:space="preserve">Nadreeva L.L., candidate of economic sciences, associate professor of the department of economics and management at the enterprise, of Kazan National Research Technical University named after A.N. Tupolev,  Kazan, Russia </w:t>
      </w:r>
    </w:p>
    <w:p w:rsidR="00C72C48" w:rsidRPr="00C72C48" w:rsidRDefault="00C72C48" w:rsidP="00C72C48">
      <w:pPr>
        <w:spacing w:line="360" w:lineRule="atLeast"/>
        <w:ind w:firstLine="709"/>
        <w:contextualSpacing/>
        <w:jc w:val="both"/>
        <w:rPr>
          <w:rFonts w:eastAsia="Calibri"/>
          <w:sz w:val="28"/>
          <w:szCs w:val="28"/>
          <w:lang w:val="en-US" w:eastAsia="en-US"/>
        </w:rPr>
      </w:pPr>
    </w:p>
    <w:p w:rsidR="00C72C48" w:rsidRPr="00C72C48" w:rsidRDefault="00C72C48" w:rsidP="00C72C48">
      <w:pPr>
        <w:spacing w:line="360" w:lineRule="atLeast"/>
        <w:contextualSpacing/>
        <w:jc w:val="center"/>
        <w:rPr>
          <w:rFonts w:eastAsia="Calibri"/>
          <w:b/>
          <w:sz w:val="28"/>
          <w:szCs w:val="28"/>
          <w:lang w:val="en-US" w:eastAsia="en-US"/>
        </w:rPr>
      </w:pPr>
      <w:r w:rsidRPr="00C72C48">
        <w:rPr>
          <w:rFonts w:eastAsia="Calibri"/>
          <w:b/>
          <w:sz w:val="28"/>
          <w:szCs w:val="28"/>
          <w:lang w:val="en-US" w:eastAsia="en-US"/>
        </w:rPr>
        <w:lastRenderedPageBreak/>
        <w:t>Abstract</w:t>
      </w:r>
    </w:p>
    <w:p w:rsidR="00C72C48" w:rsidRPr="00C72C48" w:rsidRDefault="00C72C48" w:rsidP="00C72C48">
      <w:pPr>
        <w:spacing w:line="360" w:lineRule="atLeast"/>
        <w:ind w:firstLine="709"/>
        <w:contextualSpacing/>
        <w:jc w:val="both"/>
        <w:rPr>
          <w:sz w:val="28"/>
          <w:szCs w:val="28"/>
          <w:lang w:val="en-US"/>
        </w:rPr>
      </w:pPr>
      <w:r w:rsidRPr="00C72C48">
        <w:rPr>
          <w:sz w:val="28"/>
          <w:szCs w:val="28"/>
          <w:lang w:val="en-US"/>
        </w:rPr>
        <w:t>The course taken in Russia towards digitalization concerns the use of information technologies in all spheres of society, including in human resource management. The rapidly changing conditions of modern life require not only IT specialists, but also workers in the field of personnel management to use digital competencies. Although the process of digitalization of personnel management is still new for Russian enterprises, the number of companies involved in this process is growing. However, many of the Russian solutions in the field of digitalization of personnel management are not distinguished by universality and sophistication.</w:t>
      </w:r>
    </w:p>
    <w:p w:rsidR="00C72C48" w:rsidRPr="00C72C48" w:rsidRDefault="00C72C48" w:rsidP="00C72C48">
      <w:pPr>
        <w:spacing w:line="360" w:lineRule="atLeast"/>
        <w:ind w:firstLine="709"/>
        <w:contextualSpacing/>
        <w:jc w:val="both"/>
        <w:rPr>
          <w:sz w:val="28"/>
          <w:szCs w:val="28"/>
          <w:lang w:val="en-US"/>
        </w:rPr>
      </w:pPr>
      <w:r w:rsidRPr="00C72C48">
        <w:rPr>
          <w:sz w:val="28"/>
          <w:szCs w:val="28"/>
          <w:lang w:val="en-US"/>
        </w:rPr>
        <w:t>The purpose of the article is to study the state of digitalization in the field of personnel management and the development of recommendations, the implementation of which should contribute to the transformation of the human resource management model in accordance with the modern concept of product lifecycle management (Product Lifecycle Management (PML)) and the principles of digital production management systems. The article shows that the use of digital technologies in the field of human resource management requires making certain changes in the content of the teaching disciplines “Human Resource Management” and “Human Resource Management” taught in universities, and also implies the need to clarify the content of some principles characterizing the requirements for the formation of a management system enterprise staff.</w:t>
      </w:r>
    </w:p>
    <w:p w:rsidR="00C72C48" w:rsidRPr="00C72C48" w:rsidRDefault="00C72C48" w:rsidP="00C72C48">
      <w:pPr>
        <w:spacing w:line="360" w:lineRule="atLeast"/>
        <w:ind w:firstLine="709"/>
        <w:contextualSpacing/>
        <w:jc w:val="both"/>
        <w:rPr>
          <w:sz w:val="28"/>
          <w:szCs w:val="28"/>
          <w:lang w:val="en-US"/>
        </w:rPr>
      </w:pPr>
      <w:r w:rsidRPr="00C72C48">
        <w:rPr>
          <w:sz w:val="28"/>
          <w:szCs w:val="28"/>
          <w:lang w:val="en-US"/>
        </w:rPr>
        <w:t>The article presents the matrix of PML stages interconnection with digital training levels developed by the authors.</w:t>
      </w:r>
    </w:p>
    <w:p w:rsidR="00C72C48" w:rsidRPr="00C72C48" w:rsidRDefault="00C72C48" w:rsidP="00C72C48">
      <w:pPr>
        <w:spacing w:line="360" w:lineRule="atLeast"/>
        <w:ind w:firstLine="709"/>
        <w:contextualSpacing/>
        <w:jc w:val="both"/>
        <w:rPr>
          <w:sz w:val="28"/>
          <w:szCs w:val="28"/>
          <w:lang w:val="en-US"/>
        </w:rPr>
      </w:pPr>
      <w:r w:rsidRPr="00C72C48">
        <w:rPr>
          <w:b/>
          <w:sz w:val="28"/>
          <w:szCs w:val="28"/>
          <w:lang w:val="en-US"/>
        </w:rPr>
        <w:t xml:space="preserve">Key words: </w:t>
      </w:r>
      <w:r w:rsidRPr="00C72C48">
        <w:rPr>
          <w:sz w:val="28"/>
          <w:szCs w:val="28"/>
          <w:lang w:val="en-US"/>
        </w:rPr>
        <w:t>discipline «Human Resource Management», competence-based approach in education, digital competencies, principles of forming a personnel management system, recruitment, HR branding, digital economics, life cycle management, digitalization.</w:t>
      </w:r>
    </w:p>
    <w:p w:rsidR="00C72C48" w:rsidRPr="00C72C48" w:rsidRDefault="00C72C48" w:rsidP="00C72C48">
      <w:pPr>
        <w:shd w:val="clear" w:color="auto" w:fill="FFFFFF"/>
        <w:spacing w:line="360" w:lineRule="atLeast"/>
        <w:ind w:firstLine="709"/>
        <w:jc w:val="both"/>
        <w:rPr>
          <w:sz w:val="28"/>
          <w:szCs w:val="28"/>
          <w:lang w:val="en-US"/>
        </w:rPr>
      </w:pPr>
    </w:p>
    <w:p w:rsidR="00C72C48" w:rsidRPr="00C72C48" w:rsidRDefault="00C72C48" w:rsidP="00C72C48">
      <w:pPr>
        <w:widowControl w:val="0"/>
        <w:suppressAutoHyphens/>
        <w:spacing w:line="360" w:lineRule="atLeast"/>
        <w:ind w:firstLine="708"/>
        <w:jc w:val="both"/>
        <w:rPr>
          <w:sz w:val="28"/>
          <w:szCs w:val="28"/>
          <w:lang w:val="en-US"/>
        </w:rPr>
      </w:pPr>
    </w:p>
    <w:p w:rsidR="00C72C48" w:rsidRPr="006A7252" w:rsidRDefault="00C72C48" w:rsidP="00C72C48">
      <w:pPr>
        <w:spacing w:line="360" w:lineRule="atLeast"/>
        <w:rPr>
          <w:rFonts w:eastAsia="Calibri"/>
          <w:sz w:val="28"/>
          <w:szCs w:val="28"/>
          <w:lang w:val="en-US" w:eastAsia="en-US"/>
        </w:rPr>
      </w:pPr>
      <w:r w:rsidRPr="00C72C48">
        <w:rPr>
          <w:rFonts w:eastAsia="Calibri"/>
          <w:sz w:val="28"/>
          <w:szCs w:val="28"/>
          <w:lang w:eastAsia="en-US"/>
        </w:rPr>
        <w:t>УДК</w:t>
      </w:r>
      <w:r w:rsidRPr="006A7252">
        <w:rPr>
          <w:rFonts w:eastAsia="Calibri"/>
          <w:sz w:val="28"/>
          <w:szCs w:val="28"/>
          <w:lang w:val="en-US" w:eastAsia="en-US"/>
        </w:rPr>
        <w:t xml:space="preserve"> 378: 37.018.4</w:t>
      </w:r>
    </w:p>
    <w:p w:rsidR="00C72C48" w:rsidRPr="006A7252" w:rsidRDefault="00C72C48" w:rsidP="00C72C48">
      <w:pPr>
        <w:spacing w:line="360" w:lineRule="atLeast"/>
        <w:rPr>
          <w:rFonts w:eastAsia="Calibri"/>
          <w:b/>
          <w:sz w:val="28"/>
          <w:szCs w:val="28"/>
          <w:lang w:val="en-US" w:eastAsia="en-US"/>
        </w:rPr>
      </w:pPr>
    </w:p>
    <w:p w:rsidR="00C72C48" w:rsidRPr="00C72C48" w:rsidRDefault="00C72C48" w:rsidP="00C72C48">
      <w:pPr>
        <w:spacing w:line="360" w:lineRule="atLeast"/>
        <w:jc w:val="center"/>
        <w:rPr>
          <w:b/>
          <w:sz w:val="28"/>
          <w:szCs w:val="28"/>
          <w:lang w:val="en-US"/>
        </w:rPr>
      </w:pPr>
      <w:r w:rsidRPr="00C72C48">
        <w:rPr>
          <w:b/>
          <w:sz w:val="28"/>
          <w:szCs w:val="28"/>
          <w:lang w:val="en-US"/>
        </w:rPr>
        <w:t>POTENTIAL OF MODULAR TEACHING IN THE DEVELOPMENT OF LEARNERS’ SELF-EDUCATION COMPETENCE FOR UNIVERSITY STUDENTS</w:t>
      </w:r>
    </w:p>
    <w:p w:rsidR="00C72C48" w:rsidRPr="00C72C48" w:rsidRDefault="00C72C48" w:rsidP="00C72C48">
      <w:pPr>
        <w:spacing w:line="360" w:lineRule="atLeast"/>
        <w:contextualSpacing/>
        <w:rPr>
          <w:sz w:val="28"/>
          <w:szCs w:val="28"/>
          <w:lang w:val="en-US"/>
        </w:rPr>
      </w:pPr>
    </w:p>
    <w:p w:rsidR="00C72C48" w:rsidRPr="00C72C48" w:rsidRDefault="00C72C48" w:rsidP="00C72C48">
      <w:pPr>
        <w:spacing w:line="360" w:lineRule="atLeast"/>
        <w:contextualSpacing/>
        <w:jc w:val="both"/>
        <w:rPr>
          <w:i/>
          <w:sz w:val="28"/>
          <w:szCs w:val="28"/>
          <w:lang w:val="en-US"/>
        </w:rPr>
      </w:pPr>
      <w:r w:rsidRPr="00C72C48">
        <w:rPr>
          <w:i/>
          <w:sz w:val="28"/>
          <w:szCs w:val="28"/>
          <w:lang w:val="en-US"/>
        </w:rPr>
        <w:t>Nikonorova L.M., candidate of pedagogical sciences,  associate professor;</w:t>
      </w:r>
    </w:p>
    <w:p w:rsidR="00C72C48" w:rsidRPr="00C72C48" w:rsidRDefault="00C72C48" w:rsidP="00C72C48">
      <w:pPr>
        <w:spacing w:line="360" w:lineRule="atLeast"/>
        <w:contextualSpacing/>
        <w:jc w:val="both"/>
        <w:rPr>
          <w:i/>
          <w:sz w:val="28"/>
          <w:szCs w:val="28"/>
          <w:lang w:val="en-US"/>
        </w:rPr>
      </w:pPr>
      <w:r w:rsidRPr="00C72C48">
        <w:rPr>
          <w:i/>
          <w:sz w:val="28"/>
          <w:szCs w:val="28"/>
          <w:lang w:val="en-US"/>
        </w:rPr>
        <w:t xml:space="preserve">Maminiva L.V., senior lecturer the Department of Foreign Languages, Kazan State Power </w:t>
      </w:r>
      <w:r w:rsidRPr="00C72C48">
        <w:rPr>
          <w:i/>
          <w:sz w:val="28"/>
          <w:szCs w:val="28"/>
        </w:rPr>
        <w:t>Е</w:t>
      </w:r>
      <w:r w:rsidRPr="00C72C48">
        <w:rPr>
          <w:i/>
          <w:sz w:val="28"/>
          <w:szCs w:val="28"/>
          <w:lang w:val="en-US"/>
        </w:rPr>
        <w:t xml:space="preserve">ngineering University, Kazan, Russia </w:t>
      </w:r>
    </w:p>
    <w:p w:rsidR="00C72C48" w:rsidRPr="00C72C48" w:rsidRDefault="00C72C48" w:rsidP="00C72C48">
      <w:pPr>
        <w:spacing w:line="360" w:lineRule="atLeast"/>
        <w:ind w:firstLine="709"/>
        <w:contextualSpacing/>
        <w:jc w:val="both"/>
        <w:rPr>
          <w:b/>
          <w:sz w:val="28"/>
          <w:szCs w:val="28"/>
          <w:lang w:val="en-US"/>
        </w:rPr>
      </w:pPr>
    </w:p>
    <w:p w:rsidR="00C72C48" w:rsidRPr="00C72C48" w:rsidRDefault="00C72C48" w:rsidP="00C72C48">
      <w:pPr>
        <w:spacing w:line="360" w:lineRule="atLeast"/>
        <w:contextualSpacing/>
        <w:jc w:val="center"/>
        <w:rPr>
          <w:b/>
          <w:sz w:val="28"/>
          <w:szCs w:val="28"/>
          <w:lang w:val="en-US"/>
        </w:rPr>
      </w:pPr>
      <w:r w:rsidRPr="00C72C48">
        <w:rPr>
          <w:b/>
          <w:sz w:val="28"/>
          <w:szCs w:val="28"/>
          <w:lang w:val="en-US"/>
        </w:rPr>
        <w:t>Abstract</w:t>
      </w:r>
    </w:p>
    <w:p w:rsidR="00C72C48" w:rsidRPr="00C72C48" w:rsidRDefault="00C72C48" w:rsidP="00C72C48">
      <w:pPr>
        <w:spacing w:line="360" w:lineRule="atLeast"/>
        <w:ind w:firstLine="709"/>
        <w:jc w:val="both"/>
        <w:rPr>
          <w:sz w:val="28"/>
          <w:szCs w:val="28"/>
          <w:lang w:val="en-US"/>
        </w:rPr>
      </w:pPr>
      <w:r w:rsidRPr="00C72C48">
        <w:rPr>
          <w:sz w:val="28"/>
          <w:szCs w:val="28"/>
          <w:lang w:val="en-US"/>
        </w:rPr>
        <w:lastRenderedPageBreak/>
        <w:t>The article deals with the main directions in the development of modular teaching technology and the new opportunities of using it for developing learner autonomy. Particular attention is given to the advantages of developing learner autonomy with the help of modular programs, which create the project of learning process with all its stages, from setting the aim to evaluating results of students’ autonomous learning.</w:t>
      </w:r>
    </w:p>
    <w:p w:rsidR="00C72C48" w:rsidRPr="00C72C48" w:rsidRDefault="00C72C48" w:rsidP="00C72C48">
      <w:pPr>
        <w:spacing w:line="360" w:lineRule="atLeast"/>
        <w:ind w:firstLine="709"/>
        <w:contextualSpacing/>
        <w:jc w:val="both"/>
        <w:rPr>
          <w:sz w:val="28"/>
          <w:szCs w:val="28"/>
          <w:lang w:val="en-US"/>
        </w:rPr>
      </w:pPr>
      <w:r w:rsidRPr="00C72C48">
        <w:rPr>
          <w:b/>
          <w:sz w:val="28"/>
          <w:szCs w:val="28"/>
          <w:lang w:val="en-US"/>
        </w:rPr>
        <w:t>Key words:</w:t>
      </w:r>
      <w:r w:rsidRPr="00C72C48">
        <w:rPr>
          <w:sz w:val="28"/>
          <w:szCs w:val="28"/>
          <w:lang w:val="en-US"/>
        </w:rPr>
        <w:t xml:space="preserve"> modular teaching, autonomous learning, professional learning, principle of problematicity.</w:t>
      </w:r>
    </w:p>
    <w:p w:rsidR="00C72C48" w:rsidRPr="00C72C48" w:rsidRDefault="00C72C48" w:rsidP="00C72C48">
      <w:pPr>
        <w:spacing w:line="360" w:lineRule="atLeast"/>
        <w:ind w:firstLine="709"/>
        <w:contextualSpacing/>
        <w:jc w:val="both"/>
        <w:rPr>
          <w:rFonts w:eastAsia="Calibri"/>
          <w:sz w:val="28"/>
          <w:szCs w:val="28"/>
          <w:lang w:val="en-US" w:eastAsia="en-US"/>
        </w:rPr>
      </w:pPr>
    </w:p>
    <w:p w:rsidR="00C72C48" w:rsidRPr="00C72C48" w:rsidRDefault="00C72C48" w:rsidP="00C72C48">
      <w:pPr>
        <w:widowControl w:val="0"/>
        <w:suppressAutoHyphens/>
        <w:spacing w:line="360" w:lineRule="atLeast"/>
        <w:ind w:firstLine="708"/>
        <w:jc w:val="both"/>
        <w:rPr>
          <w:sz w:val="28"/>
          <w:szCs w:val="28"/>
          <w:lang w:val="en-US"/>
        </w:rPr>
      </w:pPr>
    </w:p>
    <w:p w:rsidR="00C72C48" w:rsidRPr="006A7252" w:rsidRDefault="00C72C48" w:rsidP="00C72C48">
      <w:pPr>
        <w:spacing w:line="360" w:lineRule="atLeast"/>
        <w:rPr>
          <w:caps/>
          <w:sz w:val="28"/>
          <w:szCs w:val="28"/>
          <w:lang w:val="en-US"/>
        </w:rPr>
      </w:pPr>
      <w:r w:rsidRPr="00C72C48">
        <w:rPr>
          <w:caps/>
          <w:sz w:val="28"/>
          <w:szCs w:val="28"/>
        </w:rPr>
        <w:t>УДК</w:t>
      </w:r>
      <w:r w:rsidRPr="006A7252">
        <w:rPr>
          <w:caps/>
          <w:sz w:val="28"/>
          <w:szCs w:val="28"/>
          <w:lang w:val="en-US"/>
        </w:rPr>
        <w:t xml:space="preserve"> 37.035.6; 37.032; </w:t>
      </w:r>
    </w:p>
    <w:p w:rsidR="00C72C48" w:rsidRPr="006A7252" w:rsidRDefault="00C72C48" w:rsidP="00C72C48">
      <w:pPr>
        <w:spacing w:line="360" w:lineRule="atLeast"/>
        <w:jc w:val="center"/>
        <w:rPr>
          <w:rFonts w:eastAsia="Calibri"/>
          <w:b/>
          <w:sz w:val="28"/>
          <w:szCs w:val="28"/>
          <w:lang w:val="en-US" w:eastAsia="en-US"/>
        </w:rPr>
      </w:pPr>
    </w:p>
    <w:p w:rsidR="00C72C48" w:rsidRPr="00C72C48" w:rsidRDefault="00C72C48" w:rsidP="00C72C48">
      <w:pPr>
        <w:spacing w:line="360" w:lineRule="atLeast"/>
        <w:jc w:val="center"/>
        <w:rPr>
          <w:b/>
          <w:sz w:val="28"/>
          <w:szCs w:val="28"/>
          <w:lang w:val="en-US"/>
        </w:rPr>
      </w:pPr>
      <w:r w:rsidRPr="00C72C48">
        <w:rPr>
          <w:b/>
          <w:sz w:val="28"/>
          <w:szCs w:val="28"/>
          <w:lang w:val="en-US"/>
        </w:rPr>
        <w:t xml:space="preserve">«NATURAL» PATRIOTISM AS A TOOL FOR THE FORMATION </w:t>
      </w:r>
    </w:p>
    <w:p w:rsidR="00C72C48" w:rsidRPr="00C72C48" w:rsidRDefault="00C72C48" w:rsidP="00C72C48">
      <w:pPr>
        <w:spacing w:line="360" w:lineRule="atLeast"/>
        <w:jc w:val="center"/>
        <w:rPr>
          <w:rFonts w:eastAsia="Calibri"/>
          <w:b/>
          <w:sz w:val="28"/>
          <w:szCs w:val="28"/>
          <w:lang w:val="en-US" w:eastAsia="en-US"/>
        </w:rPr>
      </w:pPr>
      <w:r w:rsidRPr="00C72C48">
        <w:rPr>
          <w:b/>
          <w:sz w:val="28"/>
          <w:szCs w:val="28"/>
          <w:lang w:val="en-US"/>
        </w:rPr>
        <w:t>OF RUSSIAN IDENTITY</w:t>
      </w:r>
    </w:p>
    <w:p w:rsidR="00C72C48" w:rsidRPr="00C72C48" w:rsidRDefault="00C72C48" w:rsidP="00C72C48">
      <w:pPr>
        <w:spacing w:line="360" w:lineRule="atLeast"/>
        <w:jc w:val="center"/>
        <w:rPr>
          <w:rFonts w:eastAsia="Calibri"/>
          <w:b/>
          <w:sz w:val="28"/>
          <w:szCs w:val="28"/>
          <w:lang w:val="en-US" w:eastAsia="en-US"/>
        </w:rPr>
      </w:pPr>
    </w:p>
    <w:p w:rsidR="00C72C48" w:rsidRPr="00C72C48" w:rsidRDefault="00C72C48" w:rsidP="00C72C48">
      <w:pPr>
        <w:spacing w:line="360" w:lineRule="atLeast"/>
        <w:jc w:val="both"/>
        <w:rPr>
          <w:i/>
          <w:sz w:val="28"/>
          <w:szCs w:val="28"/>
          <w:lang w:val="en-US"/>
        </w:rPr>
      </w:pPr>
      <w:r w:rsidRPr="00C72C48">
        <w:rPr>
          <w:rFonts w:eastAsia="Calibri"/>
          <w:i/>
          <w:sz w:val="28"/>
          <w:szCs w:val="28"/>
          <w:lang w:val="en-US" w:eastAsia="en-US"/>
        </w:rPr>
        <w:t xml:space="preserve">Saltykova M.V., </w:t>
      </w:r>
      <w:r w:rsidRPr="00C72C48">
        <w:rPr>
          <w:i/>
          <w:sz w:val="28"/>
          <w:szCs w:val="28"/>
          <w:lang w:val="en-US"/>
        </w:rPr>
        <w:t>candidate of pedagogical sciences, research scientist of Research Center of Civil Defense Academy EMERCOM of Russia, Moscow, Russia</w:t>
      </w:r>
    </w:p>
    <w:p w:rsidR="00C72C48" w:rsidRPr="00C72C48" w:rsidRDefault="00C72C48" w:rsidP="00C72C48">
      <w:pPr>
        <w:spacing w:line="360" w:lineRule="atLeast"/>
        <w:rPr>
          <w:rFonts w:eastAsia="Calibri"/>
          <w:sz w:val="28"/>
          <w:szCs w:val="28"/>
          <w:lang w:val="en-US" w:eastAsia="en-US"/>
        </w:rPr>
      </w:pP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b/>
          <w:sz w:val="28"/>
          <w:szCs w:val="28"/>
          <w:lang w:val="en-US"/>
        </w:rPr>
      </w:pPr>
      <w:bookmarkStart w:id="3" w:name="_Hlk483560497"/>
      <w:r w:rsidRPr="00C72C48">
        <w:rPr>
          <w:b/>
          <w:sz w:val="28"/>
          <w:szCs w:val="28"/>
          <w:lang w:val="en-US"/>
        </w:rPr>
        <w:t>Abstract</w:t>
      </w:r>
    </w:p>
    <w:p w:rsidR="00C72C48" w:rsidRPr="00C72C48" w:rsidRDefault="00C72C48" w:rsidP="00C72C48">
      <w:pPr>
        <w:spacing w:line="360" w:lineRule="atLeast"/>
        <w:ind w:firstLine="708"/>
        <w:jc w:val="both"/>
        <w:rPr>
          <w:rFonts w:eastAsia="Calibri"/>
          <w:sz w:val="28"/>
          <w:szCs w:val="28"/>
          <w:lang w:val="en-US" w:eastAsia="en-US"/>
        </w:rPr>
      </w:pPr>
      <w:r w:rsidRPr="00C72C48">
        <w:rPr>
          <w:sz w:val="28"/>
          <w:szCs w:val="28"/>
          <w:lang w:val="en-US"/>
        </w:rPr>
        <w:t>In the article, the author, on the basis of the Presidential Decree on the National Security Strategy of the Russian Federation, and the tasks of the new state Strategy for the Development of Upbringing in the Russian Federation until 2025, updates the situation on the need to change the educational process in the context of globalization</w:t>
      </w:r>
      <w:r w:rsidRPr="00C72C48">
        <w:rPr>
          <w:b/>
          <w:sz w:val="28"/>
          <w:szCs w:val="28"/>
          <w:lang w:val="en-US"/>
        </w:rPr>
        <w:t xml:space="preserve"> </w:t>
      </w:r>
      <w:r w:rsidRPr="00C72C48">
        <w:rPr>
          <w:sz w:val="28"/>
          <w:szCs w:val="28"/>
          <w:lang w:val="en-US"/>
        </w:rPr>
        <w:t>digital society. Based on the classification of ideas of education of patriotism in the domestic philosophical and pedagogical thought, the author suggests the formation of «natural» patriotism as a tool for self-identification of the language personality as a strategic priority in the education of students.</w:t>
      </w: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«natural» patriotism, Strategy of development of education, education, mentality, Russian language, self-identification of the language personality, globalism,</w:t>
      </w:r>
      <w:r w:rsidRPr="00C72C48">
        <w:rPr>
          <w:b/>
          <w:sz w:val="28"/>
          <w:szCs w:val="28"/>
          <w:lang w:val="en-US"/>
        </w:rPr>
        <w:t xml:space="preserve"> </w:t>
      </w:r>
      <w:r w:rsidRPr="00C72C48">
        <w:rPr>
          <w:sz w:val="28"/>
          <w:szCs w:val="28"/>
          <w:lang w:val="en-US"/>
        </w:rPr>
        <w:t>digital society.</w:t>
      </w: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rPr>
          <w:sz w:val="28"/>
          <w:szCs w:val="28"/>
          <w:lang w:val="en-US"/>
        </w:rPr>
      </w:pPr>
    </w:p>
    <w:bookmarkEnd w:id="3"/>
    <w:p w:rsidR="00C72C48" w:rsidRPr="00C72C48" w:rsidRDefault="00C72C48" w:rsidP="00C72C48">
      <w:pPr>
        <w:widowControl w:val="0"/>
        <w:suppressAutoHyphens/>
        <w:spacing w:line="360" w:lineRule="atLeast"/>
        <w:ind w:firstLine="708"/>
        <w:jc w:val="both"/>
        <w:rPr>
          <w:sz w:val="28"/>
          <w:szCs w:val="28"/>
          <w:lang w:val="en-US"/>
        </w:rPr>
      </w:pPr>
    </w:p>
    <w:p w:rsidR="00C72C48" w:rsidRPr="006A7252" w:rsidRDefault="00C72C48" w:rsidP="006A7252">
      <w:pPr>
        <w:pStyle w:val="aff6"/>
        <w:suppressAutoHyphens/>
        <w:spacing w:line="360" w:lineRule="atLeast"/>
        <w:ind w:firstLine="0"/>
        <w:jc w:val="left"/>
        <w:rPr>
          <w:sz w:val="28"/>
          <w:szCs w:val="28"/>
          <w:lang w:val="en-US"/>
        </w:rPr>
      </w:pPr>
      <w:r w:rsidRPr="00C72C48">
        <w:rPr>
          <w:sz w:val="28"/>
          <w:szCs w:val="28"/>
        </w:rPr>
        <w:t>УДК</w:t>
      </w:r>
      <w:r w:rsidRPr="006A7252">
        <w:rPr>
          <w:sz w:val="28"/>
          <w:szCs w:val="28"/>
          <w:lang w:val="en-US"/>
        </w:rPr>
        <w:t xml:space="preserve"> 37.013.42  </w:t>
      </w:r>
    </w:p>
    <w:p w:rsidR="00C72C48" w:rsidRPr="006A7252" w:rsidRDefault="00C72C48" w:rsidP="00C72C48">
      <w:pPr>
        <w:pStyle w:val="aff6"/>
        <w:suppressAutoHyphens/>
        <w:spacing w:line="360" w:lineRule="atLeast"/>
        <w:ind w:firstLine="709"/>
        <w:jc w:val="center"/>
        <w:rPr>
          <w:b/>
          <w:sz w:val="28"/>
          <w:szCs w:val="28"/>
          <w:lang w:val="en-US"/>
        </w:rPr>
      </w:pPr>
    </w:p>
    <w:p w:rsidR="00C72C48" w:rsidRPr="00C72C48" w:rsidRDefault="00C72C48" w:rsidP="00C72C48">
      <w:pPr>
        <w:pStyle w:val="aff6"/>
        <w:suppressAutoHyphens/>
        <w:spacing w:line="360" w:lineRule="atLeast"/>
        <w:ind w:firstLine="709"/>
        <w:jc w:val="center"/>
        <w:rPr>
          <w:b/>
          <w:sz w:val="28"/>
          <w:szCs w:val="28"/>
          <w:lang w:val="en-US"/>
        </w:rPr>
      </w:pPr>
      <w:r w:rsidRPr="00C72C48">
        <w:rPr>
          <w:b/>
          <w:sz w:val="28"/>
          <w:szCs w:val="28"/>
          <w:lang w:val="en-US"/>
        </w:rPr>
        <w:t>PREVENTION OF BULLYING IN EDUCATIONAL INSTITUTIONS</w:t>
      </w:r>
    </w:p>
    <w:p w:rsidR="00C72C48" w:rsidRPr="00C72C48" w:rsidRDefault="00C72C48" w:rsidP="00C72C48">
      <w:pPr>
        <w:pStyle w:val="aff6"/>
        <w:suppressAutoHyphens/>
        <w:spacing w:line="360" w:lineRule="atLeast"/>
        <w:ind w:firstLine="709"/>
        <w:rPr>
          <w:sz w:val="28"/>
          <w:szCs w:val="28"/>
          <w:lang w:val="en-US"/>
        </w:rPr>
      </w:pPr>
    </w:p>
    <w:p w:rsidR="00C72C48" w:rsidRPr="00C72C48" w:rsidRDefault="00C72C48" w:rsidP="006A7252">
      <w:pPr>
        <w:pStyle w:val="aff6"/>
        <w:suppressAutoHyphens/>
        <w:spacing w:line="360" w:lineRule="atLeast"/>
        <w:ind w:firstLine="0"/>
        <w:rPr>
          <w:i/>
          <w:sz w:val="28"/>
          <w:szCs w:val="28"/>
          <w:lang w:val="en-US"/>
        </w:rPr>
      </w:pPr>
      <w:r w:rsidRPr="00C72C48">
        <w:rPr>
          <w:i/>
          <w:sz w:val="28"/>
          <w:szCs w:val="28"/>
          <w:lang w:val="en-US"/>
        </w:rPr>
        <w:t>Shirshov V.D., doctor of pedagogical sciences, professor;</w:t>
      </w:r>
    </w:p>
    <w:p w:rsidR="00C72C48" w:rsidRPr="00C72C48" w:rsidRDefault="00C72C48" w:rsidP="006A7252">
      <w:pPr>
        <w:pStyle w:val="aff6"/>
        <w:suppressAutoHyphens/>
        <w:spacing w:line="360" w:lineRule="atLeast"/>
        <w:ind w:firstLine="0"/>
        <w:rPr>
          <w:i/>
          <w:sz w:val="28"/>
          <w:szCs w:val="28"/>
          <w:lang w:val="en-US"/>
        </w:rPr>
      </w:pPr>
      <w:r w:rsidRPr="00C72C48">
        <w:rPr>
          <w:i/>
          <w:sz w:val="28"/>
          <w:szCs w:val="28"/>
          <w:lang w:val="en-US"/>
        </w:rPr>
        <w:t>Blinov D.I., senior teacher;</w:t>
      </w:r>
    </w:p>
    <w:p w:rsidR="00C72C48" w:rsidRPr="00C72C48" w:rsidRDefault="00C72C48" w:rsidP="006A7252">
      <w:pPr>
        <w:pStyle w:val="aff6"/>
        <w:suppressAutoHyphens/>
        <w:spacing w:line="360" w:lineRule="atLeast"/>
        <w:ind w:firstLine="0"/>
        <w:rPr>
          <w:i/>
          <w:sz w:val="28"/>
          <w:szCs w:val="28"/>
          <w:lang w:val="en-US"/>
        </w:rPr>
      </w:pPr>
      <w:r w:rsidRPr="00C72C48">
        <w:rPr>
          <w:i/>
          <w:sz w:val="28"/>
          <w:szCs w:val="28"/>
          <w:lang w:val="en-US"/>
        </w:rPr>
        <w:t xml:space="preserve">Gafner V.V., candidate of pedagogical sciences, associate professor of the </w:t>
      </w:r>
      <w:r w:rsidRPr="00C72C48">
        <w:rPr>
          <w:i/>
          <w:sz w:val="28"/>
          <w:szCs w:val="28"/>
          <w:lang w:val="en-US"/>
        </w:rPr>
        <w:lastRenderedPageBreak/>
        <w:t>Department of Anatomy, Physiology and Life Safety of the Ural State Pedagogical University, Yekaterinburg, Russia</w:t>
      </w:r>
    </w:p>
    <w:p w:rsidR="00C72C48" w:rsidRPr="00C72C48" w:rsidRDefault="00C72C48" w:rsidP="00C72C48">
      <w:pPr>
        <w:pStyle w:val="aff6"/>
        <w:suppressAutoHyphens/>
        <w:spacing w:line="360" w:lineRule="atLeast"/>
        <w:ind w:firstLine="709"/>
        <w:rPr>
          <w:sz w:val="28"/>
          <w:szCs w:val="28"/>
          <w:lang w:val="en-US"/>
        </w:rPr>
      </w:pPr>
    </w:p>
    <w:p w:rsidR="00C72C48" w:rsidRPr="00C72C48" w:rsidRDefault="00C72C48" w:rsidP="00C72C48">
      <w:pPr>
        <w:pStyle w:val="aff6"/>
        <w:suppressAutoHyphens/>
        <w:spacing w:line="360" w:lineRule="atLeast"/>
        <w:jc w:val="center"/>
        <w:rPr>
          <w:b/>
          <w:sz w:val="28"/>
          <w:szCs w:val="28"/>
          <w:lang w:val="en-US"/>
        </w:rPr>
      </w:pPr>
      <w:r w:rsidRPr="00C72C48">
        <w:rPr>
          <w:b/>
          <w:sz w:val="28"/>
          <w:szCs w:val="28"/>
          <w:lang w:val="en-US"/>
        </w:rPr>
        <w:t>Abstract</w:t>
      </w:r>
    </w:p>
    <w:p w:rsidR="00C72C48" w:rsidRPr="00C72C48" w:rsidRDefault="00C72C48" w:rsidP="00C72C48">
      <w:pPr>
        <w:pStyle w:val="aff6"/>
        <w:suppressAutoHyphens/>
        <w:spacing w:line="360" w:lineRule="atLeast"/>
        <w:ind w:firstLine="709"/>
        <w:rPr>
          <w:sz w:val="28"/>
          <w:szCs w:val="28"/>
          <w:lang w:val="en-US"/>
        </w:rPr>
      </w:pPr>
      <w:r w:rsidRPr="00C72C48">
        <w:rPr>
          <w:sz w:val="28"/>
          <w:szCs w:val="28"/>
          <w:lang w:val="en-US"/>
        </w:rPr>
        <w:t>The purpose of the article is to consider the phenomenon of bullying among teenagers and in search of ways to prevent this destructive phenomenon of school life. The article gives the social and psychological characteristics of the participants of bullying: bull, its victims and conformists. In the prevention of bullying to prevent and overcome the factors of its occurrence, the following directions are used: the use of the potential of the primary team; restorative justice; support of court proceedings, disputes related to the upbringing of children; administrative and criminal punishment.</w:t>
      </w:r>
    </w:p>
    <w:p w:rsidR="00C72C48" w:rsidRPr="00C72C48" w:rsidRDefault="00C72C48" w:rsidP="00C72C48">
      <w:pPr>
        <w:pStyle w:val="aff6"/>
        <w:suppressAutoHyphens/>
        <w:spacing w:line="360" w:lineRule="atLeast"/>
        <w:ind w:firstLine="709"/>
        <w:rPr>
          <w:sz w:val="28"/>
          <w:szCs w:val="28"/>
          <w:lang w:val="en-US"/>
        </w:rPr>
      </w:pPr>
      <w:r w:rsidRPr="00C72C48">
        <w:rPr>
          <w:b/>
          <w:sz w:val="28"/>
          <w:szCs w:val="28"/>
          <w:lang w:val="en-US"/>
        </w:rPr>
        <w:t>Key words</w:t>
      </w:r>
      <w:r w:rsidRPr="00C72C48">
        <w:rPr>
          <w:sz w:val="28"/>
          <w:szCs w:val="28"/>
          <w:lang w:val="en-US"/>
        </w:rPr>
        <w:t>: bullying, conflict, aggression, violence, teenagers, bullies, victims, prevention, mediation.</w:t>
      </w:r>
    </w:p>
    <w:p w:rsidR="00C72C48" w:rsidRPr="00C72C48" w:rsidRDefault="00C72C48" w:rsidP="00C72C48">
      <w:pPr>
        <w:pStyle w:val="aff6"/>
        <w:suppressAutoHyphens/>
        <w:spacing w:line="360" w:lineRule="atLeast"/>
        <w:ind w:firstLine="709"/>
        <w:rPr>
          <w:sz w:val="28"/>
          <w:szCs w:val="28"/>
          <w:lang w:val="en-US"/>
        </w:rPr>
      </w:pPr>
      <w:r w:rsidRPr="00C72C48">
        <w:rPr>
          <w:sz w:val="28"/>
          <w:szCs w:val="28"/>
          <w:lang w:val="en-US"/>
        </w:rPr>
        <w:t xml:space="preserve"> </w:t>
      </w:r>
    </w:p>
    <w:p w:rsidR="00C72C48" w:rsidRPr="00C72C48" w:rsidRDefault="00C72C48" w:rsidP="00C72C48">
      <w:pPr>
        <w:widowControl w:val="0"/>
        <w:suppressAutoHyphens/>
        <w:spacing w:line="360" w:lineRule="atLeast"/>
        <w:jc w:val="center"/>
        <w:rPr>
          <w:b/>
          <w:sz w:val="28"/>
          <w:szCs w:val="28"/>
          <w:lang w:val="en-US"/>
        </w:rPr>
      </w:pPr>
    </w:p>
    <w:p w:rsidR="00C72C48" w:rsidRPr="006A7252" w:rsidRDefault="00C72C48" w:rsidP="00C72C48">
      <w:pPr>
        <w:tabs>
          <w:tab w:val="left" w:pos="4119"/>
        </w:tabs>
        <w:spacing w:line="360" w:lineRule="atLeast"/>
        <w:contextualSpacing/>
        <w:rPr>
          <w:rFonts w:eastAsia="Calibri"/>
          <w:sz w:val="28"/>
          <w:szCs w:val="28"/>
          <w:lang w:val="en-US" w:eastAsia="en-US"/>
        </w:rPr>
      </w:pPr>
      <w:r w:rsidRPr="00C72C48">
        <w:rPr>
          <w:rFonts w:eastAsia="Calibri"/>
          <w:sz w:val="28"/>
          <w:szCs w:val="28"/>
          <w:lang w:eastAsia="en-US"/>
        </w:rPr>
        <w:t>УДК</w:t>
      </w:r>
      <w:r w:rsidRPr="006A7252">
        <w:rPr>
          <w:rFonts w:eastAsia="Calibri"/>
          <w:sz w:val="28"/>
          <w:szCs w:val="28"/>
          <w:lang w:val="en-US" w:eastAsia="en-US"/>
        </w:rPr>
        <w:t xml:space="preserve"> 338.2</w:t>
      </w:r>
    </w:p>
    <w:p w:rsidR="00C72C48" w:rsidRPr="006A7252" w:rsidRDefault="00C72C48" w:rsidP="00C72C48">
      <w:pPr>
        <w:spacing w:line="360" w:lineRule="atLeast"/>
        <w:jc w:val="center"/>
        <w:rPr>
          <w:rFonts w:eastAsia="Calibri"/>
          <w:b/>
          <w:sz w:val="28"/>
          <w:szCs w:val="28"/>
          <w:lang w:val="en-US" w:eastAsia="en-US"/>
        </w:rPr>
      </w:pPr>
    </w:p>
    <w:p w:rsidR="00C72C48" w:rsidRPr="00C72C48" w:rsidRDefault="00C72C48" w:rsidP="00C72C48">
      <w:pPr>
        <w:spacing w:line="360" w:lineRule="atLeast"/>
        <w:ind w:firstLine="567"/>
        <w:jc w:val="center"/>
        <w:rPr>
          <w:b/>
          <w:sz w:val="28"/>
          <w:szCs w:val="28"/>
          <w:lang w:val="en-US"/>
        </w:rPr>
      </w:pPr>
      <w:r w:rsidRPr="00C72C48">
        <w:rPr>
          <w:b/>
          <w:sz w:val="28"/>
          <w:szCs w:val="28"/>
          <w:lang w:val="en-US"/>
        </w:rPr>
        <w:t>ESCAPE OF CAPITAL FROM RUSSIA:</w:t>
      </w:r>
      <w:r w:rsidRPr="00C72C48">
        <w:rPr>
          <w:b/>
          <w:sz w:val="28"/>
          <w:szCs w:val="28"/>
          <w:lang w:val="en-US"/>
        </w:rPr>
        <w:br/>
        <w:t>REASONS AND WAYS OF PREVENTION</w:t>
      </w:r>
    </w:p>
    <w:p w:rsidR="00C72C48" w:rsidRPr="00C72C48" w:rsidRDefault="00C72C48" w:rsidP="00C72C48">
      <w:pPr>
        <w:spacing w:line="360" w:lineRule="atLeast"/>
        <w:ind w:firstLine="567"/>
        <w:jc w:val="center"/>
        <w:rPr>
          <w:b/>
          <w:sz w:val="28"/>
          <w:szCs w:val="28"/>
          <w:lang w:val="en-US"/>
        </w:rPr>
      </w:pPr>
    </w:p>
    <w:p w:rsidR="00C72C48" w:rsidRPr="00C72C48" w:rsidRDefault="00C72C48" w:rsidP="00C72C48">
      <w:pPr>
        <w:spacing w:line="360" w:lineRule="atLeast"/>
        <w:jc w:val="both"/>
        <w:rPr>
          <w:i/>
          <w:sz w:val="28"/>
          <w:szCs w:val="28"/>
          <w:lang w:val="en-US"/>
        </w:rPr>
      </w:pPr>
      <w:r w:rsidRPr="00C72C48">
        <w:rPr>
          <w:bCs/>
          <w:i/>
          <w:sz w:val="28"/>
          <w:szCs w:val="28"/>
          <w:lang w:val="en-US"/>
        </w:rPr>
        <w:t>Absalyamova S.G</w:t>
      </w:r>
      <w:r w:rsidRPr="00C72C48">
        <w:rPr>
          <w:i/>
          <w:sz w:val="28"/>
          <w:szCs w:val="28"/>
          <w:lang w:val="en-US"/>
        </w:rPr>
        <w:t>., candidate of economic sciences, associate professor</w:t>
      </w:r>
      <w:r w:rsidRPr="00C72C48">
        <w:rPr>
          <w:rFonts w:eastAsia="Calibri"/>
          <w:bCs/>
          <w:i/>
          <w:sz w:val="28"/>
          <w:szCs w:val="28"/>
          <w:lang w:val="en-US"/>
        </w:rPr>
        <w:t>;</w:t>
      </w:r>
    </w:p>
    <w:p w:rsidR="00C72C48" w:rsidRPr="00C72C48" w:rsidRDefault="00C72C48" w:rsidP="00C72C48">
      <w:pPr>
        <w:spacing w:line="360" w:lineRule="atLeast"/>
        <w:jc w:val="both"/>
        <w:rPr>
          <w:i/>
          <w:sz w:val="28"/>
          <w:szCs w:val="28"/>
          <w:lang w:val="en-US"/>
        </w:rPr>
      </w:pPr>
      <w:r w:rsidRPr="00C72C48">
        <w:rPr>
          <w:rFonts w:eastAsia="Calibri"/>
          <w:bCs/>
          <w:i/>
          <w:sz w:val="28"/>
          <w:szCs w:val="28"/>
          <w:lang w:val="en-US"/>
        </w:rPr>
        <w:t>Absalyamov T.B., graduate student,</w:t>
      </w:r>
      <w:r w:rsidRPr="00C72C48">
        <w:rPr>
          <w:rFonts w:eastAsia="Calibri"/>
          <w:i/>
          <w:sz w:val="28"/>
          <w:szCs w:val="28"/>
          <w:lang w:val="en-US"/>
        </w:rPr>
        <w:t xml:space="preserve"> Institute of Management, Economics and Finances, </w:t>
      </w:r>
      <w:r w:rsidRPr="00C72C48">
        <w:rPr>
          <w:rFonts w:eastAsia="Calibri"/>
          <w:bCs/>
          <w:i/>
          <w:sz w:val="28"/>
          <w:szCs w:val="28"/>
          <w:lang w:val="en-US"/>
        </w:rPr>
        <w:t>Kazan (Volga region) Federal University;</w:t>
      </w:r>
      <w:r w:rsidRPr="00C72C48">
        <w:rPr>
          <w:i/>
          <w:sz w:val="28"/>
          <w:szCs w:val="28"/>
          <w:lang w:val="en-US"/>
        </w:rPr>
        <w:t xml:space="preserve"> </w:t>
      </w:r>
    </w:p>
    <w:p w:rsidR="00C72C48" w:rsidRPr="00C72C48" w:rsidRDefault="00C72C48" w:rsidP="00C72C48">
      <w:pPr>
        <w:spacing w:line="360" w:lineRule="atLeast"/>
        <w:jc w:val="both"/>
        <w:rPr>
          <w:b/>
          <w:bCs/>
          <w:i/>
          <w:sz w:val="28"/>
          <w:szCs w:val="28"/>
          <w:lang w:val="en-US"/>
        </w:rPr>
      </w:pPr>
      <w:r w:rsidRPr="00C72C48">
        <w:rPr>
          <w:i/>
          <w:sz w:val="28"/>
          <w:szCs w:val="28"/>
          <w:lang w:val="en-US"/>
        </w:rPr>
        <w:t xml:space="preserve">Sakhapov R.L., doctor of technical sciences, professor, </w:t>
      </w:r>
      <w:r w:rsidRPr="00C72C48">
        <w:rPr>
          <w:rFonts w:eastAsia="TimesNewRomanPSMT"/>
          <w:i/>
          <w:sz w:val="28"/>
          <w:szCs w:val="28"/>
          <w:lang w:val="en-US" w:eastAsia="en-US"/>
        </w:rPr>
        <w:t xml:space="preserve">Head of Department «Road Construction Machinery» </w:t>
      </w:r>
      <w:r w:rsidRPr="00C72C48">
        <w:rPr>
          <w:i/>
          <w:sz w:val="28"/>
          <w:szCs w:val="28"/>
          <w:lang w:val="en-US"/>
        </w:rPr>
        <w:t>Kazan State University of Architecture and Engineering,  Kazan, Russia</w:t>
      </w:r>
    </w:p>
    <w:p w:rsidR="00C72C48" w:rsidRPr="00C72C48" w:rsidRDefault="00C72C48" w:rsidP="00C72C48">
      <w:pPr>
        <w:tabs>
          <w:tab w:val="left" w:pos="4119"/>
        </w:tabs>
        <w:spacing w:line="360" w:lineRule="atLeast"/>
        <w:contextualSpacing/>
        <w:jc w:val="center"/>
        <w:rPr>
          <w:rFonts w:eastAsia="Calibri"/>
          <w:b/>
          <w:sz w:val="28"/>
          <w:szCs w:val="28"/>
          <w:lang w:val="en-US" w:eastAsia="en-US"/>
        </w:rPr>
      </w:pPr>
    </w:p>
    <w:p w:rsidR="00C72C48" w:rsidRPr="00C72C48" w:rsidRDefault="00C72C48" w:rsidP="00C72C48">
      <w:pPr>
        <w:tabs>
          <w:tab w:val="left" w:pos="4119"/>
        </w:tabs>
        <w:spacing w:line="360" w:lineRule="atLeast"/>
        <w:contextualSpacing/>
        <w:jc w:val="center"/>
        <w:rPr>
          <w:rFonts w:eastAsia="Calibri"/>
          <w:b/>
          <w:sz w:val="28"/>
          <w:szCs w:val="28"/>
          <w:lang w:val="en-US" w:eastAsia="en-US"/>
        </w:rPr>
      </w:pPr>
      <w:r w:rsidRPr="00C72C48">
        <w:rPr>
          <w:rFonts w:eastAsia="Calibri"/>
          <w:b/>
          <w:sz w:val="28"/>
          <w:szCs w:val="28"/>
          <w:lang w:val="en-US" w:eastAsia="en-US"/>
        </w:rPr>
        <w:t>Abstract</w:t>
      </w:r>
    </w:p>
    <w:p w:rsidR="00C72C48" w:rsidRPr="00C72C48" w:rsidRDefault="00C72C48" w:rsidP="00C72C48">
      <w:pPr>
        <w:tabs>
          <w:tab w:val="left" w:pos="4119"/>
        </w:tabs>
        <w:spacing w:line="360" w:lineRule="atLeast"/>
        <w:ind w:firstLine="709"/>
        <w:contextualSpacing/>
        <w:jc w:val="both"/>
        <w:rPr>
          <w:rFonts w:eastAsia="Calibri"/>
          <w:sz w:val="28"/>
          <w:szCs w:val="28"/>
          <w:lang w:val="en-US" w:eastAsia="en-US"/>
        </w:rPr>
      </w:pPr>
      <w:r w:rsidRPr="00C72C48">
        <w:rPr>
          <w:rFonts w:eastAsia="Calibri"/>
          <w:sz w:val="28"/>
          <w:szCs w:val="28"/>
          <w:lang w:val="en-US" w:eastAsia="en-US"/>
        </w:rPr>
        <w:t>The article is devoted to the problem of capital flight from Russia. It presents the dynamics of capital export, analyzes the main reasons of its outflow from Russia, considers the schemes of legal and illegal export of capital. The study made it possible to identify the socio-economic consequences of this phenomenon and propose a set of measures aimed at stabilizing the situation in this area and stimulating capital inflows into the Russian economy.</w:t>
      </w:r>
    </w:p>
    <w:p w:rsidR="00C72C48" w:rsidRPr="00C72C48" w:rsidRDefault="00C72C48" w:rsidP="00C72C48">
      <w:pPr>
        <w:tabs>
          <w:tab w:val="left" w:pos="4119"/>
        </w:tabs>
        <w:spacing w:line="360" w:lineRule="atLeast"/>
        <w:ind w:firstLine="737"/>
        <w:contextualSpacing/>
        <w:jc w:val="both"/>
        <w:rPr>
          <w:rFonts w:eastAsia="Calibri"/>
          <w:sz w:val="28"/>
          <w:szCs w:val="28"/>
          <w:lang w:val="en-US" w:eastAsia="en-US"/>
        </w:rPr>
      </w:pPr>
      <w:r w:rsidRPr="00C72C48">
        <w:rPr>
          <w:rFonts w:eastAsia="Calibri"/>
          <w:b/>
          <w:sz w:val="28"/>
          <w:szCs w:val="28"/>
          <w:lang w:val="en-US" w:eastAsia="en-US"/>
        </w:rPr>
        <w:t>Key words:</w:t>
      </w:r>
      <w:r w:rsidRPr="00C72C48">
        <w:rPr>
          <w:rFonts w:eastAsia="Calibri"/>
          <w:sz w:val="28"/>
          <w:szCs w:val="28"/>
          <w:lang w:val="en-US" w:eastAsia="en-US"/>
        </w:rPr>
        <w:t xml:space="preserve"> capital flight, legal and illegal capital, foreign exchange operations, direct and portfolio investments.</w:t>
      </w:r>
    </w:p>
    <w:p w:rsidR="00C72C48" w:rsidRPr="00C72C48" w:rsidRDefault="00C72C48" w:rsidP="00C72C48">
      <w:pPr>
        <w:spacing w:line="360" w:lineRule="atLeast"/>
        <w:ind w:firstLine="737"/>
        <w:jc w:val="both"/>
        <w:outlineLvl w:val="0"/>
        <w:rPr>
          <w:bCs/>
          <w:kern w:val="36"/>
          <w:sz w:val="28"/>
          <w:szCs w:val="28"/>
          <w:lang w:val="en-US"/>
        </w:rPr>
      </w:pPr>
    </w:p>
    <w:p w:rsidR="00C72C48" w:rsidRPr="00C72C48" w:rsidRDefault="00C72C48" w:rsidP="00C72C48">
      <w:pPr>
        <w:widowControl w:val="0"/>
        <w:suppressAutoHyphens/>
        <w:spacing w:line="360" w:lineRule="atLeast"/>
        <w:jc w:val="center"/>
        <w:rPr>
          <w:b/>
          <w:sz w:val="28"/>
          <w:szCs w:val="28"/>
          <w:lang w:val="en-US"/>
        </w:rPr>
      </w:pPr>
    </w:p>
    <w:p w:rsidR="00C72C48" w:rsidRPr="006A7252" w:rsidRDefault="00C72C48" w:rsidP="00C72C48">
      <w:pPr>
        <w:spacing w:line="360" w:lineRule="atLeast"/>
        <w:rPr>
          <w:sz w:val="28"/>
          <w:szCs w:val="28"/>
          <w:lang w:val="en-US"/>
        </w:rPr>
      </w:pPr>
      <w:r w:rsidRPr="00C72C48">
        <w:rPr>
          <w:sz w:val="28"/>
          <w:szCs w:val="28"/>
        </w:rPr>
        <w:lastRenderedPageBreak/>
        <w:t>УДК</w:t>
      </w:r>
      <w:r w:rsidRPr="006A7252">
        <w:rPr>
          <w:sz w:val="28"/>
          <w:szCs w:val="28"/>
          <w:lang w:val="en-US"/>
        </w:rPr>
        <w:t xml:space="preserve"> 33; 34; 378</w:t>
      </w:r>
    </w:p>
    <w:p w:rsidR="00C72C48" w:rsidRPr="006A7252" w:rsidRDefault="00C72C48" w:rsidP="00C72C48">
      <w:pPr>
        <w:spacing w:line="360" w:lineRule="atLeast"/>
        <w:jc w:val="center"/>
        <w:rPr>
          <w:b/>
          <w:sz w:val="28"/>
          <w:szCs w:val="28"/>
          <w:lang w:val="en-US"/>
        </w:rPr>
      </w:pPr>
    </w:p>
    <w:p w:rsidR="00C72C48" w:rsidRPr="00C72C48" w:rsidRDefault="00C72C48" w:rsidP="00C72C48">
      <w:pPr>
        <w:shd w:val="clear" w:color="auto" w:fill="FFFFFF"/>
        <w:spacing w:line="360" w:lineRule="atLeast"/>
        <w:jc w:val="center"/>
        <w:rPr>
          <w:b/>
          <w:sz w:val="28"/>
          <w:szCs w:val="28"/>
          <w:lang w:val="en-US"/>
        </w:rPr>
      </w:pPr>
      <w:r w:rsidRPr="00C72C48">
        <w:rPr>
          <w:b/>
          <w:sz w:val="28"/>
          <w:szCs w:val="28"/>
          <w:lang w:val="en-US"/>
        </w:rPr>
        <w:t>ORGANIZATIONAL AND MANAGEMENT BASES OF THE MECHANISM OF SECURING THE ECONOMIC SAFETY OF THE STATE IN THE SPHERE OF COUNTERACTION OF CORRUPTION</w:t>
      </w:r>
    </w:p>
    <w:p w:rsidR="00C72C48" w:rsidRPr="00C72C48" w:rsidRDefault="00C72C48" w:rsidP="00C72C48">
      <w:pPr>
        <w:shd w:val="clear" w:color="auto" w:fill="FFFFFF"/>
        <w:spacing w:line="360" w:lineRule="atLeast"/>
        <w:jc w:val="center"/>
        <w:rPr>
          <w:b/>
          <w:sz w:val="28"/>
          <w:szCs w:val="28"/>
          <w:lang w:val="en-US"/>
        </w:rPr>
      </w:pPr>
    </w:p>
    <w:p w:rsidR="00C72C48" w:rsidRPr="00C72C48" w:rsidRDefault="00C72C48" w:rsidP="00C72C48">
      <w:pPr>
        <w:shd w:val="clear" w:color="auto" w:fill="FFFFFF"/>
        <w:spacing w:line="360" w:lineRule="atLeast"/>
        <w:jc w:val="both"/>
        <w:rPr>
          <w:i/>
          <w:sz w:val="28"/>
          <w:szCs w:val="28"/>
          <w:lang w:val="en-US"/>
        </w:rPr>
      </w:pPr>
      <w:r w:rsidRPr="00C72C48">
        <w:rPr>
          <w:i/>
          <w:sz w:val="28"/>
          <w:szCs w:val="28"/>
          <w:lang w:val="en-US"/>
        </w:rPr>
        <w:t>Alekseev S.L.,</w:t>
      </w:r>
      <w:r w:rsidRPr="00C72C48">
        <w:rPr>
          <w:sz w:val="28"/>
          <w:szCs w:val="28"/>
          <w:lang w:val="en-US"/>
        </w:rPr>
        <w:t xml:space="preserve"> </w:t>
      </w:r>
      <w:r w:rsidRPr="00C72C48">
        <w:rPr>
          <w:i/>
          <w:sz w:val="28"/>
          <w:szCs w:val="28"/>
        </w:rPr>
        <w:t>с</w:t>
      </w:r>
      <w:r w:rsidRPr="00C72C48">
        <w:rPr>
          <w:i/>
          <w:sz w:val="28"/>
          <w:szCs w:val="28"/>
          <w:lang w:val="en-US"/>
        </w:rPr>
        <w:t xml:space="preserve">andidate of sciences, associate professor, deputy rector, professor </w:t>
      </w:r>
      <w:r w:rsidRPr="00C72C48">
        <w:rPr>
          <w:i/>
          <w:sz w:val="28"/>
          <w:szCs w:val="28"/>
          <w:lang w:val="en-US"/>
        </w:rPr>
        <w:br/>
        <w:t>Academy of social education Honored lawyer of the Republic of Tatarstan, Kazan, Russia</w:t>
      </w:r>
    </w:p>
    <w:p w:rsidR="00C72C48" w:rsidRPr="00C72C48" w:rsidRDefault="00C72C48" w:rsidP="00C72C48">
      <w:pPr>
        <w:shd w:val="clear" w:color="auto" w:fill="FFFFFF"/>
        <w:spacing w:line="360" w:lineRule="atLeast"/>
        <w:jc w:val="center"/>
        <w:rPr>
          <w:b/>
          <w:sz w:val="28"/>
          <w:szCs w:val="28"/>
          <w:lang w:val="en-US"/>
        </w:rPr>
      </w:pPr>
    </w:p>
    <w:p w:rsidR="00C72C48" w:rsidRPr="00C72C48" w:rsidRDefault="00C72C48" w:rsidP="00C72C48">
      <w:pPr>
        <w:shd w:val="clear" w:color="auto" w:fill="FFFFFF"/>
        <w:spacing w:line="360" w:lineRule="atLeast"/>
        <w:jc w:val="center"/>
        <w:rPr>
          <w:b/>
          <w:sz w:val="28"/>
          <w:szCs w:val="28"/>
          <w:lang w:val="en-US"/>
        </w:rPr>
      </w:pPr>
      <w:r w:rsidRPr="00C72C48">
        <w:rPr>
          <w:b/>
          <w:sz w:val="28"/>
          <w:szCs w:val="28"/>
          <w:lang w:val="en-US"/>
        </w:rPr>
        <w:t>Abstract</w:t>
      </w:r>
    </w:p>
    <w:p w:rsidR="00C72C48" w:rsidRPr="00C72C48" w:rsidRDefault="00C72C48" w:rsidP="00C72C48">
      <w:pPr>
        <w:shd w:val="clear" w:color="auto" w:fill="FFFFFF"/>
        <w:spacing w:line="360" w:lineRule="atLeast"/>
        <w:ind w:firstLine="709"/>
        <w:jc w:val="both"/>
        <w:rPr>
          <w:sz w:val="28"/>
          <w:szCs w:val="28"/>
          <w:lang w:val="en-US"/>
        </w:rPr>
      </w:pPr>
      <w:r w:rsidRPr="00C72C48">
        <w:rPr>
          <w:sz w:val="28"/>
          <w:szCs w:val="28"/>
          <w:lang w:val="en-US"/>
        </w:rPr>
        <w:t>In this article, the author views corruption as an established problem for the entire Russian society, which hinders the development of a free market economy and democratic institutions of society, leads to direct or indirect theft of state budget funds and state property. Reveals the main causes of corruption and the organizational and managerial framework of the anti-corruption mechanism in our country. Causes statistical indicators of corruption manifestations in our society. In conclusion, the proposed mechanisms for solving this problem.</w:t>
      </w:r>
    </w:p>
    <w:p w:rsidR="00C72C48" w:rsidRPr="00C72C48" w:rsidRDefault="00C72C48" w:rsidP="00C72C48">
      <w:pPr>
        <w:shd w:val="clear" w:color="auto" w:fill="FFFFFF"/>
        <w:spacing w:line="360" w:lineRule="atLeast"/>
        <w:ind w:firstLine="709"/>
        <w:jc w:val="both"/>
        <w:rPr>
          <w:sz w:val="28"/>
          <w:szCs w:val="28"/>
          <w:lang w:val="en-US"/>
        </w:rPr>
      </w:pPr>
      <w:r w:rsidRPr="00C72C48">
        <w:rPr>
          <w:b/>
          <w:sz w:val="28"/>
          <w:szCs w:val="28"/>
          <w:lang w:val="en-US"/>
        </w:rPr>
        <w:t xml:space="preserve">Key words: </w:t>
      </w:r>
      <w:r w:rsidRPr="00C72C48">
        <w:rPr>
          <w:sz w:val="28"/>
          <w:szCs w:val="28"/>
          <w:lang w:val="en-US"/>
        </w:rPr>
        <w:t>national security, economic security, anticorruption policy, counteracting corruption, organizational and management framework, public control, anti-corruption and legal education, business activity.</w:t>
      </w:r>
    </w:p>
    <w:p w:rsidR="00C72C48" w:rsidRPr="00C72C48" w:rsidRDefault="00C72C48" w:rsidP="00C72C48">
      <w:pPr>
        <w:shd w:val="clear" w:color="auto" w:fill="FFFFFF"/>
        <w:spacing w:line="360" w:lineRule="atLeast"/>
        <w:ind w:firstLine="709"/>
        <w:jc w:val="both"/>
        <w:rPr>
          <w:sz w:val="28"/>
          <w:szCs w:val="28"/>
          <w:lang w:val="en-US"/>
        </w:rPr>
      </w:pPr>
    </w:p>
    <w:p w:rsidR="00C72C48" w:rsidRPr="00C72C48" w:rsidRDefault="00C72C48" w:rsidP="00C72C48">
      <w:pPr>
        <w:widowControl w:val="0"/>
        <w:suppressAutoHyphens/>
        <w:spacing w:line="360" w:lineRule="atLeast"/>
        <w:jc w:val="center"/>
        <w:rPr>
          <w:b/>
          <w:sz w:val="28"/>
          <w:szCs w:val="28"/>
          <w:lang w:val="en-US"/>
        </w:rPr>
      </w:pPr>
    </w:p>
    <w:p w:rsidR="00C72C48" w:rsidRPr="006A7252" w:rsidRDefault="00C72C48" w:rsidP="00C72C48">
      <w:pPr>
        <w:shd w:val="clear" w:color="auto" w:fill="FFFFFF"/>
        <w:spacing w:line="360" w:lineRule="atLeast"/>
        <w:jc w:val="both"/>
        <w:rPr>
          <w:sz w:val="28"/>
          <w:szCs w:val="28"/>
          <w:lang w:val="en-US"/>
        </w:rPr>
      </w:pPr>
      <w:r w:rsidRPr="00C72C48">
        <w:rPr>
          <w:sz w:val="28"/>
          <w:szCs w:val="28"/>
        </w:rPr>
        <w:t>УДК</w:t>
      </w:r>
      <w:r w:rsidRPr="006A7252">
        <w:rPr>
          <w:sz w:val="28"/>
          <w:szCs w:val="28"/>
          <w:lang w:val="en-US"/>
        </w:rPr>
        <w:t xml:space="preserve"> 796.8</w:t>
      </w:r>
    </w:p>
    <w:p w:rsidR="00C72C48" w:rsidRPr="006A7252" w:rsidRDefault="00C72C48" w:rsidP="00C72C48">
      <w:pPr>
        <w:spacing w:line="360" w:lineRule="atLeast"/>
        <w:jc w:val="center"/>
        <w:rPr>
          <w:b/>
          <w:sz w:val="28"/>
          <w:szCs w:val="28"/>
          <w:lang w:val="en-US"/>
        </w:rPr>
      </w:pPr>
    </w:p>
    <w:p w:rsidR="00C72C48" w:rsidRPr="00C72C48" w:rsidRDefault="00C72C48" w:rsidP="00C72C48">
      <w:pPr>
        <w:pStyle w:val="HTML"/>
        <w:shd w:val="clear" w:color="auto" w:fill="FFFFFF"/>
        <w:spacing w:line="360" w:lineRule="atLeast"/>
        <w:jc w:val="center"/>
        <w:rPr>
          <w:rFonts w:ascii="Times New Roman" w:hAnsi="Times New Roman"/>
          <w:b/>
          <w:bCs/>
          <w:sz w:val="28"/>
          <w:szCs w:val="28"/>
          <w:lang w:val="en-US"/>
        </w:rPr>
      </w:pPr>
      <w:r w:rsidRPr="00C72C48">
        <w:rPr>
          <w:rFonts w:ascii="Times New Roman" w:hAnsi="Times New Roman"/>
          <w:b/>
          <w:sz w:val="28"/>
          <w:szCs w:val="28"/>
          <w:lang w:val="en-US"/>
        </w:rPr>
        <w:t xml:space="preserve">IMPROVING OF PHYSICAL TRAINING </w:t>
      </w:r>
      <w:r w:rsidRPr="00C72C48">
        <w:rPr>
          <w:rFonts w:ascii="Times New Roman" w:hAnsi="Times New Roman"/>
          <w:b/>
          <w:bCs/>
          <w:sz w:val="28"/>
          <w:szCs w:val="28"/>
          <w:lang w:val="en-US"/>
        </w:rPr>
        <w:t>OF EMPLOYEES OF STATE TRAFFIC INSPECTORATE ON THE EXAMPLE OF THE BRANCH OF THE RIAT MIA OF RUSSIA (NABEREZHNYE CHELNY)</w:t>
      </w:r>
    </w:p>
    <w:p w:rsidR="00C72C48" w:rsidRPr="00C72C48" w:rsidRDefault="00C72C48" w:rsidP="00C72C48">
      <w:pPr>
        <w:widowControl w:val="0"/>
        <w:spacing w:line="360" w:lineRule="atLeast"/>
        <w:ind w:firstLine="567"/>
        <w:jc w:val="center"/>
        <w:rPr>
          <w:b/>
          <w:bCs/>
          <w:sz w:val="28"/>
          <w:szCs w:val="28"/>
          <w:lang w:val="en-US"/>
        </w:rPr>
      </w:pPr>
    </w:p>
    <w:p w:rsidR="00C72C48" w:rsidRPr="00C72C48" w:rsidRDefault="00C72C48" w:rsidP="00C72C48">
      <w:pPr>
        <w:widowControl w:val="0"/>
        <w:spacing w:line="360" w:lineRule="atLeast"/>
        <w:jc w:val="both"/>
        <w:rPr>
          <w:rFonts w:eastAsia="Calibri"/>
          <w:i/>
          <w:sz w:val="28"/>
          <w:szCs w:val="28"/>
          <w:lang w:val="en-US"/>
        </w:rPr>
      </w:pPr>
      <w:r w:rsidRPr="00C72C48">
        <w:rPr>
          <w:i/>
          <w:sz w:val="28"/>
          <w:szCs w:val="28"/>
          <w:lang w:val="en-US"/>
        </w:rPr>
        <w:t xml:space="preserve">Glazistov A.V., candidate of pedagogical sciences, associate professor </w:t>
      </w:r>
      <w:r w:rsidRPr="00C72C48">
        <w:rPr>
          <w:rFonts w:eastAsia="Calibri"/>
          <w:i/>
          <w:sz w:val="28"/>
          <w:szCs w:val="28"/>
          <w:lang w:val="en-US"/>
        </w:rPr>
        <w:t>branch of the all-Russian Institute of advanced training of employees of the MIA of the Russian Federation, Naberezhnye Chelny, Russia</w:t>
      </w:r>
    </w:p>
    <w:p w:rsidR="00C72C48" w:rsidRPr="00C72C48" w:rsidRDefault="00C72C48" w:rsidP="00C72C48">
      <w:pPr>
        <w:spacing w:line="360" w:lineRule="atLeast"/>
        <w:ind w:firstLine="709"/>
        <w:jc w:val="center"/>
        <w:rPr>
          <w:rFonts w:eastAsia="Calibri"/>
          <w:b/>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lang w:val="en-US"/>
        </w:rPr>
        <w:t>Abstract</w:t>
      </w:r>
    </w:p>
    <w:p w:rsidR="00C72C48" w:rsidRPr="00C72C48" w:rsidRDefault="00C72C48" w:rsidP="00C72C48">
      <w:pPr>
        <w:spacing w:line="360" w:lineRule="atLeast"/>
        <w:ind w:firstLine="709"/>
        <w:jc w:val="both"/>
        <w:rPr>
          <w:sz w:val="28"/>
          <w:szCs w:val="28"/>
          <w:lang w:val="en-US"/>
        </w:rPr>
      </w:pPr>
      <w:r w:rsidRPr="00C72C48">
        <w:rPr>
          <w:sz w:val="28"/>
          <w:szCs w:val="28"/>
          <w:shd w:val="clear" w:color="auto" w:fill="FFFFFF"/>
          <w:lang w:val="en-US"/>
        </w:rPr>
        <w:t>The article presents the unification of combat techniques depending on the tactics of their use in conflict situations of interaction with the offender in service conditions.</w:t>
      </w:r>
    </w:p>
    <w:p w:rsidR="00C72C48" w:rsidRPr="00C72C48" w:rsidRDefault="00C72C48" w:rsidP="00C72C48">
      <w:pPr>
        <w:spacing w:line="360" w:lineRule="atLeast"/>
        <w:ind w:firstLine="709"/>
        <w:jc w:val="both"/>
        <w:rPr>
          <w:sz w:val="28"/>
          <w:szCs w:val="28"/>
          <w:lang w:val="en-US"/>
        </w:rPr>
      </w:pPr>
      <w:r w:rsidRPr="00C72C48">
        <w:rPr>
          <w:b/>
          <w:sz w:val="28"/>
          <w:szCs w:val="28"/>
          <w:shd w:val="clear" w:color="auto" w:fill="FFFFFF"/>
          <w:lang w:val="en-US"/>
        </w:rPr>
        <w:t xml:space="preserve">Key words: </w:t>
      </w:r>
      <w:r w:rsidRPr="00C72C48">
        <w:rPr>
          <w:sz w:val="28"/>
          <w:szCs w:val="28"/>
          <w:lang w:val="en-US"/>
        </w:rPr>
        <w:t>unification, fighting techniques of wrestling, employees of the Ministry of Internal Affairs.</w:t>
      </w:r>
    </w:p>
    <w:p w:rsidR="00C72C48" w:rsidRPr="00C72C48" w:rsidRDefault="00C72C48" w:rsidP="00C72C48">
      <w:pPr>
        <w:spacing w:line="360" w:lineRule="atLeast"/>
        <w:ind w:firstLine="708"/>
        <w:jc w:val="both"/>
        <w:rPr>
          <w:bCs/>
          <w:sz w:val="28"/>
          <w:szCs w:val="28"/>
          <w:lang w:val="en-US"/>
        </w:rPr>
      </w:pPr>
    </w:p>
    <w:p w:rsidR="00C72C48" w:rsidRPr="00C72C48" w:rsidRDefault="00C72C48" w:rsidP="00C72C48">
      <w:pPr>
        <w:widowControl w:val="0"/>
        <w:suppressAutoHyphens/>
        <w:spacing w:line="360" w:lineRule="atLeast"/>
        <w:jc w:val="center"/>
        <w:rPr>
          <w:b/>
          <w:sz w:val="28"/>
          <w:szCs w:val="28"/>
          <w:lang w:val="en-US"/>
        </w:rPr>
      </w:pPr>
    </w:p>
    <w:p w:rsidR="00C72C48" w:rsidRPr="006A7252" w:rsidRDefault="00C72C48" w:rsidP="00C72C48">
      <w:pPr>
        <w:tabs>
          <w:tab w:val="left" w:pos="426"/>
        </w:tabs>
        <w:spacing w:line="360" w:lineRule="atLeast"/>
        <w:contextualSpacing/>
        <w:jc w:val="both"/>
        <w:outlineLvl w:val="1"/>
        <w:rPr>
          <w:sz w:val="28"/>
          <w:szCs w:val="28"/>
          <w:lang w:val="en-US" w:eastAsia="en-US" w:bidi="en-US"/>
        </w:rPr>
      </w:pPr>
      <w:r w:rsidRPr="00C72C48">
        <w:rPr>
          <w:sz w:val="28"/>
          <w:szCs w:val="28"/>
          <w:lang w:eastAsia="en-US" w:bidi="en-US"/>
        </w:rPr>
        <w:t>УДК</w:t>
      </w:r>
      <w:r w:rsidRPr="006A7252">
        <w:rPr>
          <w:sz w:val="28"/>
          <w:szCs w:val="28"/>
          <w:lang w:val="en-US" w:eastAsia="en-US" w:bidi="en-US"/>
        </w:rPr>
        <w:t xml:space="preserve"> 504.6</w:t>
      </w:r>
    </w:p>
    <w:p w:rsidR="00C72C48" w:rsidRPr="006A7252" w:rsidRDefault="00C72C48" w:rsidP="00C72C48">
      <w:pPr>
        <w:spacing w:line="360" w:lineRule="atLeast"/>
        <w:ind w:firstLine="709"/>
        <w:contextualSpacing/>
        <w:jc w:val="center"/>
        <w:rPr>
          <w:b/>
          <w:sz w:val="28"/>
          <w:szCs w:val="28"/>
          <w:lang w:val="en-US" w:eastAsia="en-US" w:bidi="en-US"/>
        </w:rPr>
      </w:pP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b/>
          <w:sz w:val="28"/>
          <w:szCs w:val="28"/>
          <w:lang w:val="en-US"/>
        </w:rPr>
      </w:pPr>
      <w:r w:rsidRPr="00C72C48">
        <w:rPr>
          <w:b/>
          <w:sz w:val="28"/>
          <w:szCs w:val="28"/>
          <w:lang w:val="en-US"/>
        </w:rPr>
        <w:t xml:space="preserve">STUDY OF HARMFUL FACTORS OF INDUSTRIAL ENTERPRISE </w:t>
      </w: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b/>
          <w:sz w:val="28"/>
          <w:szCs w:val="28"/>
          <w:lang w:val="en-US"/>
        </w:rPr>
      </w:pPr>
      <w:r w:rsidRPr="00C72C48">
        <w:rPr>
          <w:b/>
          <w:sz w:val="28"/>
          <w:szCs w:val="28"/>
          <w:lang w:val="en-US"/>
        </w:rPr>
        <w:t>AS THE CONDITION OF INTEGRATED SAFETY</w:t>
      </w: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b/>
          <w:sz w:val="28"/>
          <w:szCs w:val="28"/>
          <w:lang w:val="en-US"/>
        </w:rPr>
      </w:pPr>
    </w:p>
    <w:p w:rsidR="00C72C48" w:rsidRPr="00C72C48" w:rsidRDefault="00C72C48" w:rsidP="00C72C48">
      <w:pPr>
        <w:spacing w:line="360" w:lineRule="atLeast"/>
        <w:contextualSpacing/>
        <w:jc w:val="both"/>
        <w:rPr>
          <w:bCs/>
          <w:i/>
          <w:sz w:val="28"/>
          <w:szCs w:val="28"/>
          <w:lang w:val="en-US"/>
        </w:rPr>
      </w:pPr>
      <w:r w:rsidRPr="00C72C48">
        <w:rPr>
          <w:bCs/>
          <w:i/>
          <w:sz w:val="28"/>
          <w:szCs w:val="28"/>
          <w:lang w:val="en-US"/>
        </w:rPr>
        <w:t xml:space="preserve">Danilenko O.V., </w:t>
      </w:r>
      <w:r w:rsidRPr="00C72C48">
        <w:rPr>
          <w:i/>
          <w:sz w:val="28"/>
          <w:szCs w:val="28"/>
          <w:lang w:val="en-US"/>
        </w:rPr>
        <w:t xml:space="preserve">candidate of pedagogical sciences, </w:t>
      </w:r>
      <w:r w:rsidRPr="00C72C48">
        <w:rPr>
          <w:bCs/>
          <w:i/>
          <w:sz w:val="28"/>
          <w:szCs w:val="28"/>
          <w:lang w:val="en-US"/>
        </w:rPr>
        <w:t>associate professor, Head of the Department;</w:t>
      </w:r>
    </w:p>
    <w:p w:rsidR="00C72C48" w:rsidRPr="00C72C48" w:rsidRDefault="00C72C48" w:rsidP="00C72C48">
      <w:pPr>
        <w:spacing w:line="360" w:lineRule="atLeast"/>
        <w:contextualSpacing/>
        <w:jc w:val="both"/>
        <w:rPr>
          <w:b/>
          <w:bCs/>
          <w:i/>
          <w:sz w:val="28"/>
          <w:szCs w:val="28"/>
          <w:lang w:val="en-US"/>
        </w:rPr>
      </w:pPr>
      <w:r w:rsidRPr="00C72C48">
        <w:rPr>
          <w:bCs/>
          <w:i/>
          <w:sz w:val="28"/>
          <w:szCs w:val="28"/>
          <w:lang w:val="en-US"/>
        </w:rPr>
        <w:t>Korneva I.N., candidate of medical sciences, associate professor of the Department «Life Safety and Biology» of the Orsk Humanitarian-Technological Institute (branch) of «Orenburg State University», Orsk, Russia</w:t>
      </w:r>
    </w:p>
    <w:p w:rsidR="00C72C48" w:rsidRPr="00C72C48" w:rsidRDefault="00C72C48" w:rsidP="00C72C48">
      <w:pPr>
        <w:spacing w:line="360" w:lineRule="atLeast"/>
        <w:contextualSpacing/>
        <w:jc w:val="center"/>
        <w:rPr>
          <w:b/>
          <w:bCs/>
          <w:sz w:val="28"/>
          <w:szCs w:val="28"/>
          <w:lang w:val="en-US"/>
        </w:rPr>
      </w:pPr>
    </w:p>
    <w:p w:rsidR="00C72C48" w:rsidRPr="00C72C48" w:rsidRDefault="00C72C48" w:rsidP="00C72C48">
      <w:pPr>
        <w:pStyle w:val="HTML"/>
        <w:shd w:val="clear" w:color="auto" w:fill="FFFFFF"/>
        <w:spacing w:line="360" w:lineRule="atLeast"/>
        <w:jc w:val="center"/>
        <w:rPr>
          <w:rFonts w:ascii="Times New Roman" w:hAnsi="Times New Roman"/>
          <w:b/>
          <w:bCs/>
          <w:sz w:val="28"/>
          <w:szCs w:val="28"/>
          <w:lang w:val="en-US"/>
        </w:rPr>
      </w:pPr>
      <w:r w:rsidRPr="00C72C48">
        <w:rPr>
          <w:rFonts w:ascii="Times New Roman" w:hAnsi="Times New Roman"/>
          <w:b/>
          <w:bCs/>
          <w:sz w:val="28"/>
          <w:szCs w:val="28"/>
          <w:lang w:val="en-US"/>
        </w:rPr>
        <w:t>Abstract</w:t>
      </w:r>
    </w:p>
    <w:p w:rsidR="00C72C48" w:rsidRPr="00C72C48" w:rsidRDefault="00C72C48" w:rsidP="00C72C48">
      <w:pPr>
        <w:pStyle w:val="HTML"/>
        <w:shd w:val="clear" w:color="auto" w:fill="FFFFFF"/>
        <w:spacing w:line="360" w:lineRule="atLeast"/>
        <w:ind w:firstLine="709"/>
        <w:jc w:val="both"/>
        <w:rPr>
          <w:rFonts w:ascii="Times New Roman" w:hAnsi="Times New Roman"/>
          <w:sz w:val="28"/>
          <w:szCs w:val="28"/>
          <w:lang w:val="en-US"/>
        </w:rPr>
      </w:pPr>
      <w:r w:rsidRPr="00C72C48">
        <w:rPr>
          <w:rFonts w:ascii="Times New Roman" w:hAnsi="Times New Roman"/>
          <w:sz w:val="28"/>
          <w:szCs w:val="28"/>
          <w:lang w:val="en-US"/>
        </w:rPr>
        <w:t>The problem of occupational morbidity is actual in the conditions of an industrial city. In the course of work a complex of occupational and industrial factors characteristic of the mining industry of the city of Orsk was studied, the features of the influence of production factors on the health of workers depending on the type of work activity were revealed, and the risk factors in the formation of workers' health were established.</w:t>
      </w:r>
    </w:p>
    <w:p w:rsidR="00C72C48" w:rsidRPr="00C72C48" w:rsidRDefault="00C72C48" w:rsidP="00C72C48">
      <w:pPr>
        <w:spacing w:line="360" w:lineRule="atLeast"/>
        <w:ind w:firstLine="709"/>
        <w:contextualSpacing/>
        <w:jc w:val="both"/>
        <w:rPr>
          <w:sz w:val="28"/>
          <w:szCs w:val="28"/>
          <w:lang w:val="en-US"/>
        </w:rPr>
      </w:pPr>
      <w:r w:rsidRPr="00C72C48">
        <w:rPr>
          <w:b/>
          <w:sz w:val="28"/>
          <w:szCs w:val="28"/>
          <w:lang w:val="en-US"/>
        </w:rPr>
        <w:t>Key words</w:t>
      </w:r>
      <w:r w:rsidRPr="00C72C48">
        <w:rPr>
          <w:sz w:val="28"/>
          <w:szCs w:val="28"/>
          <w:lang w:val="en-US"/>
        </w:rPr>
        <w:t xml:space="preserve">: </w:t>
      </w:r>
      <w:r w:rsidRPr="00C72C48">
        <w:rPr>
          <w:sz w:val="28"/>
          <w:szCs w:val="28"/>
          <w:shd w:val="clear" w:color="auto" w:fill="FFFFFF"/>
          <w:lang w:val="en-US"/>
        </w:rPr>
        <w:t>complex safety, occupational factors, occupational morbidity, worker health, type of work activity, risk factors, industrial enterprise.</w:t>
      </w:r>
    </w:p>
    <w:p w:rsidR="00C72C48" w:rsidRPr="00C72C48" w:rsidRDefault="00C72C48" w:rsidP="00C72C48">
      <w:pPr>
        <w:spacing w:line="360" w:lineRule="atLeast"/>
        <w:ind w:firstLine="709"/>
        <w:contextualSpacing/>
        <w:jc w:val="both"/>
        <w:rPr>
          <w:bCs/>
          <w:i/>
          <w:sz w:val="28"/>
          <w:szCs w:val="28"/>
          <w:lang w:val="en-US" w:eastAsia="en-US" w:bidi="en-US"/>
        </w:rPr>
      </w:pPr>
    </w:p>
    <w:p w:rsidR="00C72C48" w:rsidRPr="00C72C48" w:rsidRDefault="00C72C48" w:rsidP="00C72C48">
      <w:pPr>
        <w:spacing w:line="360" w:lineRule="atLeast"/>
        <w:contextualSpacing/>
        <w:jc w:val="both"/>
        <w:rPr>
          <w:sz w:val="28"/>
          <w:szCs w:val="28"/>
          <w:lang w:val="en-US" w:eastAsia="en-US" w:bidi="en-US"/>
        </w:rPr>
      </w:pPr>
    </w:p>
    <w:p w:rsidR="00C72C48" w:rsidRPr="006A7252" w:rsidRDefault="00C72C48" w:rsidP="00C72C48">
      <w:pPr>
        <w:spacing w:line="360" w:lineRule="atLeast"/>
        <w:jc w:val="both"/>
        <w:rPr>
          <w:rFonts w:eastAsia="Calibri"/>
          <w:sz w:val="28"/>
          <w:szCs w:val="28"/>
          <w:lang w:val="en-US" w:eastAsia="en-US"/>
        </w:rPr>
      </w:pPr>
      <w:r w:rsidRPr="00C72C48">
        <w:rPr>
          <w:rFonts w:eastAsia="Calibri"/>
          <w:sz w:val="28"/>
          <w:szCs w:val="28"/>
          <w:lang w:eastAsia="en-US"/>
        </w:rPr>
        <w:t>УДК</w:t>
      </w:r>
      <w:r w:rsidRPr="006A7252">
        <w:rPr>
          <w:rFonts w:eastAsia="Calibri"/>
          <w:sz w:val="28"/>
          <w:szCs w:val="28"/>
          <w:lang w:val="en-US" w:eastAsia="en-US"/>
        </w:rPr>
        <w:t xml:space="preserve"> 620.9</w:t>
      </w:r>
    </w:p>
    <w:p w:rsidR="00C72C48" w:rsidRPr="006A7252" w:rsidRDefault="00C72C48" w:rsidP="00C72C48">
      <w:pPr>
        <w:spacing w:line="360" w:lineRule="atLeast"/>
        <w:jc w:val="center"/>
        <w:rPr>
          <w:rFonts w:eastAsia="Calibri"/>
          <w:b/>
          <w:sz w:val="28"/>
          <w:szCs w:val="28"/>
          <w:lang w:val="en-US" w:eastAsia="en-US"/>
        </w:rPr>
      </w:pPr>
    </w:p>
    <w:p w:rsidR="00C72C48" w:rsidRPr="006A7252" w:rsidRDefault="00C72C48" w:rsidP="00C72C48">
      <w:pPr>
        <w:spacing w:line="360" w:lineRule="atLeast"/>
        <w:jc w:val="center"/>
        <w:rPr>
          <w:b/>
          <w:sz w:val="28"/>
          <w:szCs w:val="28"/>
          <w:lang w:val="en-US"/>
        </w:rPr>
      </w:pPr>
      <w:r w:rsidRPr="00C72C48">
        <w:rPr>
          <w:b/>
          <w:sz w:val="28"/>
          <w:szCs w:val="28"/>
          <w:lang w:val="en-US"/>
        </w:rPr>
        <w:t>ENERGY</w:t>
      </w:r>
      <w:r w:rsidRPr="006A7252">
        <w:rPr>
          <w:b/>
          <w:sz w:val="28"/>
          <w:szCs w:val="28"/>
          <w:lang w:val="en-US"/>
        </w:rPr>
        <w:t xml:space="preserve"> </w:t>
      </w:r>
      <w:r w:rsidRPr="00C72C48">
        <w:rPr>
          <w:b/>
          <w:sz w:val="28"/>
          <w:szCs w:val="28"/>
          <w:lang w:val="en-US"/>
        </w:rPr>
        <w:t>SAFETY</w:t>
      </w:r>
      <w:r w:rsidRPr="006A7252">
        <w:rPr>
          <w:b/>
          <w:sz w:val="28"/>
          <w:szCs w:val="28"/>
          <w:lang w:val="en-US"/>
        </w:rPr>
        <w:t xml:space="preserve"> </w:t>
      </w:r>
      <w:r w:rsidRPr="00C72C48">
        <w:rPr>
          <w:b/>
          <w:sz w:val="28"/>
          <w:szCs w:val="28"/>
          <w:lang w:val="en-US"/>
        </w:rPr>
        <w:t>OF</w:t>
      </w:r>
      <w:r w:rsidRPr="006A7252">
        <w:rPr>
          <w:b/>
          <w:sz w:val="28"/>
          <w:szCs w:val="28"/>
          <w:lang w:val="en-US"/>
        </w:rPr>
        <w:t xml:space="preserve"> </w:t>
      </w:r>
      <w:r w:rsidRPr="00C72C48">
        <w:rPr>
          <w:b/>
          <w:sz w:val="28"/>
          <w:szCs w:val="28"/>
          <w:lang w:val="en-US"/>
        </w:rPr>
        <w:t>THE</w:t>
      </w:r>
      <w:r w:rsidRPr="006A7252">
        <w:rPr>
          <w:b/>
          <w:sz w:val="28"/>
          <w:szCs w:val="28"/>
          <w:lang w:val="en-US"/>
        </w:rPr>
        <w:t xml:space="preserve"> ORGANIZATION</w:t>
      </w:r>
    </w:p>
    <w:p w:rsidR="00C72C48" w:rsidRPr="006A7252" w:rsidRDefault="00C72C48" w:rsidP="00C72C48">
      <w:pPr>
        <w:spacing w:line="360" w:lineRule="atLeast"/>
        <w:jc w:val="both"/>
        <w:rPr>
          <w:i/>
          <w:sz w:val="28"/>
          <w:szCs w:val="28"/>
          <w:lang w:val="en-US"/>
        </w:rPr>
      </w:pPr>
    </w:p>
    <w:p w:rsidR="00C72C48" w:rsidRPr="00C72C48" w:rsidRDefault="00C72C48" w:rsidP="00C72C48">
      <w:pPr>
        <w:spacing w:line="360" w:lineRule="atLeast"/>
        <w:jc w:val="both"/>
        <w:rPr>
          <w:i/>
          <w:sz w:val="28"/>
          <w:szCs w:val="28"/>
          <w:shd w:val="clear" w:color="auto" w:fill="FFFFFF"/>
          <w:lang w:val="en-US"/>
        </w:rPr>
      </w:pPr>
      <w:r w:rsidRPr="00C72C48">
        <w:rPr>
          <w:i/>
          <w:sz w:val="28"/>
          <w:szCs w:val="28"/>
          <w:lang w:val="en-US"/>
        </w:rPr>
        <w:t xml:space="preserve">Danilina N.E., </w:t>
      </w:r>
      <w:r w:rsidRPr="00C72C48">
        <w:rPr>
          <w:i/>
          <w:sz w:val="28"/>
          <w:szCs w:val="28"/>
          <w:shd w:val="clear" w:color="auto" w:fill="FFFFFF"/>
          <w:lang w:val="en-US"/>
        </w:rPr>
        <w:t>candidate of pedagogical sciences, the senior lecturer;</w:t>
      </w:r>
    </w:p>
    <w:p w:rsidR="00C72C48" w:rsidRPr="00C72C48" w:rsidRDefault="00C72C48" w:rsidP="00C72C48">
      <w:pPr>
        <w:spacing w:line="360" w:lineRule="atLeast"/>
        <w:jc w:val="both"/>
        <w:rPr>
          <w:i/>
          <w:sz w:val="28"/>
          <w:szCs w:val="28"/>
          <w:lang w:val="en-US"/>
        </w:rPr>
      </w:pPr>
      <w:r w:rsidRPr="00C72C48">
        <w:rPr>
          <w:i/>
          <w:sz w:val="28"/>
          <w:szCs w:val="28"/>
          <w:lang w:val="en-US"/>
        </w:rPr>
        <w:t>Trynova O.O.</w:t>
      </w:r>
      <w:r w:rsidRPr="00C72C48">
        <w:rPr>
          <w:i/>
          <w:sz w:val="28"/>
          <w:szCs w:val="28"/>
          <w:shd w:val="clear" w:color="auto" w:fill="FFFFFF"/>
          <w:lang w:val="en-US"/>
        </w:rPr>
        <w:t xml:space="preserve">, student of department «Management of industrial and ecological safety» </w:t>
      </w:r>
      <w:r w:rsidRPr="00C72C48">
        <w:rPr>
          <w:i/>
          <w:sz w:val="28"/>
          <w:szCs w:val="28"/>
          <w:lang w:val="en-US"/>
        </w:rPr>
        <w:t>Federal State Budgetary Educational Institution of Higher Education «Togliatti State University», Tolyatti, Russia</w:t>
      </w:r>
    </w:p>
    <w:p w:rsidR="00C72C48" w:rsidRPr="00C72C48" w:rsidRDefault="00C72C48" w:rsidP="00C72C48">
      <w:pPr>
        <w:spacing w:line="360" w:lineRule="atLeast"/>
        <w:jc w:val="center"/>
        <w:rPr>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lang w:val="en-US"/>
        </w:rPr>
        <w:t>Abstract</w:t>
      </w:r>
    </w:p>
    <w:p w:rsidR="00C72C48" w:rsidRPr="00C72C48" w:rsidRDefault="00C72C48" w:rsidP="00C72C48">
      <w:pPr>
        <w:spacing w:line="360" w:lineRule="atLeast"/>
        <w:ind w:firstLine="709"/>
        <w:jc w:val="both"/>
        <w:rPr>
          <w:sz w:val="28"/>
          <w:szCs w:val="28"/>
          <w:lang w:val="en-US"/>
        </w:rPr>
      </w:pPr>
      <w:r w:rsidRPr="00C72C48">
        <w:rPr>
          <w:sz w:val="28"/>
          <w:szCs w:val="28"/>
          <w:lang w:val="en-US"/>
        </w:rPr>
        <w:t>The article considers the method of assessing the energy safety of the organization, describes the criteria for assessing the energy safety of the enterprise, which provides timely identification of various hazards, forecasting their consequences, making timely decisions on further action.</w:t>
      </w:r>
    </w:p>
    <w:p w:rsidR="00C72C48" w:rsidRPr="00C72C48" w:rsidRDefault="00C72C48" w:rsidP="00C72C48">
      <w:pPr>
        <w:spacing w:line="360" w:lineRule="atLeast"/>
        <w:ind w:firstLine="709"/>
        <w:jc w:val="both"/>
        <w:rPr>
          <w:sz w:val="28"/>
          <w:szCs w:val="28"/>
          <w:lang w:val="en-US"/>
        </w:rPr>
      </w:pPr>
      <w:r w:rsidRPr="00C72C48">
        <w:rPr>
          <w:b/>
          <w:sz w:val="28"/>
          <w:szCs w:val="28"/>
          <w:lang w:val="en-US"/>
        </w:rPr>
        <w:lastRenderedPageBreak/>
        <w:t>Key words:</w:t>
      </w:r>
      <w:r w:rsidRPr="00C72C48">
        <w:rPr>
          <w:sz w:val="28"/>
          <w:szCs w:val="28"/>
          <w:lang w:val="en-US"/>
        </w:rPr>
        <w:t xml:space="preserve"> energy safety, energy efficiency, energy resources, energy consumption, methodology, assessment, energy system, energy complex, energy saving.</w:t>
      </w:r>
    </w:p>
    <w:p w:rsidR="00C72C48" w:rsidRPr="00C72C48" w:rsidRDefault="00C72C48" w:rsidP="00C72C48">
      <w:pPr>
        <w:spacing w:line="360" w:lineRule="atLeast"/>
        <w:jc w:val="both"/>
        <w:rPr>
          <w:rFonts w:eastAsia="Calibri"/>
          <w:sz w:val="28"/>
          <w:szCs w:val="28"/>
          <w:lang w:val="en-US" w:eastAsia="en-US"/>
        </w:rPr>
      </w:pPr>
    </w:p>
    <w:p w:rsidR="00C72C48" w:rsidRPr="00C72C48" w:rsidRDefault="00C72C48" w:rsidP="00C72C48">
      <w:pPr>
        <w:widowControl w:val="0"/>
        <w:suppressAutoHyphens/>
        <w:spacing w:line="360" w:lineRule="atLeast"/>
        <w:jc w:val="center"/>
        <w:rPr>
          <w:b/>
          <w:sz w:val="28"/>
          <w:szCs w:val="28"/>
          <w:lang w:val="en-US"/>
        </w:rPr>
      </w:pPr>
    </w:p>
    <w:p w:rsidR="00C72C48" w:rsidRPr="006A7252" w:rsidRDefault="00C72C48" w:rsidP="00C72C48">
      <w:pPr>
        <w:spacing w:line="360" w:lineRule="atLeast"/>
        <w:contextualSpacing/>
        <w:rPr>
          <w:sz w:val="28"/>
          <w:szCs w:val="28"/>
          <w:lang w:val="en-US"/>
        </w:rPr>
      </w:pPr>
      <w:r w:rsidRPr="00C72C48">
        <w:rPr>
          <w:sz w:val="28"/>
          <w:szCs w:val="28"/>
        </w:rPr>
        <w:t>УДК</w:t>
      </w:r>
      <w:r w:rsidRPr="006A7252">
        <w:rPr>
          <w:sz w:val="28"/>
          <w:szCs w:val="28"/>
          <w:lang w:val="en-US"/>
        </w:rPr>
        <w:t xml:space="preserve"> 542, 58.04, 614.76</w:t>
      </w:r>
    </w:p>
    <w:p w:rsidR="00C72C48" w:rsidRPr="006A7252" w:rsidRDefault="00C72C48" w:rsidP="00C72C48">
      <w:pPr>
        <w:spacing w:line="360" w:lineRule="atLeast"/>
        <w:contextualSpacing/>
        <w:jc w:val="center"/>
        <w:rPr>
          <w:rFonts w:eastAsia="TimesNewRoman"/>
          <w:b/>
          <w:sz w:val="28"/>
          <w:szCs w:val="28"/>
          <w:lang w:val="en-US"/>
        </w:rPr>
      </w:pPr>
    </w:p>
    <w:p w:rsidR="00C72C48" w:rsidRPr="00C72C48" w:rsidRDefault="00C72C48" w:rsidP="00C72C48">
      <w:pPr>
        <w:spacing w:line="360" w:lineRule="atLeast"/>
        <w:contextualSpacing/>
        <w:jc w:val="center"/>
        <w:rPr>
          <w:rFonts w:eastAsia="TimesNewRoman"/>
          <w:b/>
          <w:sz w:val="28"/>
          <w:szCs w:val="28"/>
          <w:lang w:val="en-US"/>
        </w:rPr>
      </w:pPr>
      <w:r w:rsidRPr="00C72C48">
        <w:rPr>
          <w:b/>
          <w:bCs/>
          <w:sz w:val="28"/>
          <w:szCs w:val="28"/>
          <w:lang w:val="en-US"/>
        </w:rPr>
        <w:t>CONTENT OF POLYCYCLIC AROMATIC HYDROCARBONS AND PETROLEUM HYDROCARBONS IN SOIL OF KAZAN</w:t>
      </w:r>
    </w:p>
    <w:p w:rsidR="00C72C48" w:rsidRPr="00C72C48" w:rsidRDefault="00C72C48" w:rsidP="00C72C48">
      <w:pPr>
        <w:spacing w:line="360" w:lineRule="atLeast"/>
        <w:ind w:firstLine="709"/>
        <w:contextualSpacing/>
        <w:jc w:val="both"/>
        <w:rPr>
          <w:rStyle w:val="apple-converted-space"/>
          <w:sz w:val="28"/>
          <w:szCs w:val="28"/>
          <w:shd w:val="clear" w:color="auto" w:fill="FFFFFF"/>
          <w:lang w:val="en-US"/>
        </w:rPr>
      </w:pP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i/>
          <w:sz w:val="28"/>
          <w:szCs w:val="28"/>
          <w:lang w:val="en-US"/>
        </w:rPr>
      </w:pPr>
      <w:r w:rsidRPr="00C72C48">
        <w:rPr>
          <w:i/>
          <w:sz w:val="28"/>
          <w:szCs w:val="28"/>
          <w:lang w:val="en-US"/>
        </w:rPr>
        <w:t xml:space="preserve">Zubkova A.D., senior lecturer, Department of Materials Science, Welding and Industrial Safety, Kazan National Research Technical University named after </w:t>
      </w:r>
      <w:r w:rsidRPr="00C72C48">
        <w:rPr>
          <w:i/>
          <w:sz w:val="28"/>
          <w:szCs w:val="28"/>
          <w:lang w:val="en-US"/>
        </w:rPr>
        <w:br/>
        <w:t>A.N. Tupolev;</w:t>
      </w: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i/>
          <w:sz w:val="28"/>
          <w:szCs w:val="28"/>
          <w:lang w:val="en-US"/>
        </w:rPr>
      </w:pPr>
      <w:r w:rsidRPr="00C72C48">
        <w:rPr>
          <w:i/>
          <w:sz w:val="28"/>
          <w:szCs w:val="28"/>
          <w:lang w:val="en-US"/>
        </w:rPr>
        <w:t xml:space="preserve">Stepanova N.Yu., doctor of biological sciences, associate professor, Head of the Department of Applied Ecology, </w:t>
      </w:r>
      <w:r w:rsidRPr="00C72C48">
        <w:rPr>
          <w:rStyle w:val="apple-converted-space"/>
          <w:i/>
          <w:sz w:val="28"/>
          <w:szCs w:val="28"/>
          <w:shd w:val="clear" w:color="auto" w:fill="FFFFFF"/>
          <w:lang w:val="en-US"/>
        </w:rPr>
        <w:t xml:space="preserve">Kazan (Volga region) </w:t>
      </w:r>
      <w:r w:rsidRPr="00C72C48">
        <w:rPr>
          <w:i/>
          <w:sz w:val="28"/>
          <w:szCs w:val="28"/>
          <w:lang w:val="en-US"/>
        </w:rPr>
        <w:t>Federal University;</w:t>
      </w: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rPr>
          <w:i/>
          <w:sz w:val="28"/>
          <w:szCs w:val="28"/>
          <w:lang w:val="en-US"/>
        </w:rPr>
      </w:pPr>
      <w:r w:rsidRPr="00C72C48">
        <w:rPr>
          <w:i/>
          <w:sz w:val="28"/>
          <w:szCs w:val="28"/>
          <w:lang w:val="en-US"/>
        </w:rPr>
        <w:t>Abrosimov I.A., candidate of technical sciences, associate professor of Materials Science, Welding and Industrial Safety, Kazan National Research Technical University named after A.N. Tupolev, Kazan, Russia</w:t>
      </w: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b/>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rPr>
        <w:t>А</w:t>
      </w:r>
      <w:r w:rsidRPr="00C72C48">
        <w:rPr>
          <w:b/>
          <w:sz w:val="28"/>
          <w:szCs w:val="28"/>
          <w:lang w:val="en-US"/>
        </w:rPr>
        <w:t>bstract</w:t>
      </w:r>
    </w:p>
    <w:p w:rsidR="00C72C48" w:rsidRPr="00C72C48" w:rsidRDefault="00C72C48" w:rsidP="00C72C48">
      <w:pPr>
        <w:spacing w:line="360" w:lineRule="atLeast"/>
        <w:ind w:firstLine="709"/>
        <w:contextualSpacing/>
        <w:jc w:val="both"/>
        <w:rPr>
          <w:rFonts w:eastAsia="TimesNewRoman"/>
          <w:sz w:val="28"/>
          <w:szCs w:val="28"/>
          <w:lang w:val="en-US"/>
        </w:rPr>
      </w:pPr>
      <w:r w:rsidRPr="00C72C48">
        <w:rPr>
          <w:rFonts w:eastAsia="TimesNewRoman"/>
          <w:sz w:val="28"/>
          <w:szCs w:val="28"/>
          <w:lang w:val="en-US"/>
        </w:rPr>
        <w:t xml:space="preserve">The content of polycyclic aromatic hydrocarbons (PAHs) and oil products in the soils of the city of Kazan was investigated. Soil sampling was carried out in the places of influence of diffuse (motor transport) and stationary (CHPP-1) pollution sources. There was a high content of PAHs (3.2 MPC) and benzo(a)pyrene </w:t>
      </w:r>
      <w:r w:rsidRPr="00C72C48">
        <w:rPr>
          <w:rFonts w:eastAsia="TimesNewRoman"/>
          <w:sz w:val="28"/>
          <w:szCs w:val="28"/>
          <w:lang w:val="en-US"/>
        </w:rPr>
        <w:br/>
        <w:t>(96 MPC) in the soil selected in the area with heavy traffic. The average content of oil products in the sampled varied in the range of values of 160–370 mg/kg; the excess of the MPC established for soils of the Republic of Tatarstan at the level of 1500 mg/kg is not marked.</w:t>
      </w:r>
    </w:p>
    <w:p w:rsidR="00C72C48" w:rsidRPr="00C72C48" w:rsidRDefault="00C72C48" w:rsidP="00C72C48">
      <w:pPr>
        <w:spacing w:line="360" w:lineRule="atLeast"/>
        <w:ind w:firstLine="709"/>
        <w:contextualSpacing/>
        <w:jc w:val="both"/>
        <w:rPr>
          <w:sz w:val="28"/>
          <w:szCs w:val="28"/>
          <w:lang w:val="en-US"/>
        </w:rPr>
      </w:pPr>
      <w:r w:rsidRPr="00C72C48">
        <w:rPr>
          <w:b/>
          <w:sz w:val="28"/>
          <w:szCs w:val="28"/>
          <w:lang w:val="en-US"/>
        </w:rPr>
        <w:t>Key words</w:t>
      </w:r>
      <w:r w:rsidRPr="00C72C48">
        <w:rPr>
          <w:sz w:val="28"/>
          <w:szCs w:val="28"/>
          <w:lang w:val="en-US"/>
        </w:rPr>
        <w:t>: polycyclic aromatic hydrocarbons, petroleum products, soil, diffuse sources of pollution, stationary sources of pollution, environmental safety, industrial safety.</w:t>
      </w:r>
    </w:p>
    <w:p w:rsidR="00C72C48" w:rsidRPr="00C72C48" w:rsidRDefault="00C72C48" w:rsidP="00C72C48">
      <w:pPr>
        <w:spacing w:line="360" w:lineRule="atLeast"/>
        <w:contextualSpacing/>
        <w:jc w:val="center"/>
        <w:rPr>
          <w:rFonts w:eastAsia="Calibri"/>
          <w:b/>
          <w:sz w:val="28"/>
          <w:szCs w:val="28"/>
          <w:lang w:val="en-US" w:eastAsia="en-US"/>
        </w:rPr>
      </w:pPr>
    </w:p>
    <w:p w:rsidR="00C72C48" w:rsidRPr="00C72C48" w:rsidRDefault="00C72C48" w:rsidP="00C72C48">
      <w:pPr>
        <w:widowControl w:val="0"/>
        <w:suppressAutoHyphens/>
        <w:spacing w:line="360" w:lineRule="atLeast"/>
        <w:jc w:val="center"/>
        <w:rPr>
          <w:b/>
          <w:sz w:val="28"/>
          <w:szCs w:val="28"/>
          <w:lang w:val="en-US"/>
        </w:rPr>
      </w:pPr>
    </w:p>
    <w:p w:rsidR="00C72C48" w:rsidRPr="006A7252" w:rsidRDefault="00C72C48" w:rsidP="00C72C48">
      <w:pPr>
        <w:suppressAutoHyphens/>
        <w:spacing w:line="360" w:lineRule="atLeast"/>
        <w:rPr>
          <w:rFonts w:eastAsia="Calibri"/>
          <w:sz w:val="28"/>
          <w:szCs w:val="28"/>
          <w:lang w:val="en-US" w:eastAsia="en-US"/>
        </w:rPr>
      </w:pPr>
      <w:r w:rsidRPr="00C72C48">
        <w:rPr>
          <w:rFonts w:eastAsia="Calibri"/>
          <w:sz w:val="28"/>
          <w:szCs w:val="28"/>
          <w:lang w:eastAsia="en-US"/>
        </w:rPr>
        <w:t>УДК</w:t>
      </w:r>
      <w:r w:rsidRPr="006A7252">
        <w:rPr>
          <w:rFonts w:eastAsia="Calibri"/>
          <w:sz w:val="28"/>
          <w:szCs w:val="28"/>
          <w:lang w:val="en-US" w:eastAsia="en-US"/>
        </w:rPr>
        <w:t xml:space="preserve"> 614.849:691.57</w:t>
      </w:r>
    </w:p>
    <w:p w:rsidR="00C72C48" w:rsidRPr="006A7252" w:rsidRDefault="00C72C48" w:rsidP="00C72C48">
      <w:pPr>
        <w:suppressAutoHyphens/>
        <w:spacing w:line="360" w:lineRule="atLeast"/>
        <w:jc w:val="center"/>
        <w:rPr>
          <w:rFonts w:eastAsia="Calibri"/>
          <w:b/>
          <w:sz w:val="28"/>
          <w:szCs w:val="28"/>
          <w:lang w:val="en-US" w:eastAsia="en-US"/>
        </w:rPr>
      </w:pPr>
    </w:p>
    <w:p w:rsidR="00C72C48" w:rsidRPr="00C72C48" w:rsidRDefault="00C72C48" w:rsidP="00C72C48">
      <w:pPr>
        <w:suppressAutoHyphens/>
        <w:spacing w:line="360" w:lineRule="atLeast"/>
        <w:jc w:val="center"/>
        <w:rPr>
          <w:rFonts w:eastAsia="Calibri"/>
          <w:b/>
          <w:sz w:val="28"/>
          <w:szCs w:val="28"/>
          <w:lang w:val="en-US"/>
        </w:rPr>
      </w:pPr>
      <w:r w:rsidRPr="00C72C48">
        <w:rPr>
          <w:rFonts w:eastAsia="Calibri"/>
          <w:b/>
          <w:sz w:val="28"/>
          <w:szCs w:val="28"/>
          <w:lang w:val="en-US"/>
        </w:rPr>
        <w:t>INFLUENCE OF PAINTING ON THE EFFICIENCY OF THE FIRE RETARDANT INTUMESCENT MATERIAL ON METAL</w:t>
      </w:r>
    </w:p>
    <w:p w:rsidR="00C72C48" w:rsidRPr="00C72C48" w:rsidRDefault="00C72C48" w:rsidP="00C72C48">
      <w:pPr>
        <w:suppressAutoHyphens/>
        <w:spacing w:line="360" w:lineRule="atLeast"/>
        <w:jc w:val="center"/>
        <w:rPr>
          <w:rFonts w:eastAsia="Calibri"/>
          <w:b/>
          <w:sz w:val="28"/>
          <w:szCs w:val="28"/>
          <w:lang w:val="en-US"/>
        </w:rPr>
      </w:pPr>
    </w:p>
    <w:p w:rsidR="00C72C48" w:rsidRPr="00C72C48" w:rsidRDefault="00C72C48" w:rsidP="00C72C48">
      <w:pPr>
        <w:suppressAutoHyphens/>
        <w:spacing w:line="360" w:lineRule="atLeast"/>
        <w:jc w:val="both"/>
        <w:rPr>
          <w:rFonts w:eastAsia="Calibri"/>
          <w:i/>
          <w:sz w:val="28"/>
          <w:szCs w:val="28"/>
          <w:lang w:val="en-US"/>
        </w:rPr>
      </w:pPr>
      <w:r w:rsidRPr="00C72C48">
        <w:rPr>
          <w:rFonts w:eastAsia="Calibri"/>
          <w:i/>
          <w:sz w:val="28"/>
          <w:szCs w:val="28"/>
          <w:lang w:val="en-US"/>
        </w:rPr>
        <w:t xml:space="preserve">Koshelev A.Yu., senior lecturer; </w:t>
      </w:r>
    </w:p>
    <w:p w:rsidR="00C72C48" w:rsidRPr="00C72C48" w:rsidRDefault="00C72C48" w:rsidP="00C72C48">
      <w:pPr>
        <w:suppressAutoHyphens/>
        <w:spacing w:line="360" w:lineRule="atLeast"/>
        <w:jc w:val="both"/>
        <w:rPr>
          <w:rFonts w:eastAsia="Calibri"/>
          <w:i/>
          <w:sz w:val="28"/>
          <w:szCs w:val="28"/>
          <w:lang w:val="en-US"/>
        </w:rPr>
      </w:pPr>
      <w:r w:rsidRPr="00C72C48">
        <w:rPr>
          <w:rFonts w:eastAsia="Calibri"/>
          <w:i/>
          <w:sz w:val="28"/>
          <w:szCs w:val="28"/>
          <w:lang w:val="en-US"/>
        </w:rPr>
        <w:lastRenderedPageBreak/>
        <w:t xml:space="preserve">Mokrousova O.A., doctor </w:t>
      </w:r>
      <w:r w:rsidRPr="00C72C48">
        <w:rPr>
          <w:i/>
          <w:sz w:val="28"/>
          <w:szCs w:val="28"/>
          <w:lang w:val="en-US"/>
        </w:rPr>
        <w:t xml:space="preserve">of </w:t>
      </w:r>
      <w:r w:rsidRPr="00C72C48">
        <w:rPr>
          <w:rFonts w:eastAsia="Calibri"/>
          <w:i/>
          <w:sz w:val="28"/>
          <w:szCs w:val="28"/>
          <w:lang w:val="en-US"/>
        </w:rPr>
        <w:t>pedagogical</w:t>
      </w:r>
      <w:r w:rsidRPr="00C72C48">
        <w:rPr>
          <w:i/>
          <w:sz w:val="28"/>
          <w:szCs w:val="28"/>
          <w:lang w:val="en-US"/>
        </w:rPr>
        <w:t xml:space="preserve"> sciences,</w:t>
      </w:r>
      <w:r w:rsidRPr="00C72C48">
        <w:rPr>
          <w:rFonts w:eastAsia="Calibri"/>
          <w:i/>
          <w:sz w:val="28"/>
          <w:szCs w:val="28"/>
          <w:lang w:val="en-US"/>
        </w:rPr>
        <w:t xml:space="preserve"> associate professor, Head of the Department of fire Safety in Construction of Ural Institute of State Fire Service of EMERCOM of Russia; </w:t>
      </w:r>
    </w:p>
    <w:p w:rsidR="00C72C48" w:rsidRPr="00C72C48" w:rsidRDefault="00C72C48" w:rsidP="00C72C48">
      <w:pPr>
        <w:suppressAutoHyphens/>
        <w:spacing w:line="360" w:lineRule="atLeast"/>
        <w:jc w:val="both"/>
        <w:rPr>
          <w:rFonts w:eastAsia="Calibri"/>
          <w:i/>
          <w:sz w:val="28"/>
          <w:szCs w:val="28"/>
          <w:lang w:val="en-US"/>
        </w:rPr>
      </w:pPr>
      <w:r w:rsidRPr="00C72C48">
        <w:rPr>
          <w:rFonts w:eastAsia="Calibri"/>
          <w:i/>
          <w:sz w:val="28"/>
          <w:szCs w:val="28"/>
          <w:lang w:val="en-US"/>
        </w:rPr>
        <w:t>Alexeev S.G., candidate of chemistry</w:t>
      </w:r>
      <w:r w:rsidRPr="00C72C48">
        <w:rPr>
          <w:i/>
          <w:sz w:val="28"/>
          <w:szCs w:val="28"/>
          <w:lang w:val="en-US"/>
        </w:rPr>
        <w:t xml:space="preserve"> sciences,</w:t>
      </w:r>
      <w:r w:rsidRPr="00C72C48">
        <w:rPr>
          <w:rFonts w:eastAsia="Calibri"/>
          <w:i/>
          <w:sz w:val="28"/>
          <w:szCs w:val="28"/>
          <w:lang w:val="en-US"/>
        </w:rPr>
        <w:t xml:space="preserve"> associate professor, senior researcher of the Scientific and Engineering Center «Reliability and Resource of Large Systems and Machines» UB RAS; </w:t>
      </w:r>
    </w:p>
    <w:p w:rsidR="00C72C48" w:rsidRPr="00C72C48" w:rsidRDefault="00C72C48" w:rsidP="00C72C48">
      <w:pPr>
        <w:suppressAutoHyphens/>
        <w:spacing w:line="360" w:lineRule="atLeast"/>
        <w:jc w:val="both"/>
        <w:rPr>
          <w:rFonts w:eastAsia="Calibri"/>
          <w:i/>
          <w:sz w:val="28"/>
          <w:szCs w:val="28"/>
          <w:lang w:val="en-US"/>
        </w:rPr>
      </w:pPr>
      <w:r w:rsidRPr="00C72C48">
        <w:rPr>
          <w:rFonts w:eastAsia="Calibri"/>
          <w:i/>
          <w:sz w:val="28"/>
          <w:szCs w:val="28"/>
          <w:lang w:val="en-US"/>
        </w:rPr>
        <w:t xml:space="preserve">Barbin N.M., doctor </w:t>
      </w:r>
      <w:r w:rsidRPr="00C72C48">
        <w:rPr>
          <w:i/>
          <w:sz w:val="28"/>
          <w:szCs w:val="28"/>
          <w:lang w:val="en-US"/>
        </w:rPr>
        <w:t>of technical sciences,</w:t>
      </w:r>
      <w:r w:rsidRPr="00C72C48">
        <w:rPr>
          <w:rFonts w:eastAsia="Calibri"/>
          <w:i/>
          <w:sz w:val="28"/>
          <w:szCs w:val="28"/>
          <w:lang w:val="en-US"/>
        </w:rPr>
        <w:t xml:space="preserve"> associate professor, Director of the Institute of Physical and Chemical Problems and Technospheric Safety of the Ural State Agrarian University, Ekaterinburg, Russia</w:t>
      </w:r>
    </w:p>
    <w:p w:rsidR="00C72C48" w:rsidRPr="00C72C48" w:rsidRDefault="00C72C48" w:rsidP="00C72C48">
      <w:pPr>
        <w:suppressAutoHyphens/>
        <w:spacing w:line="360" w:lineRule="atLeast"/>
        <w:jc w:val="both"/>
        <w:rPr>
          <w:rFonts w:eastAsia="Calibri"/>
          <w:b/>
          <w:sz w:val="28"/>
          <w:szCs w:val="28"/>
          <w:lang w:val="en-US"/>
        </w:rPr>
      </w:pPr>
    </w:p>
    <w:p w:rsidR="00C72C48" w:rsidRPr="00C72C48" w:rsidRDefault="00C72C48" w:rsidP="00C72C48">
      <w:pPr>
        <w:suppressAutoHyphens/>
        <w:spacing w:line="360" w:lineRule="atLeast"/>
        <w:jc w:val="center"/>
        <w:rPr>
          <w:rFonts w:eastAsia="Calibri"/>
          <w:b/>
          <w:sz w:val="28"/>
          <w:szCs w:val="28"/>
          <w:lang w:val="en-US"/>
        </w:rPr>
      </w:pPr>
      <w:r w:rsidRPr="00C72C48">
        <w:rPr>
          <w:rFonts w:eastAsia="Calibri"/>
          <w:b/>
          <w:sz w:val="28"/>
          <w:szCs w:val="28"/>
          <w:lang w:val="en-US"/>
        </w:rPr>
        <w:t>Abstract</w:t>
      </w:r>
    </w:p>
    <w:p w:rsidR="00C72C48" w:rsidRPr="00C72C48" w:rsidRDefault="00C72C48" w:rsidP="00C72C48">
      <w:pPr>
        <w:suppressAutoHyphens/>
        <w:spacing w:line="360" w:lineRule="atLeast"/>
        <w:ind w:firstLine="709"/>
        <w:jc w:val="both"/>
        <w:rPr>
          <w:rFonts w:eastAsia="Calibri"/>
          <w:b/>
          <w:sz w:val="28"/>
          <w:szCs w:val="28"/>
          <w:lang w:val="en-US"/>
        </w:rPr>
      </w:pPr>
      <w:r w:rsidRPr="00C72C48">
        <w:rPr>
          <w:rFonts w:eastAsia="Calibri"/>
          <w:sz w:val="28"/>
          <w:szCs w:val="28"/>
          <w:lang w:val="en-US"/>
        </w:rPr>
        <w:t>The problem of expanding the color gamut of used fire retardant paints prevents the embodiment of original design solutions on the color palette for building structures with a supporting metal frame and the use of flame retardant intumescent compositions. One way to solve it is to apply a protective layer of the appropriate color or use tinting pastes. It has been established that the use of PF 115 paint reduces the expansion coefficient of flame retardants by about 10%, and the tinting operation reduces this parameter by more than 50%.</w:t>
      </w:r>
    </w:p>
    <w:p w:rsidR="00C72C48" w:rsidRPr="00C72C48" w:rsidRDefault="00C72C48" w:rsidP="00C72C48">
      <w:pPr>
        <w:suppressAutoHyphens/>
        <w:spacing w:line="360" w:lineRule="atLeast"/>
        <w:ind w:firstLine="709"/>
        <w:jc w:val="both"/>
        <w:rPr>
          <w:rFonts w:eastAsia="Calibri"/>
          <w:sz w:val="28"/>
          <w:szCs w:val="28"/>
          <w:lang w:val="en-US"/>
        </w:rPr>
      </w:pPr>
      <w:r w:rsidRPr="00C72C48">
        <w:rPr>
          <w:rFonts w:eastAsia="Calibri"/>
          <w:b/>
          <w:sz w:val="28"/>
          <w:szCs w:val="28"/>
          <w:lang w:val="en-US"/>
        </w:rPr>
        <w:t xml:space="preserve">Key words: </w:t>
      </w:r>
      <w:r w:rsidRPr="00C72C48">
        <w:rPr>
          <w:rFonts w:eastAsia="Calibri"/>
          <w:sz w:val="28"/>
          <w:szCs w:val="28"/>
          <w:lang w:val="en-US"/>
        </w:rPr>
        <w:t>fire retardant material, intumescence, protection of metal structures, fire.</w:t>
      </w:r>
    </w:p>
    <w:p w:rsidR="00C72C48" w:rsidRPr="00C72C48" w:rsidRDefault="00C72C48" w:rsidP="00C72C48">
      <w:pPr>
        <w:suppressAutoHyphens/>
        <w:spacing w:line="360" w:lineRule="atLeast"/>
        <w:ind w:firstLine="709"/>
        <w:jc w:val="both"/>
        <w:rPr>
          <w:rFonts w:eastAsia="Calibri"/>
          <w:sz w:val="28"/>
          <w:szCs w:val="28"/>
          <w:lang w:val="en-US"/>
        </w:rPr>
      </w:pPr>
    </w:p>
    <w:p w:rsidR="00C72C48" w:rsidRPr="00C72C48" w:rsidRDefault="00C72C48" w:rsidP="00C72C48">
      <w:pPr>
        <w:suppressAutoHyphens/>
        <w:spacing w:line="360" w:lineRule="atLeast"/>
        <w:jc w:val="both"/>
        <w:rPr>
          <w:rFonts w:eastAsia="Calibri"/>
          <w:sz w:val="28"/>
          <w:szCs w:val="28"/>
          <w:lang w:val="en-US" w:eastAsia="en-US"/>
        </w:rPr>
      </w:pPr>
    </w:p>
    <w:p w:rsidR="00C72C48" w:rsidRPr="006A7252" w:rsidRDefault="00C72C48" w:rsidP="00C72C48">
      <w:pPr>
        <w:widowControl w:val="0"/>
        <w:spacing w:line="360" w:lineRule="atLeast"/>
        <w:rPr>
          <w:sz w:val="28"/>
          <w:szCs w:val="28"/>
          <w:lang w:val="en-US"/>
        </w:rPr>
      </w:pPr>
      <w:r w:rsidRPr="00C72C48">
        <w:rPr>
          <w:sz w:val="28"/>
          <w:szCs w:val="28"/>
        </w:rPr>
        <w:t>УДК</w:t>
      </w:r>
      <w:r w:rsidRPr="006A7252">
        <w:rPr>
          <w:sz w:val="28"/>
          <w:szCs w:val="28"/>
          <w:lang w:val="en-US"/>
        </w:rPr>
        <w:t xml:space="preserve"> 502.55</w:t>
      </w:r>
    </w:p>
    <w:p w:rsidR="00C72C48" w:rsidRPr="006A7252" w:rsidRDefault="00C72C48" w:rsidP="00C72C48">
      <w:pPr>
        <w:widowControl w:val="0"/>
        <w:spacing w:line="360" w:lineRule="atLeast"/>
        <w:jc w:val="center"/>
        <w:rPr>
          <w:b/>
          <w:sz w:val="28"/>
          <w:szCs w:val="28"/>
          <w:lang w:val="en-US"/>
        </w:rPr>
      </w:pP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b/>
          <w:sz w:val="28"/>
          <w:szCs w:val="28"/>
          <w:lang w:val="en-US"/>
        </w:rPr>
      </w:pPr>
      <w:r w:rsidRPr="00C72C48">
        <w:rPr>
          <w:b/>
          <w:sz w:val="28"/>
          <w:szCs w:val="28"/>
          <w:lang w:val="en-US"/>
        </w:rPr>
        <w:t xml:space="preserve">CHEMICAL-BIOLOGICAL EVALUATION OF POLLUTION OF THE WORKED BALLAST LAYER OF RAILWAY COMPLEX FOR WORKING CONDITIONS SAFETY PROVISION </w:t>
      </w:r>
    </w:p>
    <w:p w:rsidR="00C72C48" w:rsidRPr="00C72C48" w:rsidRDefault="00C72C48" w:rsidP="00C72C48">
      <w:pPr>
        <w:spacing w:line="360" w:lineRule="atLeast"/>
        <w:jc w:val="both"/>
        <w:rPr>
          <w:sz w:val="28"/>
          <w:szCs w:val="28"/>
          <w:lang w:val="en-US"/>
        </w:rPr>
      </w:pPr>
    </w:p>
    <w:p w:rsidR="00C72C48" w:rsidRPr="00C72C48" w:rsidRDefault="00C72C48" w:rsidP="00C72C48">
      <w:pPr>
        <w:spacing w:line="360" w:lineRule="atLeast"/>
        <w:jc w:val="both"/>
        <w:rPr>
          <w:i/>
          <w:sz w:val="28"/>
          <w:szCs w:val="28"/>
          <w:lang w:val="en-US"/>
        </w:rPr>
      </w:pPr>
      <w:r w:rsidRPr="00C72C48">
        <w:rPr>
          <w:i/>
          <w:sz w:val="28"/>
          <w:szCs w:val="28"/>
          <w:lang w:val="en-US"/>
        </w:rPr>
        <w:t>Kroshechkina I.Yu., candidate of technical sciences,</w:t>
      </w:r>
      <w:r w:rsidRPr="00C72C48">
        <w:rPr>
          <w:rFonts w:eastAsia="Calibri"/>
          <w:i/>
          <w:sz w:val="28"/>
          <w:szCs w:val="28"/>
          <w:lang w:val="en-US"/>
        </w:rPr>
        <w:t xml:space="preserve"> </w:t>
      </w:r>
      <w:r w:rsidRPr="00C72C48">
        <w:rPr>
          <w:i/>
          <w:sz w:val="28"/>
          <w:szCs w:val="28"/>
          <w:shd w:val="clear" w:color="auto" w:fill="FFFFFF"/>
          <w:lang w:val="en-US"/>
        </w:rPr>
        <w:t>associate</w:t>
      </w:r>
      <w:r w:rsidRPr="00C72C48">
        <w:rPr>
          <w:i/>
          <w:sz w:val="28"/>
          <w:szCs w:val="28"/>
          <w:lang w:val="en-US"/>
        </w:rPr>
        <w:t xml:space="preserve"> professor, </w:t>
      </w:r>
      <w:r w:rsidRPr="00C72C48">
        <w:rPr>
          <w:i/>
          <w:sz w:val="28"/>
          <w:szCs w:val="28"/>
          <w:shd w:val="clear" w:color="auto" w:fill="FFFFFF"/>
          <w:lang w:val="en-US"/>
        </w:rPr>
        <w:t>Head of the branch «Samara State Transport University», Kazan, Russia;</w:t>
      </w:r>
    </w:p>
    <w:p w:rsidR="00C72C48" w:rsidRPr="00C72C48" w:rsidRDefault="00C72C48" w:rsidP="00C72C48">
      <w:pPr>
        <w:tabs>
          <w:tab w:val="left" w:pos="737"/>
        </w:tabs>
        <w:spacing w:line="360" w:lineRule="atLeast"/>
        <w:jc w:val="both"/>
        <w:rPr>
          <w:i/>
          <w:sz w:val="28"/>
          <w:szCs w:val="28"/>
          <w:lang w:val="en-US"/>
        </w:rPr>
      </w:pPr>
      <w:r w:rsidRPr="00C72C48">
        <w:rPr>
          <w:i/>
          <w:sz w:val="28"/>
          <w:szCs w:val="28"/>
          <w:shd w:val="clear" w:color="auto" w:fill="FFFFFF"/>
          <w:lang w:val="en-US"/>
        </w:rPr>
        <w:t>Zhuravleva M.A.,</w:t>
      </w:r>
      <w:r w:rsidRPr="00C72C48">
        <w:rPr>
          <w:i/>
          <w:sz w:val="28"/>
          <w:szCs w:val="28"/>
          <w:lang w:val="en-US"/>
        </w:rPr>
        <w:t xml:space="preserve"> candidate</w:t>
      </w:r>
      <w:r w:rsidRPr="00C72C48">
        <w:rPr>
          <w:i/>
          <w:sz w:val="28"/>
          <w:szCs w:val="28"/>
          <w:shd w:val="clear" w:color="auto" w:fill="FFFFFF"/>
          <w:lang w:val="en-US"/>
        </w:rPr>
        <w:t xml:space="preserve"> </w:t>
      </w:r>
      <w:r w:rsidRPr="00C72C48">
        <w:rPr>
          <w:i/>
          <w:sz w:val="28"/>
          <w:szCs w:val="28"/>
          <w:lang w:val="en-US"/>
        </w:rPr>
        <w:t>of technical sciences</w:t>
      </w:r>
      <w:r w:rsidRPr="00C72C48">
        <w:rPr>
          <w:i/>
          <w:sz w:val="28"/>
          <w:szCs w:val="28"/>
          <w:shd w:val="clear" w:color="auto" w:fill="FFFFFF"/>
          <w:lang w:val="en-US"/>
        </w:rPr>
        <w:t xml:space="preserve"> RUT (MIIT) (Russian University of Transport) Department of Higher Mathematics and Sciences Department of Technogenic Safety,</w:t>
      </w:r>
      <w:r w:rsidRPr="00C72C48">
        <w:rPr>
          <w:i/>
          <w:sz w:val="28"/>
          <w:szCs w:val="28"/>
          <w:lang w:val="en-US"/>
        </w:rPr>
        <w:t xml:space="preserve"> </w:t>
      </w:r>
      <w:r w:rsidRPr="00C72C48">
        <w:rPr>
          <w:i/>
          <w:sz w:val="28"/>
          <w:szCs w:val="28"/>
          <w:shd w:val="clear" w:color="auto" w:fill="FFFFFF"/>
          <w:lang w:val="en-US"/>
        </w:rPr>
        <w:t>associate professor,</w:t>
      </w:r>
      <w:r w:rsidRPr="00C72C48">
        <w:rPr>
          <w:i/>
          <w:sz w:val="28"/>
          <w:szCs w:val="28"/>
          <w:lang w:val="en-US"/>
        </w:rPr>
        <w:t xml:space="preserve"> Moscow, Russia;</w:t>
      </w:r>
    </w:p>
    <w:p w:rsidR="00C72C48" w:rsidRPr="00C72C48" w:rsidRDefault="00C72C48" w:rsidP="00C72C48">
      <w:pPr>
        <w:widowControl w:val="0"/>
        <w:spacing w:line="360" w:lineRule="atLeast"/>
        <w:jc w:val="both"/>
        <w:rPr>
          <w:i/>
          <w:sz w:val="28"/>
          <w:szCs w:val="28"/>
          <w:lang w:val="en-US"/>
        </w:rPr>
      </w:pPr>
      <w:r w:rsidRPr="00C72C48">
        <w:rPr>
          <w:i/>
          <w:sz w:val="28"/>
          <w:szCs w:val="28"/>
          <w:lang w:val="en-US"/>
        </w:rPr>
        <w:t>Ziyatdinov A.M., candidate of economic sciences,</w:t>
      </w:r>
      <w:r w:rsidRPr="00C72C48">
        <w:rPr>
          <w:rStyle w:val="shorttext"/>
          <w:sz w:val="28"/>
          <w:szCs w:val="28"/>
          <w:lang w:val="en-US"/>
        </w:rPr>
        <w:t xml:space="preserve"> </w:t>
      </w:r>
      <w:r w:rsidRPr="00C72C48">
        <w:rPr>
          <w:i/>
          <w:sz w:val="28"/>
          <w:szCs w:val="28"/>
          <w:shd w:val="clear" w:color="auto" w:fill="FFFFFF"/>
          <w:lang w:val="en-US"/>
        </w:rPr>
        <w:t>associate</w:t>
      </w:r>
      <w:r w:rsidRPr="00C72C48">
        <w:rPr>
          <w:i/>
          <w:sz w:val="28"/>
          <w:szCs w:val="28"/>
          <w:lang w:val="en-US"/>
        </w:rPr>
        <w:t xml:space="preserve"> professor of the «Traction rolling stock» department, Russian University of Transport (MIIT), Moscow, Russia</w:t>
      </w:r>
    </w:p>
    <w:p w:rsidR="00C72C48" w:rsidRPr="00C72C48" w:rsidRDefault="00C72C48" w:rsidP="00C72C48">
      <w:pPr>
        <w:widowControl w:val="0"/>
        <w:spacing w:line="360" w:lineRule="atLeast"/>
        <w:jc w:val="center"/>
        <w:rPr>
          <w:b/>
          <w:sz w:val="28"/>
          <w:szCs w:val="28"/>
          <w:lang w:val="en-US"/>
        </w:rPr>
      </w:pP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b/>
          <w:sz w:val="28"/>
          <w:szCs w:val="28"/>
          <w:lang w:val="en-US"/>
        </w:rPr>
      </w:pPr>
      <w:r w:rsidRPr="00C72C48">
        <w:rPr>
          <w:b/>
          <w:sz w:val="28"/>
          <w:szCs w:val="28"/>
          <w:lang w:val="en-US"/>
        </w:rPr>
        <w:t>Abstract</w:t>
      </w: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sz w:val="28"/>
          <w:szCs w:val="28"/>
          <w:lang w:val="en-US"/>
        </w:rPr>
      </w:pPr>
      <w:r w:rsidRPr="00C72C48">
        <w:rPr>
          <w:sz w:val="28"/>
          <w:szCs w:val="28"/>
          <w:lang w:val="en-US"/>
        </w:rPr>
        <w:lastRenderedPageBreak/>
        <w:t xml:space="preserve">Works on the average repair of railroad tracks are associated with the cleaning of the ballast prism, resulting in the formation of spent ballast, the main pollutants of which are petroleum products, heavy metals and microorganisms. The most concentrated harmful substances are the fine fraction of ballast, which passes into suspended state in the air of the working area during road repairs and spreads with air masses to the territories adjacent to the railway, which ensures its entry into the human body, causing respiratory and blood diseases. </w:t>
      </w:r>
      <w:r w:rsidRPr="00C72C48">
        <w:rPr>
          <w:sz w:val="28"/>
          <w:szCs w:val="28"/>
          <w:shd w:val="clear" w:color="auto" w:fill="FFFFFF"/>
          <w:lang w:val="en-US"/>
        </w:rPr>
        <w:t>In this regard, the chemical-biological study of the degree of danger of spent ballast gravel and ways to reduce the impact of its shallow fraction on the state of natural environments of roadside areas and human health are paramount for the development of working conditions for road workers.</w:t>
      </w:r>
    </w:p>
    <w:p w:rsidR="00C72C48" w:rsidRPr="00C72C48" w:rsidRDefault="00C72C48" w:rsidP="00C72C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pollution, ballast, strip, improved working conditions, heavy metals, microorganisms, toxicity.</w:t>
      </w:r>
    </w:p>
    <w:p w:rsidR="00C72C48" w:rsidRPr="00C72C48" w:rsidRDefault="00C72C48" w:rsidP="00C72C48">
      <w:pPr>
        <w:spacing w:line="360" w:lineRule="atLeast"/>
        <w:ind w:firstLine="709"/>
        <w:jc w:val="both"/>
        <w:rPr>
          <w:sz w:val="28"/>
          <w:szCs w:val="28"/>
          <w:lang w:val="en-US"/>
        </w:rPr>
      </w:pPr>
    </w:p>
    <w:p w:rsidR="00C72C48" w:rsidRPr="00C72C48" w:rsidRDefault="00C72C48" w:rsidP="00C72C48">
      <w:pPr>
        <w:widowControl w:val="0"/>
        <w:autoSpaceDE w:val="0"/>
        <w:autoSpaceDN w:val="0"/>
        <w:adjustRightInd w:val="0"/>
        <w:spacing w:line="360" w:lineRule="atLeast"/>
        <w:jc w:val="both"/>
        <w:rPr>
          <w:sz w:val="28"/>
          <w:szCs w:val="28"/>
          <w:lang w:val="en-US"/>
        </w:rPr>
      </w:pPr>
    </w:p>
    <w:p w:rsidR="00C72C48" w:rsidRPr="006A7252" w:rsidRDefault="00C72C48" w:rsidP="00C72C48">
      <w:pPr>
        <w:widowControl w:val="0"/>
        <w:suppressAutoHyphens/>
        <w:spacing w:line="360" w:lineRule="atLeast"/>
        <w:rPr>
          <w:rFonts w:eastAsia="Calibri"/>
          <w:sz w:val="28"/>
          <w:szCs w:val="28"/>
          <w:lang w:val="en-US" w:eastAsia="en-US"/>
        </w:rPr>
      </w:pPr>
      <w:r w:rsidRPr="00C72C48">
        <w:rPr>
          <w:rFonts w:eastAsia="Calibri"/>
          <w:sz w:val="28"/>
          <w:szCs w:val="28"/>
          <w:lang w:eastAsia="en-US"/>
        </w:rPr>
        <w:t>УДК</w:t>
      </w:r>
      <w:r w:rsidRPr="006A7252">
        <w:rPr>
          <w:rFonts w:eastAsia="Calibri"/>
          <w:sz w:val="28"/>
          <w:szCs w:val="28"/>
          <w:lang w:val="en-US" w:eastAsia="en-US"/>
        </w:rPr>
        <w:t xml:space="preserve"> 614.8</w:t>
      </w:r>
    </w:p>
    <w:p w:rsidR="00C72C48" w:rsidRPr="006A7252" w:rsidRDefault="00C72C48" w:rsidP="00C72C48">
      <w:pPr>
        <w:suppressAutoHyphens/>
        <w:spacing w:line="360" w:lineRule="atLeast"/>
        <w:jc w:val="center"/>
        <w:rPr>
          <w:rFonts w:eastAsia="Calibri"/>
          <w:b/>
          <w:sz w:val="28"/>
          <w:szCs w:val="28"/>
          <w:shd w:val="clear" w:color="auto" w:fill="FFFFFF"/>
          <w:lang w:val="en-US" w:eastAsia="en-US"/>
        </w:rPr>
      </w:pPr>
    </w:p>
    <w:p w:rsidR="00C72C48" w:rsidRPr="00C72C48" w:rsidRDefault="00C72C48" w:rsidP="00C72C48">
      <w:pPr>
        <w:suppressAutoHyphens/>
        <w:spacing w:line="360" w:lineRule="atLeast"/>
        <w:jc w:val="center"/>
        <w:rPr>
          <w:b/>
          <w:sz w:val="28"/>
          <w:szCs w:val="28"/>
          <w:lang w:val="en-US"/>
        </w:rPr>
      </w:pPr>
      <w:r w:rsidRPr="00C72C48">
        <w:rPr>
          <w:b/>
          <w:sz w:val="28"/>
          <w:szCs w:val="28"/>
          <w:lang w:val="en-US"/>
        </w:rPr>
        <w:t>INVESTIGATION OF THE OPTIMAL PLACEMENT OF EMERGENCY RESCUE UNITS ON THE TERRITORY OF THE SUBJECT OF THE RUSSIAN FEDERATION TAKING INTO ACCOUNT ITS GEOGRAPHICAL, NATURAL, SOCIAL AND ECONOMIC</w:t>
      </w:r>
    </w:p>
    <w:p w:rsidR="00C72C48" w:rsidRPr="00C72C48" w:rsidRDefault="00C72C48" w:rsidP="00C72C48">
      <w:pPr>
        <w:suppressAutoHyphens/>
        <w:spacing w:line="360" w:lineRule="atLeast"/>
        <w:jc w:val="center"/>
        <w:rPr>
          <w:b/>
          <w:sz w:val="28"/>
          <w:szCs w:val="28"/>
          <w:lang w:val="en-US"/>
        </w:rPr>
      </w:pPr>
      <w:r w:rsidRPr="00C72C48">
        <w:rPr>
          <w:b/>
          <w:sz w:val="28"/>
          <w:szCs w:val="28"/>
          <w:lang w:val="en-US"/>
        </w:rPr>
        <w:t>CHARACTERISTICS</w:t>
      </w:r>
    </w:p>
    <w:p w:rsidR="00C72C48" w:rsidRPr="00C72C48" w:rsidRDefault="00C72C48" w:rsidP="00C72C48">
      <w:pPr>
        <w:suppressAutoHyphens/>
        <w:spacing w:line="360" w:lineRule="atLeast"/>
        <w:ind w:firstLine="709"/>
        <w:jc w:val="both"/>
        <w:rPr>
          <w:sz w:val="28"/>
          <w:szCs w:val="28"/>
          <w:lang w:val="en-US"/>
        </w:rPr>
      </w:pPr>
    </w:p>
    <w:p w:rsidR="00C72C48" w:rsidRPr="00C72C48" w:rsidRDefault="00C72C48" w:rsidP="00C72C48">
      <w:pPr>
        <w:suppressAutoHyphens/>
        <w:spacing w:line="360" w:lineRule="atLeast"/>
        <w:jc w:val="both"/>
        <w:rPr>
          <w:i/>
          <w:sz w:val="28"/>
          <w:szCs w:val="28"/>
          <w:lang w:val="en-US"/>
        </w:rPr>
      </w:pPr>
      <w:r w:rsidRPr="00C72C48">
        <w:rPr>
          <w:i/>
          <w:sz w:val="28"/>
          <w:szCs w:val="28"/>
          <w:lang w:val="en-US"/>
        </w:rPr>
        <w:t>Matyushev P.A., assistant to the chief of the State Institution «Search and Rescue Service of the Republic of Tatarstan under the Ministry of Civil Defense and Emergency Situations of the Republic of Tatarstan»;</w:t>
      </w:r>
    </w:p>
    <w:p w:rsidR="00C72C48" w:rsidRPr="00C72C48" w:rsidRDefault="00C72C48" w:rsidP="00C72C48">
      <w:pPr>
        <w:suppressAutoHyphens/>
        <w:spacing w:line="360" w:lineRule="atLeast"/>
        <w:jc w:val="both"/>
        <w:rPr>
          <w:i/>
          <w:sz w:val="28"/>
          <w:szCs w:val="28"/>
          <w:lang w:val="en-US"/>
        </w:rPr>
      </w:pPr>
      <w:r w:rsidRPr="00C72C48">
        <w:rPr>
          <w:i/>
          <w:sz w:val="28"/>
          <w:szCs w:val="28"/>
          <w:lang w:val="en-US"/>
        </w:rPr>
        <w:t>Afanasyev V.M., leading civil defense specialist, Department for Training Officials and Population, Ministry of Civil Defense and Emergency Situations of the Republic of Tatarstan, Kazan, Russia</w:t>
      </w:r>
    </w:p>
    <w:p w:rsidR="00C72C48" w:rsidRPr="00C72C48" w:rsidRDefault="00C72C48" w:rsidP="00C72C48">
      <w:pPr>
        <w:suppressAutoHyphens/>
        <w:spacing w:line="360" w:lineRule="atLeast"/>
        <w:ind w:firstLine="709"/>
        <w:jc w:val="both"/>
        <w:rPr>
          <w:sz w:val="28"/>
          <w:szCs w:val="28"/>
          <w:lang w:val="en-US"/>
        </w:rPr>
      </w:pPr>
    </w:p>
    <w:p w:rsidR="00C72C48" w:rsidRPr="00C72C48" w:rsidRDefault="00C72C48" w:rsidP="00C72C48">
      <w:pPr>
        <w:suppressAutoHyphens/>
        <w:spacing w:line="360" w:lineRule="atLeast"/>
        <w:jc w:val="center"/>
        <w:rPr>
          <w:b/>
          <w:sz w:val="28"/>
          <w:szCs w:val="28"/>
          <w:lang w:val="en-US"/>
        </w:rPr>
      </w:pPr>
      <w:r w:rsidRPr="00C72C48">
        <w:rPr>
          <w:b/>
          <w:sz w:val="28"/>
          <w:szCs w:val="28"/>
          <w:lang w:val="en-US"/>
        </w:rPr>
        <w:t>Abstract</w:t>
      </w:r>
    </w:p>
    <w:p w:rsidR="00C72C48" w:rsidRPr="00C72C48" w:rsidRDefault="00C72C48" w:rsidP="00C72C48">
      <w:pPr>
        <w:suppressAutoHyphens/>
        <w:spacing w:line="360" w:lineRule="atLeast"/>
        <w:ind w:firstLine="709"/>
        <w:jc w:val="both"/>
        <w:rPr>
          <w:sz w:val="28"/>
          <w:szCs w:val="28"/>
          <w:lang w:val="en-US"/>
        </w:rPr>
      </w:pPr>
      <w:r w:rsidRPr="00C72C48">
        <w:rPr>
          <w:sz w:val="28"/>
          <w:szCs w:val="28"/>
          <w:lang w:val="en-US"/>
        </w:rPr>
        <w:t xml:space="preserve">Today the regulatory framework of the Russian Federation does not regulate the question of the optimal placement of rescue service on the territory of a subject. For the effective organization of the work of rescue service on the territory of the subject and prompt response to possible incidents, it is necessary to optimize the locations of the ASF dislocations by determining the characteristics of the subject, namely, its geographical characteristics, population distribution , the characteristics and location of hazardous production facilities, the geography of the location of </w:t>
      </w:r>
      <w:r w:rsidRPr="00C72C48">
        <w:rPr>
          <w:sz w:val="28"/>
          <w:szCs w:val="28"/>
          <w:lang w:val="en-US"/>
        </w:rPr>
        <w:lastRenderedPageBreak/>
        <w:t>highways of federal and regional significance, the statistics of the deaths of people and the time of responses.</w:t>
      </w:r>
    </w:p>
    <w:p w:rsidR="00C72C48" w:rsidRPr="00C72C48" w:rsidRDefault="00C72C48" w:rsidP="00C72C48">
      <w:pPr>
        <w:suppressAutoHyphens/>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optimal location, security, optimization, place of dislocation, life-saving formations, protection of the people, security of the territory, risk, mathematical model.</w:t>
      </w:r>
    </w:p>
    <w:p w:rsidR="00C72C48" w:rsidRPr="00C72C48" w:rsidRDefault="00C72C48" w:rsidP="00C72C48">
      <w:pPr>
        <w:rPr>
          <w:sz w:val="28"/>
          <w:szCs w:val="28"/>
          <w:lang w:val="en-US"/>
        </w:rPr>
      </w:pPr>
    </w:p>
    <w:p w:rsidR="00C72C48" w:rsidRPr="00C72C48" w:rsidRDefault="00C72C48" w:rsidP="00C72C48">
      <w:pPr>
        <w:widowControl w:val="0"/>
        <w:suppressAutoHyphens/>
        <w:spacing w:line="360" w:lineRule="atLeast"/>
        <w:ind w:firstLine="720"/>
        <w:rPr>
          <w:rFonts w:eastAsia="Calibri"/>
          <w:sz w:val="28"/>
          <w:szCs w:val="28"/>
          <w:lang w:val="en-US" w:eastAsia="en-US"/>
        </w:rPr>
      </w:pPr>
    </w:p>
    <w:p w:rsidR="00C72C48" w:rsidRPr="006A7252" w:rsidRDefault="00C72C48" w:rsidP="00C72C48">
      <w:pPr>
        <w:spacing w:line="360" w:lineRule="atLeast"/>
        <w:rPr>
          <w:sz w:val="28"/>
          <w:szCs w:val="28"/>
          <w:lang w:val="en-US"/>
        </w:rPr>
      </w:pPr>
      <w:r w:rsidRPr="00C72C48">
        <w:rPr>
          <w:sz w:val="28"/>
          <w:szCs w:val="28"/>
        </w:rPr>
        <w:t>УДК</w:t>
      </w:r>
      <w:r w:rsidRPr="006A7252">
        <w:rPr>
          <w:sz w:val="28"/>
          <w:szCs w:val="28"/>
          <w:lang w:val="en-US"/>
        </w:rPr>
        <w:t xml:space="preserve"> 614.8</w:t>
      </w:r>
    </w:p>
    <w:p w:rsidR="00C72C48" w:rsidRPr="006A7252" w:rsidRDefault="00C72C48" w:rsidP="00C72C48">
      <w:pPr>
        <w:spacing w:line="360" w:lineRule="atLeast"/>
        <w:rPr>
          <w:sz w:val="28"/>
          <w:szCs w:val="28"/>
          <w:lang w:val="en-US"/>
        </w:rPr>
      </w:pPr>
    </w:p>
    <w:p w:rsidR="00C72C48" w:rsidRPr="00C72C48" w:rsidRDefault="00C72C48" w:rsidP="00C72C48">
      <w:pPr>
        <w:pStyle w:val="ab"/>
        <w:spacing w:before="0" w:beforeAutospacing="0" w:after="0" w:afterAutospacing="0" w:line="360" w:lineRule="atLeast"/>
        <w:jc w:val="center"/>
        <w:rPr>
          <w:rFonts w:ascii="Times New Roman" w:hAnsi="Times New Roman"/>
          <w:b/>
          <w:sz w:val="28"/>
          <w:szCs w:val="28"/>
          <w:lang w:val="en-US"/>
        </w:rPr>
      </w:pPr>
    </w:p>
    <w:p w:rsidR="00C72C48" w:rsidRPr="00C72C48" w:rsidRDefault="00C72C48" w:rsidP="00C72C48">
      <w:pPr>
        <w:pStyle w:val="ab"/>
        <w:spacing w:before="0" w:beforeAutospacing="0" w:after="0" w:afterAutospacing="0" w:line="360" w:lineRule="atLeast"/>
        <w:jc w:val="center"/>
        <w:rPr>
          <w:rFonts w:ascii="Times New Roman" w:hAnsi="Times New Roman"/>
          <w:b/>
          <w:sz w:val="28"/>
          <w:szCs w:val="28"/>
          <w:lang w:val="en-US"/>
        </w:rPr>
      </w:pPr>
      <w:r w:rsidRPr="00C72C48">
        <w:rPr>
          <w:rFonts w:ascii="Times New Roman" w:hAnsi="Times New Roman"/>
          <w:b/>
          <w:sz w:val="28"/>
          <w:szCs w:val="28"/>
          <w:lang w:val="en-US"/>
        </w:rPr>
        <w:t xml:space="preserve">THE VULNERABILITY OF ROADS: THE FORMAT </w:t>
      </w:r>
    </w:p>
    <w:p w:rsidR="00C72C48" w:rsidRPr="00C72C48" w:rsidRDefault="00C72C48" w:rsidP="00C72C48">
      <w:pPr>
        <w:pStyle w:val="ab"/>
        <w:spacing w:before="0" w:beforeAutospacing="0" w:after="0" w:afterAutospacing="0" w:line="360" w:lineRule="atLeast"/>
        <w:jc w:val="center"/>
        <w:rPr>
          <w:rFonts w:ascii="Times New Roman" w:hAnsi="Times New Roman"/>
          <w:b/>
          <w:sz w:val="28"/>
          <w:szCs w:val="28"/>
          <w:lang w:val="en-US"/>
        </w:rPr>
      </w:pPr>
      <w:r w:rsidRPr="00C72C48">
        <w:rPr>
          <w:rFonts w:ascii="Times New Roman" w:hAnsi="Times New Roman"/>
          <w:b/>
          <w:sz w:val="28"/>
          <w:szCs w:val="28"/>
          <w:lang w:val="en-US"/>
        </w:rPr>
        <w:t>OF IMPLEMENTATION</w:t>
      </w:r>
    </w:p>
    <w:p w:rsidR="00C72C48" w:rsidRPr="00C72C48" w:rsidRDefault="00C72C48" w:rsidP="00C72C48">
      <w:pPr>
        <w:pStyle w:val="ab"/>
        <w:spacing w:before="0" w:beforeAutospacing="0" w:after="0" w:afterAutospacing="0" w:line="360" w:lineRule="atLeast"/>
        <w:rPr>
          <w:rFonts w:ascii="Times New Roman" w:hAnsi="Times New Roman"/>
          <w:i/>
          <w:sz w:val="28"/>
          <w:szCs w:val="28"/>
          <w:lang w:val="en-US"/>
        </w:rPr>
      </w:pPr>
    </w:p>
    <w:p w:rsidR="00C72C48" w:rsidRPr="00C72C48" w:rsidRDefault="00C72C48" w:rsidP="006A7252">
      <w:pPr>
        <w:pStyle w:val="ab"/>
        <w:spacing w:before="0" w:beforeAutospacing="0" w:after="0" w:afterAutospacing="0" w:line="360" w:lineRule="atLeast"/>
        <w:ind w:firstLine="0"/>
        <w:rPr>
          <w:rFonts w:ascii="Times New Roman" w:hAnsi="Times New Roman"/>
          <w:i/>
          <w:sz w:val="28"/>
          <w:szCs w:val="28"/>
          <w:lang w:val="en-US"/>
        </w:rPr>
      </w:pPr>
      <w:r w:rsidRPr="00C72C48">
        <w:rPr>
          <w:rFonts w:ascii="Times New Roman" w:hAnsi="Times New Roman"/>
          <w:i/>
          <w:sz w:val="28"/>
          <w:szCs w:val="28"/>
          <w:lang w:val="en-US"/>
        </w:rPr>
        <w:t>Muravyova E.V., doctor of pedagogical sciences, associate professor, Head of the Department of Industrial and Environmental Safety;</w:t>
      </w:r>
    </w:p>
    <w:p w:rsidR="00C72C48" w:rsidRPr="00C72C48" w:rsidRDefault="00C72C48" w:rsidP="006A7252">
      <w:pPr>
        <w:pStyle w:val="ab"/>
        <w:spacing w:before="0" w:beforeAutospacing="0" w:after="0" w:afterAutospacing="0" w:line="360" w:lineRule="atLeast"/>
        <w:ind w:firstLine="0"/>
        <w:rPr>
          <w:rFonts w:ascii="Times New Roman" w:hAnsi="Times New Roman"/>
          <w:i/>
          <w:sz w:val="28"/>
          <w:szCs w:val="28"/>
          <w:lang w:val="en-US"/>
        </w:rPr>
      </w:pPr>
      <w:r w:rsidRPr="00C72C48">
        <w:rPr>
          <w:rFonts w:ascii="Times New Roman" w:hAnsi="Times New Roman"/>
          <w:i/>
          <w:sz w:val="28"/>
          <w:szCs w:val="28"/>
          <w:lang w:val="en-US"/>
        </w:rPr>
        <w:t xml:space="preserve">Chabanova A.A., master of Kazan National Research Technical University named after A.N. Tupolev, Kazan, Russia </w:t>
      </w:r>
    </w:p>
    <w:p w:rsidR="00C72C48" w:rsidRPr="00C72C48" w:rsidRDefault="00C72C48" w:rsidP="00C72C48">
      <w:pPr>
        <w:spacing w:line="360" w:lineRule="atLeast"/>
        <w:jc w:val="center"/>
        <w:rPr>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lang w:val="en-US"/>
        </w:rPr>
        <w:t>Abstract</w:t>
      </w:r>
    </w:p>
    <w:p w:rsidR="00C72C48" w:rsidRPr="00C72C48" w:rsidRDefault="00C72C48" w:rsidP="00C72C48">
      <w:pPr>
        <w:spacing w:line="360" w:lineRule="atLeast"/>
        <w:ind w:firstLine="709"/>
        <w:jc w:val="both"/>
        <w:rPr>
          <w:sz w:val="28"/>
          <w:szCs w:val="28"/>
          <w:lang w:val="en-US"/>
        </w:rPr>
      </w:pPr>
      <w:r w:rsidRPr="00C72C48">
        <w:rPr>
          <w:sz w:val="28"/>
          <w:szCs w:val="28"/>
          <w:lang w:val="en-US"/>
        </w:rPr>
        <w:t>The article describes the definition of road vulnerability. The relevance of the topic is dictated by the lack of practical application of the definition of vulnerability assessment in relation to specific objects of the transport infrastructure of road facilities.</w:t>
      </w:r>
    </w:p>
    <w:p w:rsidR="00C72C48" w:rsidRPr="00C72C48" w:rsidRDefault="00C72C48" w:rsidP="00C72C48">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Sendai conference, road vulnerability, man-made impact, disaster risk reduction, life safety, road safety, danger, emergencies.</w:t>
      </w:r>
    </w:p>
    <w:p w:rsidR="00C72C48" w:rsidRPr="00C72C48" w:rsidRDefault="00C72C48" w:rsidP="00C72C48">
      <w:pPr>
        <w:spacing w:line="360" w:lineRule="atLeast"/>
        <w:jc w:val="both"/>
        <w:rPr>
          <w:sz w:val="28"/>
          <w:szCs w:val="28"/>
          <w:lang w:val="en-US"/>
        </w:rPr>
      </w:pPr>
    </w:p>
    <w:p w:rsidR="00C72C48" w:rsidRPr="00C72C48" w:rsidRDefault="00C72C48" w:rsidP="00C72C48">
      <w:pPr>
        <w:widowControl w:val="0"/>
        <w:suppressAutoHyphens/>
        <w:spacing w:line="360" w:lineRule="atLeast"/>
        <w:jc w:val="center"/>
        <w:rPr>
          <w:b/>
          <w:sz w:val="28"/>
          <w:szCs w:val="28"/>
          <w:lang w:val="en-US"/>
        </w:rPr>
      </w:pPr>
    </w:p>
    <w:p w:rsidR="00C72C48" w:rsidRPr="006A7252" w:rsidRDefault="00C72C48" w:rsidP="00C72C48">
      <w:pPr>
        <w:autoSpaceDE w:val="0"/>
        <w:autoSpaceDN w:val="0"/>
        <w:adjustRightInd w:val="0"/>
        <w:spacing w:line="360" w:lineRule="atLeast"/>
        <w:jc w:val="both"/>
        <w:rPr>
          <w:rFonts w:eastAsia="Calibri"/>
          <w:sz w:val="28"/>
          <w:szCs w:val="28"/>
          <w:lang w:val="en-US" w:eastAsia="en-US"/>
        </w:rPr>
      </w:pPr>
      <w:r w:rsidRPr="00C72C48">
        <w:rPr>
          <w:rFonts w:eastAsia="Calibri"/>
          <w:sz w:val="28"/>
          <w:szCs w:val="28"/>
          <w:lang w:eastAsia="en-US"/>
        </w:rPr>
        <w:t>УДК</w:t>
      </w:r>
      <w:r w:rsidRPr="006A7252">
        <w:rPr>
          <w:rFonts w:eastAsia="Calibri"/>
          <w:sz w:val="28"/>
          <w:szCs w:val="28"/>
          <w:lang w:val="en-US" w:eastAsia="en-US"/>
        </w:rPr>
        <w:t xml:space="preserve"> 656.01</w:t>
      </w:r>
    </w:p>
    <w:p w:rsidR="00C72C48" w:rsidRPr="006A7252" w:rsidRDefault="00C72C48" w:rsidP="00C72C48">
      <w:pPr>
        <w:autoSpaceDE w:val="0"/>
        <w:autoSpaceDN w:val="0"/>
        <w:adjustRightInd w:val="0"/>
        <w:spacing w:line="360" w:lineRule="atLeast"/>
        <w:jc w:val="both"/>
        <w:rPr>
          <w:rFonts w:eastAsia="Calibri"/>
          <w:sz w:val="28"/>
          <w:szCs w:val="28"/>
          <w:lang w:val="en-US" w:eastAsia="en-US"/>
        </w:rPr>
      </w:pPr>
    </w:p>
    <w:p w:rsidR="00C72C48" w:rsidRPr="00C72C48" w:rsidRDefault="00C72C48" w:rsidP="00C72C48">
      <w:pPr>
        <w:autoSpaceDE w:val="0"/>
        <w:autoSpaceDN w:val="0"/>
        <w:adjustRightInd w:val="0"/>
        <w:spacing w:line="360" w:lineRule="atLeast"/>
        <w:jc w:val="center"/>
        <w:rPr>
          <w:b/>
          <w:sz w:val="28"/>
          <w:szCs w:val="28"/>
          <w:lang w:val="en-US"/>
        </w:rPr>
      </w:pPr>
      <w:r w:rsidRPr="00C72C48">
        <w:rPr>
          <w:b/>
          <w:sz w:val="28"/>
          <w:szCs w:val="28"/>
          <w:lang w:val="en-US"/>
        </w:rPr>
        <w:t xml:space="preserve">CREATING A BARRIER-FREE ENVIRONMENT IN CITIES </w:t>
      </w:r>
    </w:p>
    <w:p w:rsidR="00C72C48" w:rsidRPr="00C72C48" w:rsidRDefault="00C72C48" w:rsidP="00C72C48">
      <w:pPr>
        <w:autoSpaceDE w:val="0"/>
        <w:autoSpaceDN w:val="0"/>
        <w:adjustRightInd w:val="0"/>
        <w:spacing w:line="360" w:lineRule="atLeast"/>
        <w:jc w:val="center"/>
        <w:rPr>
          <w:b/>
          <w:sz w:val="28"/>
          <w:szCs w:val="28"/>
          <w:lang w:val="en-US"/>
        </w:rPr>
      </w:pPr>
      <w:r w:rsidRPr="00C72C48">
        <w:rPr>
          <w:b/>
          <w:sz w:val="28"/>
          <w:szCs w:val="28"/>
          <w:lang w:val="en-US"/>
        </w:rPr>
        <w:t>FOR PEOPLE WITH LIMITED MOBILITY</w:t>
      </w:r>
    </w:p>
    <w:p w:rsidR="00C72C48" w:rsidRPr="00C72C48" w:rsidRDefault="00C72C48" w:rsidP="00C72C48">
      <w:pPr>
        <w:autoSpaceDE w:val="0"/>
        <w:autoSpaceDN w:val="0"/>
        <w:adjustRightInd w:val="0"/>
        <w:spacing w:line="360" w:lineRule="atLeast"/>
        <w:ind w:firstLine="709"/>
        <w:jc w:val="both"/>
        <w:rPr>
          <w:sz w:val="28"/>
          <w:szCs w:val="28"/>
          <w:lang w:val="en-US"/>
        </w:rPr>
      </w:pPr>
    </w:p>
    <w:p w:rsidR="00C72C48" w:rsidRPr="00C72C48" w:rsidRDefault="00C72C48" w:rsidP="00C72C48">
      <w:pPr>
        <w:spacing w:line="360" w:lineRule="atLeast"/>
        <w:jc w:val="both"/>
        <w:rPr>
          <w:i/>
          <w:sz w:val="28"/>
          <w:szCs w:val="28"/>
          <w:lang w:val="en-US"/>
        </w:rPr>
      </w:pPr>
      <w:r w:rsidRPr="00C72C48">
        <w:rPr>
          <w:i/>
          <w:sz w:val="28"/>
          <w:szCs w:val="28"/>
          <w:lang w:val="en-US"/>
        </w:rPr>
        <w:t>Nikolaeva R.V., candidate of engineering sciences, senior lecturer, Kazan State University of Architecture and Engineering,</w:t>
      </w:r>
      <w:r w:rsidRPr="00C72C48">
        <w:rPr>
          <w:sz w:val="28"/>
          <w:szCs w:val="28"/>
          <w:lang w:val="en-US"/>
        </w:rPr>
        <w:t xml:space="preserve"> </w:t>
      </w:r>
      <w:r w:rsidRPr="00C72C48">
        <w:rPr>
          <w:i/>
          <w:sz w:val="28"/>
          <w:szCs w:val="28"/>
          <w:lang w:val="en-US"/>
        </w:rPr>
        <w:t>Kazan, Russia</w:t>
      </w:r>
    </w:p>
    <w:p w:rsidR="00C72C48" w:rsidRPr="00C72C48" w:rsidRDefault="00C72C48" w:rsidP="00C72C48">
      <w:pPr>
        <w:autoSpaceDE w:val="0"/>
        <w:autoSpaceDN w:val="0"/>
        <w:adjustRightInd w:val="0"/>
        <w:spacing w:line="360" w:lineRule="atLeast"/>
        <w:ind w:firstLine="709"/>
        <w:jc w:val="both"/>
        <w:rPr>
          <w:sz w:val="28"/>
          <w:szCs w:val="28"/>
          <w:lang w:val="en-US"/>
        </w:rPr>
      </w:pPr>
    </w:p>
    <w:p w:rsidR="00C72C48" w:rsidRPr="00C72C48" w:rsidRDefault="00C72C48" w:rsidP="00C72C48">
      <w:pPr>
        <w:autoSpaceDE w:val="0"/>
        <w:autoSpaceDN w:val="0"/>
        <w:adjustRightInd w:val="0"/>
        <w:spacing w:line="360" w:lineRule="atLeast"/>
        <w:jc w:val="center"/>
        <w:rPr>
          <w:sz w:val="28"/>
          <w:szCs w:val="28"/>
          <w:lang w:val="en-US"/>
        </w:rPr>
      </w:pPr>
      <w:r w:rsidRPr="00C72C48">
        <w:rPr>
          <w:b/>
          <w:sz w:val="28"/>
          <w:szCs w:val="28"/>
          <w:lang w:val="en-US"/>
        </w:rPr>
        <w:t>Abstract</w:t>
      </w:r>
    </w:p>
    <w:p w:rsidR="00C72C48" w:rsidRPr="00C72C48" w:rsidRDefault="00C72C48" w:rsidP="00C72C48">
      <w:pPr>
        <w:autoSpaceDE w:val="0"/>
        <w:autoSpaceDN w:val="0"/>
        <w:adjustRightInd w:val="0"/>
        <w:spacing w:line="360" w:lineRule="atLeast"/>
        <w:ind w:firstLine="709"/>
        <w:jc w:val="both"/>
        <w:rPr>
          <w:sz w:val="28"/>
          <w:szCs w:val="28"/>
          <w:lang w:val="en-US"/>
        </w:rPr>
      </w:pPr>
      <w:r w:rsidRPr="00C72C48">
        <w:rPr>
          <w:sz w:val="28"/>
          <w:szCs w:val="28"/>
          <w:lang w:val="en-US"/>
        </w:rPr>
        <w:t xml:space="preserve">An important part of social policy in modern society is the formation of an accessible environment for people with limited mobility. This process is due to the need to ensure equal opportunities for all citizens in all spheres of life. The article </w:t>
      </w:r>
      <w:r w:rsidRPr="00C72C48">
        <w:rPr>
          <w:sz w:val="28"/>
          <w:szCs w:val="28"/>
          <w:lang w:val="en-US"/>
        </w:rPr>
        <w:lastRenderedPageBreak/>
        <w:t>considers the existing transport problems and proposes main measures to create accessibility of transport and urban infrastructure.</w:t>
      </w:r>
    </w:p>
    <w:p w:rsidR="00C72C48" w:rsidRPr="00C72C48" w:rsidRDefault="00C72C48" w:rsidP="00C72C48">
      <w:pPr>
        <w:autoSpaceDE w:val="0"/>
        <w:autoSpaceDN w:val="0"/>
        <w:adjustRightInd w:val="0"/>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barrier-free environment, accessible environment, transport, urban infrastructure, people with limited mobility.</w:t>
      </w:r>
    </w:p>
    <w:p w:rsidR="00C72C48" w:rsidRPr="00C72C48" w:rsidRDefault="00C72C48" w:rsidP="00C72C48">
      <w:pPr>
        <w:autoSpaceDE w:val="0"/>
        <w:autoSpaceDN w:val="0"/>
        <w:adjustRightInd w:val="0"/>
        <w:spacing w:line="360" w:lineRule="atLeast"/>
        <w:ind w:firstLine="709"/>
        <w:jc w:val="both"/>
        <w:rPr>
          <w:rFonts w:eastAsia="Calibri"/>
          <w:sz w:val="28"/>
          <w:szCs w:val="28"/>
          <w:lang w:val="en-US" w:eastAsia="en-US"/>
        </w:rPr>
      </w:pPr>
    </w:p>
    <w:p w:rsidR="00C72C48" w:rsidRPr="00C72C48" w:rsidRDefault="00C72C48" w:rsidP="00C72C48">
      <w:pPr>
        <w:tabs>
          <w:tab w:val="left" w:pos="910"/>
          <w:tab w:val="left" w:pos="993"/>
        </w:tabs>
        <w:spacing w:line="360" w:lineRule="atLeast"/>
        <w:jc w:val="both"/>
        <w:rPr>
          <w:rFonts w:eastAsia="Calibri"/>
          <w:sz w:val="28"/>
          <w:szCs w:val="28"/>
          <w:lang w:val="en-US" w:eastAsia="en-US"/>
        </w:rPr>
      </w:pPr>
    </w:p>
    <w:p w:rsidR="00C72C48" w:rsidRPr="006A7252" w:rsidRDefault="00C72C48" w:rsidP="00C72C48">
      <w:pPr>
        <w:spacing w:line="360" w:lineRule="atLeast"/>
        <w:rPr>
          <w:sz w:val="28"/>
          <w:szCs w:val="28"/>
          <w:lang w:val="en-US"/>
        </w:rPr>
      </w:pPr>
      <w:r w:rsidRPr="00C72C48">
        <w:rPr>
          <w:sz w:val="28"/>
          <w:szCs w:val="28"/>
        </w:rPr>
        <w:t>УДК</w:t>
      </w:r>
      <w:r w:rsidRPr="006A7252">
        <w:rPr>
          <w:sz w:val="28"/>
          <w:szCs w:val="28"/>
          <w:lang w:val="en-US"/>
        </w:rPr>
        <w:t xml:space="preserve"> 658.518.3</w:t>
      </w:r>
    </w:p>
    <w:p w:rsidR="00C72C48" w:rsidRPr="006A7252" w:rsidRDefault="00C72C48" w:rsidP="00C72C48">
      <w:pPr>
        <w:spacing w:line="360" w:lineRule="atLeast"/>
        <w:jc w:val="center"/>
        <w:rPr>
          <w:b/>
          <w:sz w:val="28"/>
          <w:szCs w:val="28"/>
          <w:lang w:val="en-US"/>
        </w:rPr>
      </w:pPr>
    </w:p>
    <w:p w:rsidR="00C72C48" w:rsidRPr="00C72C48" w:rsidRDefault="00C72C48" w:rsidP="00C72C48">
      <w:pPr>
        <w:spacing w:line="360" w:lineRule="atLeast"/>
        <w:jc w:val="center"/>
        <w:rPr>
          <w:sz w:val="28"/>
          <w:szCs w:val="28"/>
          <w:lang w:val="en-US"/>
        </w:rPr>
      </w:pPr>
      <w:r w:rsidRPr="00C72C48">
        <w:rPr>
          <w:b/>
          <w:sz w:val="28"/>
          <w:szCs w:val="28"/>
          <w:lang w:val="en-US"/>
        </w:rPr>
        <w:t>INFORMATIZATION OF THE INTEGRATED DOCUMENT MANAGEMENT SYSTEM FOR LABOR PROTECTION IN THE WORKFLOW OF THE ENTERPRISE</w:t>
      </w:r>
    </w:p>
    <w:p w:rsidR="00C72C48" w:rsidRPr="00C72C48" w:rsidRDefault="00C72C48" w:rsidP="00C72C48">
      <w:pPr>
        <w:spacing w:line="360" w:lineRule="atLeast"/>
        <w:ind w:firstLine="709"/>
        <w:jc w:val="both"/>
        <w:rPr>
          <w:sz w:val="28"/>
          <w:szCs w:val="28"/>
          <w:lang w:val="en-US"/>
        </w:rPr>
      </w:pPr>
    </w:p>
    <w:p w:rsidR="00C72C48" w:rsidRPr="00C72C48" w:rsidRDefault="00C72C48" w:rsidP="00C72C48">
      <w:pPr>
        <w:spacing w:line="360" w:lineRule="atLeast"/>
        <w:jc w:val="both"/>
        <w:rPr>
          <w:i/>
          <w:sz w:val="28"/>
          <w:szCs w:val="28"/>
          <w:lang w:val="en-US"/>
        </w:rPr>
      </w:pPr>
      <w:r w:rsidRPr="00C72C48">
        <w:rPr>
          <w:i/>
          <w:sz w:val="28"/>
          <w:szCs w:val="28"/>
          <w:lang w:val="en-US"/>
        </w:rPr>
        <w:t>Novikov V.V., doctor of technical sciences, professor of the Department of Life Safety;</w:t>
      </w:r>
    </w:p>
    <w:p w:rsidR="00C72C48" w:rsidRPr="00C72C48" w:rsidRDefault="00C72C48" w:rsidP="00C72C48">
      <w:pPr>
        <w:spacing w:line="360" w:lineRule="atLeast"/>
        <w:jc w:val="both"/>
        <w:rPr>
          <w:i/>
          <w:sz w:val="28"/>
          <w:szCs w:val="28"/>
          <w:lang w:val="en-US"/>
        </w:rPr>
      </w:pPr>
      <w:r w:rsidRPr="00C72C48">
        <w:rPr>
          <w:i/>
          <w:sz w:val="28"/>
          <w:szCs w:val="28"/>
          <w:lang w:val="en-US"/>
        </w:rPr>
        <w:t>Novikova T.K., candidate of technical sciences, associate professor of the department of life safety;</w:t>
      </w:r>
    </w:p>
    <w:p w:rsidR="00C72C48" w:rsidRPr="00C72C48" w:rsidRDefault="00C72C48" w:rsidP="00C72C48">
      <w:pPr>
        <w:spacing w:line="360" w:lineRule="atLeast"/>
        <w:jc w:val="both"/>
        <w:rPr>
          <w:i/>
          <w:sz w:val="28"/>
          <w:szCs w:val="28"/>
          <w:lang w:val="en-US"/>
        </w:rPr>
      </w:pPr>
      <w:r w:rsidRPr="00C72C48">
        <w:rPr>
          <w:i/>
          <w:sz w:val="28"/>
          <w:szCs w:val="28"/>
          <w:lang w:val="en-US"/>
        </w:rPr>
        <w:t>Eremenko V.A., undergraduate student of the department of life safety at the Kuban State Technological University, Krasnodar, Russia</w:t>
      </w:r>
    </w:p>
    <w:p w:rsidR="00C72C48" w:rsidRPr="00C72C48" w:rsidRDefault="00C72C48" w:rsidP="00C72C48">
      <w:pPr>
        <w:shd w:val="clear" w:color="auto" w:fill="FFFFFF"/>
        <w:spacing w:line="360" w:lineRule="atLeast"/>
        <w:ind w:firstLine="709"/>
        <w:jc w:val="both"/>
        <w:textAlignment w:val="baseline"/>
        <w:rPr>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lang w:val="en-US"/>
        </w:rPr>
        <w:t>Abstract</w:t>
      </w:r>
    </w:p>
    <w:p w:rsidR="00C72C48" w:rsidRPr="00C72C48" w:rsidRDefault="00C72C48" w:rsidP="00C72C48">
      <w:pPr>
        <w:spacing w:line="360" w:lineRule="atLeast"/>
        <w:ind w:firstLine="709"/>
        <w:jc w:val="both"/>
        <w:rPr>
          <w:sz w:val="28"/>
          <w:szCs w:val="28"/>
          <w:lang w:val="en-US"/>
        </w:rPr>
      </w:pPr>
      <w:r w:rsidRPr="00C72C48">
        <w:rPr>
          <w:sz w:val="28"/>
          <w:szCs w:val="28"/>
          <w:lang w:val="en-US"/>
        </w:rPr>
        <w:t>The advantage of using the integrated document management system on labor protection is considered in the article. It allows to keep records of personnel, medical examinations, draw up schedules of medical examinations, keep records of personnel's knowledge of labor protection, fire and industrial safety, draw up schedules for re-training, keep records of flushing means and disinfectants, the issuance of special clothing and footwear and other personal protective equipment, monitoring the timing of a special assessment of working conditions, etc.</w:t>
      </w:r>
    </w:p>
    <w:p w:rsidR="00C72C48" w:rsidRPr="00C72C48" w:rsidRDefault="00C72C48" w:rsidP="00C72C48">
      <w:pPr>
        <w:spacing w:line="360" w:lineRule="atLeast"/>
        <w:ind w:firstLine="709"/>
        <w:jc w:val="both"/>
        <w:rPr>
          <w:sz w:val="28"/>
          <w:szCs w:val="28"/>
          <w:lang w:val="en-US"/>
        </w:rPr>
      </w:pPr>
      <w:r w:rsidRPr="00C72C48">
        <w:rPr>
          <w:b/>
          <w:sz w:val="28"/>
          <w:szCs w:val="28"/>
          <w:lang w:val="en-US"/>
        </w:rPr>
        <w:t xml:space="preserve">Key words: </w:t>
      </w:r>
      <w:r w:rsidRPr="00C72C48">
        <w:rPr>
          <w:sz w:val="28"/>
          <w:szCs w:val="28"/>
          <w:lang w:val="en-US"/>
        </w:rPr>
        <w:t>automation, integrated system, document management, labor protection, enterprise management, database, medical examinations, personal protective equipment.</w:t>
      </w:r>
    </w:p>
    <w:p w:rsidR="00C72C48" w:rsidRPr="00C72C48" w:rsidRDefault="00C72C48" w:rsidP="00C72C48">
      <w:pPr>
        <w:widowControl w:val="0"/>
        <w:tabs>
          <w:tab w:val="left" w:pos="709"/>
          <w:tab w:val="left" w:pos="1134"/>
        </w:tabs>
        <w:spacing w:line="360" w:lineRule="atLeast"/>
        <w:ind w:firstLine="709"/>
        <w:jc w:val="both"/>
        <w:rPr>
          <w:sz w:val="28"/>
          <w:szCs w:val="28"/>
          <w:lang w:val="en-US"/>
        </w:rPr>
      </w:pPr>
    </w:p>
    <w:p w:rsidR="00C72C48" w:rsidRPr="00C72C48" w:rsidRDefault="00C72C48" w:rsidP="00C72C48">
      <w:pPr>
        <w:widowControl w:val="0"/>
        <w:suppressAutoHyphens/>
        <w:spacing w:line="360" w:lineRule="atLeast"/>
        <w:jc w:val="center"/>
        <w:rPr>
          <w:b/>
          <w:sz w:val="28"/>
          <w:szCs w:val="28"/>
          <w:lang w:val="en-US"/>
        </w:rPr>
      </w:pPr>
    </w:p>
    <w:p w:rsidR="00C72C48" w:rsidRPr="006A7252" w:rsidRDefault="00C72C48" w:rsidP="00C72C48">
      <w:pPr>
        <w:spacing w:line="360" w:lineRule="atLeast"/>
        <w:rPr>
          <w:sz w:val="28"/>
          <w:szCs w:val="28"/>
          <w:lang w:val="en-US"/>
        </w:rPr>
      </w:pPr>
      <w:r w:rsidRPr="00C72C48">
        <w:rPr>
          <w:sz w:val="28"/>
          <w:szCs w:val="28"/>
        </w:rPr>
        <w:t>УДК</w:t>
      </w:r>
      <w:r w:rsidRPr="006A7252">
        <w:rPr>
          <w:sz w:val="28"/>
          <w:szCs w:val="28"/>
          <w:lang w:val="en-US"/>
        </w:rPr>
        <w:t xml:space="preserve"> 699.88</w:t>
      </w:r>
    </w:p>
    <w:p w:rsidR="00C72C48" w:rsidRPr="006A7252" w:rsidRDefault="00C72C48" w:rsidP="00C72C48">
      <w:pPr>
        <w:spacing w:line="360" w:lineRule="atLeast"/>
        <w:jc w:val="center"/>
        <w:rPr>
          <w:b/>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lang w:val="en-US"/>
        </w:rPr>
        <w:t>ESTIMATION OF THE PROTECTABILITY OF THE METROPOLITENE TUNNEL OF IRON TUBING ENCASEMENT TO THE IMPACT OF THE AIR SHOCK WAVE</w:t>
      </w:r>
    </w:p>
    <w:p w:rsidR="00C72C48" w:rsidRPr="00C72C48" w:rsidRDefault="00C72C48" w:rsidP="00C72C48">
      <w:pPr>
        <w:autoSpaceDE w:val="0"/>
        <w:autoSpaceDN w:val="0"/>
        <w:adjustRightInd w:val="0"/>
        <w:spacing w:line="360" w:lineRule="atLeast"/>
        <w:rPr>
          <w:i/>
          <w:sz w:val="28"/>
          <w:szCs w:val="28"/>
          <w:lang w:val="en-US"/>
        </w:rPr>
      </w:pPr>
    </w:p>
    <w:p w:rsidR="00C72C48" w:rsidRPr="00C72C48" w:rsidRDefault="00C72C48" w:rsidP="00C72C48">
      <w:pPr>
        <w:autoSpaceDE w:val="0"/>
        <w:autoSpaceDN w:val="0"/>
        <w:adjustRightInd w:val="0"/>
        <w:spacing w:line="360" w:lineRule="atLeast"/>
        <w:jc w:val="both"/>
        <w:rPr>
          <w:i/>
          <w:sz w:val="28"/>
          <w:szCs w:val="28"/>
          <w:lang w:val="en-US"/>
        </w:rPr>
      </w:pPr>
      <w:r w:rsidRPr="00C72C48">
        <w:rPr>
          <w:i/>
          <w:sz w:val="28"/>
          <w:szCs w:val="28"/>
          <w:lang w:val="en-US"/>
        </w:rPr>
        <w:lastRenderedPageBreak/>
        <w:t xml:space="preserve">Rybakov A.V., doctor of technical sciences, professor of the Department of Technospheric Security; </w:t>
      </w:r>
    </w:p>
    <w:p w:rsidR="00C72C48" w:rsidRPr="00C72C48" w:rsidRDefault="00C72C48" w:rsidP="00C72C48">
      <w:pPr>
        <w:autoSpaceDE w:val="0"/>
        <w:autoSpaceDN w:val="0"/>
        <w:adjustRightInd w:val="0"/>
        <w:spacing w:line="360" w:lineRule="atLeast"/>
        <w:jc w:val="both"/>
        <w:rPr>
          <w:i/>
          <w:sz w:val="28"/>
          <w:szCs w:val="28"/>
          <w:lang w:val="en-US"/>
        </w:rPr>
      </w:pPr>
      <w:r w:rsidRPr="00C72C48">
        <w:rPr>
          <w:i/>
          <w:sz w:val="28"/>
          <w:szCs w:val="28"/>
          <w:lang w:val="en-US"/>
        </w:rPr>
        <w:t xml:space="preserve">Sorokin A.Yu., post-graduate student of the Department of Technospheric Security of the Russian State Social University; </w:t>
      </w:r>
    </w:p>
    <w:p w:rsidR="00C72C48" w:rsidRPr="00C72C48" w:rsidRDefault="00C72C48" w:rsidP="00C72C48">
      <w:pPr>
        <w:autoSpaceDE w:val="0"/>
        <w:autoSpaceDN w:val="0"/>
        <w:adjustRightInd w:val="0"/>
        <w:spacing w:line="360" w:lineRule="atLeast"/>
        <w:rPr>
          <w:i/>
          <w:sz w:val="28"/>
          <w:szCs w:val="28"/>
          <w:lang w:val="en-US"/>
        </w:rPr>
      </w:pPr>
      <w:r w:rsidRPr="00C72C48">
        <w:rPr>
          <w:i/>
          <w:sz w:val="28"/>
          <w:szCs w:val="28"/>
          <w:lang w:val="en-US"/>
        </w:rPr>
        <w:t>Muradisova Z.F., senior researcher of the Research Center of the Civil Protection Academy of the Ministry of Emergencies of Russia, Moscow, Russia</w:t>
      </w:r>
    </w:p>
    <w:p w:rsidR="00C72C48" w:rsidRPr="00C72C48" w:rsidRDefault="00C72C48" w:rsidP="00C72C48">
      <w:pPr>
        <w:autoSpaceDE w:val="0"/>
        <w:autoSpaceDN w:val="0"/>
        <w:adjustRightInd w:val="0"/>
        <w:spacing w:line="360" w:lineRule="atLeast"/>
        <w:rPr>
          <w:i/>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lang w:val="en-US"/>
        </w:rPr>
        <w:t>Abstract</w:t>
      </w:r>
    </w:p>
    <w:p w:rsidR="00C72C48" w:rsidRPr="00C72C48" w:rsidRDefault="00C72C48" w:rsidP="00C72C48">
      <w:pPr>
        <w:spacing w:line="360" w:lineRule="atLeast"/>
        <w:ind w:firstLine="709"/>
        <w:jc w:val="both"/>
        <w:rPr>
          <w:sz w:val="28"/>
          <w:szCs w:val="28"/>
          <w:lang w:val="en-US"/>
        </w:rPr>
      </w:pPr>
      <w:r w:rsidRPr="00C72C48">
        <w:rPr>
          <w:sz w:val="28"/>
          <w:szCs w:val="28"/>
          <w:lang w:val="en-US"/>
        </w:rPr>
        <w:t>The paper presents an algorithm for assessing the security index, with the calculation of the optimal values of the controlled parameters for the subway tunnel with cast iron tubing lining under the influence of an air shock wave. The concepts of stability and protection of tunnel lining to the impact of air shock wave are formulated. An example of calculation of security index with determination of controlled parameters and calculation of their optimal value for a tunnel with cast-iron tubing lining is given.</w:t>
      </w:r>
    </w:p>
    <w:p w:rsidR="00C72C48" w:rsidRPr="00C72C48" w:rsidRDefault="00C72C48" w:rsidP="00C72C48">
      <w:pPr>
        <w:autoSpaceDE w:val="0"/>
        <w:autoSpaceDN w:val="0"/>
        <w:adjustRightInd w:val="0"/>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metro Tunnels, explosion, estimation of hardening, cast iron – cast lining, the stability of the lining.</w:t>
      </w:r>
    </w:p>
    <w:p w:rsidR="00C72C48" w:rsidRPr="00C72C48" w:rsidRDefault="00C72C48" w:rsidP="00C72C48">
      <w:pPr>
        <w:autoSpaceDE w:val="0"/>
        <w:autoSpaceDN w:val="0"/>
        <w:adjustRightInd w:val="0"/>
        <w:spacing w:line="360" w:lineRule="atLeast"/>
        <w:jc w:val="both"/>
        <w:rPr>
          <w:sz w:val="28"/>
          <w:szCs w:val="28"/>
          <w:lang w:val="en-US"/>
        </w:rPr>
      </w:pPr>
    </w:p>
    <w:p w:rsidR="00C72C48" w:rsidRPr="00C72C48" w:rsidRDefault="00C72C48" w:rsidP="00C72C48">
      <w:pPr>
        <w:spacing w:line="360" w:lineRule="atLeast"/>
        <w:jc w:val="both"/>
        <w:rPr>
          <w:rFonts w:eastAsia="F62"/>
          <w:sz w:val="28"/>
          <w:szCs w:val="28"/>
          <w:lang w:val="en-US"/>
        </w:rPr>
      </w:pPr>
    </w:p>
    <w:p w:rsidR="00C72C48" w:rsidRPr="006A7252" w:rsidRDefault="00C72C48" w:rsidP="00C72C48">
      <w:pPr>
        <w:spacing w:line="360" w:lineRule="atLeast"/>
        <w:rPr>
          <w:sz w:val="28"/>
          <w:szCs w:val="28"/>
          <w:lang w:val="en-US"/>
        </w:rPr>
      </w:pPr>
      <w:r w:rsidRPr="00C72C48">
        <w:rPr>
          <w:sz w:val="28"/>
          <w:szCs w:val="28"/>
        </w:rPr>
        <w:t>УДК</w:t>
      </w:r>
      <w:r w:rsidRPr="006A7252">
        <w:rPr>
          <w:sz w:val="28"/>
          <w:szCs w:val="28"/>
          <w:lang w:val="en-US"/>
        </w:rPr>
        <w:t xml:space="preserve"> 626.814:681.518</w:t>
      </w:r>
    </w:p>
    <w:p w:rsidR="00C72C48" w:rsidRPr="006A7252" w:rsidRDefault="00C72C48" w:rsidP="00C72C48">
      <w:pPr>
        <w:spacing w:line="360" w:lineRule="atLeast"/>
        <w:ind w:firstLine="709"/>
        <w:rPr>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lang w:val="en-US"/>
        </w:rPr>
        <w:t xml:space="preserve">MAIN PROCESSES INITIATING THE DEVELOPMENT OF THE PROCESSES OF ANTHROPOGENIC EUTROPHICATION </w:t>
      </w:r>
    </w:p>
    <w:p w:rsidR="00C72C48" w:rsidRPr="00C72C48" w:rsidRDefault="00C72C48" w:rsidP="00C72C48">
      <w:pPr>
        <w:spacing w:line="360" w:lineRule="atLeast"/>
        <w:jc w:val="center"/>
        <w:rPr>
          <w:b/>
          <w:sz w:val="28"/>
          <w:szCs w:val="28"/>
          <w:lang w:val="en-US"/>
        </w:rPr>
      </w:pPr>
      <w:r w:rsidRPr="00C72C48">
        <w:rPr>
          <w:b/>
          <w:sz w:val="28"/>
          <w:szCs w:val="28"/>
          <w:lang w:val="en-US"/>
        </w:rPr>
        <w:t xml:space="preserve">IN THE KAZANKA RIVER </w:t>
      </w:r>
    </w:p>
    <w:p w:rsidR="00C72C48" w:rsidRPr="00C72C48" w:rsidRDefault="00C72C48" w:rsidP="00C72C48">
      <w:pPr>
        <w:spacing w:line="360" w:lineRule="atLeast"/>
        <w:ind w:firstLine="709"/>
        <w:rPr>
          <w:b/>
          <w:sz w:val="28"/>
          <w:szCs w:val="28"/>
          <w:lang w:val="en-US"/>
        </w:rPr>
      </w:pPr>
    </w:p>
    <w:p w:rsidR="00C72C48" w:rsidRPr="00C72C48" w:rsidRDefault="00C72C48" w:rsidP="00C72C48">
      <w:pPr>
        <w:spacing w:line="360" w:lineRule="atLeast"/>
        <w:jc w:val="both"/>
        <w:rPr>
          <w:i/>
          <w:sz w:val="28"/>
          <w:szCs w:val="28"/>
          <w:lang w:val="en-US"/>
        </w:rPr>
      </w:pPr>
      <w:r w:rsidRPr="00C72C48">
        <w:rPr>
          <w:i/>
          <w:sz w:val="28"/>
          <w:szCs w:val="28"/>
          <w:lang w:val="en-US"/>
        </w:rPr>
        <w:t>Sabanaev R.N., graduate student;</w:t>
      </w:r>
    </w:p>
    <w:p w:rsidR="00C72C48" w:rsidRPr="00C72C48" w:rsidRDefault="00C72C48" w:rsidP="00C72C48">
      <w:pPr>
        <w:spacing w:line="360" w:lineRule="atLeast"/>
        <w:jc w:val="both"/>
        <w:rPr>
          <w:i/>
          <w:sz w:val="28"/>
          <w:szCs w:val="28"/>
          <w:lang w:val="en-US"/>
        </w:rPr>
      </w:pPr>
      <w:r w:rsidRPr="00C72C48">
        <w:rPr>
          <w:i/>
          <w:sz w:val="28"/>
          <w:szCs w:val="28"/>
          <w:lang w:val="en-US"/>
        </w:rPr>
        <w:t>Nikitin O.V., candidate of geographical sciences, associate professor, Department of Applied Ecology, Institute of Ecology and Nature Management;</w:t>
      </w:r>
    </w:p>
    <w:p w:rsidR="00C72C48" w:rsidRPr="00C72C48" w:rsidRDefault="00C72C48" w:rsidP="00C72C48">
      <w:pPr>
        <w:spacing w:line="360" w:lineRule="atLeast"/>
        <w:jc w:val="both"/>
        <w:rPr>
          <w:i/>
          <w:sz w:val="28"/>
          <w:szCs w:val="28"/>
          <w:lang w:val="en-US"/>
        </w:rPr>
      </w:pPr>
      <w:r w:rsidRPr="00C72C48">
        <w:rPr>
          <w:i/>
          <w:sz w:val="28"/>
          <w:szCs w:val="28"/>
          <w:lang w:val="en-US"/>
        </w:rPr>
        <w:t>Minakova E.A., candidate of geographical sciences, associate professor, Department of Bioecology, Institute of Fundamental Medicine and Biology;</w:t>
      </w:r>
    </w:p>
    <w:p w:rsidR="00C72C48" w:rsidRPr="00C72C48" w:rsidRDefault="00C72C48" w:rsidP="00C72C48">
      <w:pPr>
        <w:spacing w:line="360" w:lineRule="atLeast"/>
        <w:jc w:val="both"/>
        <w:rPr>
          <w:i/>
          <w:sz w:val="28"/>
          <w:szCs w:val="28"/>
          <w:lang w:val="en-US"/>
        </w:rPr>
      </w:pPr>
      <w:r w:rsidRPr="00C72C48">
        <w:rPr>
          <w:i/>
          <w:sz w:val="28"/>
          <w:szCs w:val="28"/>
          <w:lang w:val="en-US"/>
        </w:rPr>
        <w:t>Latypova V.Z., doctor of chemistry sciences, professor of the Department of Applied Ecology of the Institute of Ecology and Environmental Management, Corresponding Member of the Academy of Sciences of the Republic of Tatarstan;</w:t>
      </w:r>
    </w:p>
    <w:p w:rsidR="00C72C48" w:rsidRPr="00C72C48" w:rsidRDefault="00C72C48" w:rsidP="00C72C48">
      <w:pPr>
        <w:spacing w:line="360" w:lineRule="atLeast"/>
        <w:jc w:val="both"/>
        <w:rPr>
          <w:bCs/>
          <w:i/>
          <w:sz w:val="28"/>
          <w:szCs w:val="28"/>
          <w:lang w:val="en-US"/>
        </w:rPr>
      </w:pPr>
      <w:r w:rsidRPr="00C72C48">
        <w:rPr>
          <w:i/>
          <w:sz w:val="28"/>
          <w:szCs w:val="28"/>
          <w:lang w:val="en-US"/>
        </w:rPr>
        <w:t>Stepanova N.Yu., doctor of biological sciences, associate professor, Head of the Department of Applied Ecology of the Institute of Ecology and Environmental Management, Kazan (Volga Region) Federal University, Kazan, Russia</w:t>
      </w:r>
    </w:p>
    <w:p w:rsidR="00C72C48" w:rsidRPr="00C72C48" w:rsidRDefault="00C72C48" w:rsidP="00C72C48">
      <w:pPr>
        <w:spacing w:line="360" w:lineRule="atLeast"/>
        <w:jc w:val="center"/>
        <w:rPr>
          <w:b/>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lang w:val="en-US"/>
        </w:rPr>
        <w:t>Abstract</w:t>
      </w:r>
    </w:p>
    <w:p w:rsidR="00C72C48" w:rsidRPr="00C72C48" w:rsidRDefault="00C72C48" w:rsidP="00C72C48">
      <w:pPr>
        <w:spacing w:line="360" w:lineRule="atLeast"/>
        <w:ind w:firstLine="709"/>
        <w:jc w:val="both"/>
        <w:rPr>
          <w:sz w:val="28"/>
          <w:szCs w:val="28"/>
          <w:lang w:val="en-US"/>
        </w:rPr>
      </w:pPr>
      <w:r w:rsidRPr="00C72C48">
        <w:rPr>
          <w:sz w:val="28"/>
          <w:szCs w:val="28"/>
          <w:lang w:val="en-US"/>
        </w:rPr>
        <w:lastRenderedPageBreak/>
        <w:t xml:space="preserve">The article shows that rainstorm discharges make a significant contribution to increasing the content of nutrients for blue-green algae. There were revealed the extremely high contribution of storm discharge into the concentration of suspended matters, leads to sedimentation and shallowing of the Kazanka river. Storm discharge is one of the leading factors of the process of anthropogenic eutrophication of the water body. </w:t>
      </w:r>
    </w:p>
    <w:p w:rsidR="00C72C48" w:rsidRPr="00C72C48" w:rsidRDefault="00C72C48" w:rsidP="00C72C48">
      <w:pPr>
        <w:spacing w:line="360" w:lineRule="atLeast"/>
        <w:ind w:firstLine="709"/>
        <w:jc w:val="both"/>
        <w:rPr>
          <w:sz w:val="28"/>
          <w:szCs w:val="28"/>
          <w:lang w:val="en-US"/>
        </w:rPr>
      </w:pPr>
      <w:r w:rsidRPr="00C72C48">
        <w:rPr>
          <w:sz w:val="28"/>
          <w:szCs w:val="28"/>
          <w:lang w:val="en-US"/>
        </w:rPr>
        <w:t>On the basis of the obtained regression relationship the maximum permissible loads of phosphorus and nitrogen fertilizers (by the active substance) on the catchment of the Kazanka river are calculated, which guarantee the reduction of diffuse runoff to the level that determines the required quality of surface water taking into account the hydrometeorological characteristics of the territory.</w:t>
      </w:r>
    </w:p>
    <w:p w:rsidR="00C72C48" w:rsidRPr="00C72C48" w:rsidRDefault="00C72C48" w:rsidP="00C72C48">
      <w:pPr>
        <w:spacing w:line="360" w:lineRule="atLeast"/>
        <w:ind w:firstLine="709"/>
        <w:jc w:val="both"/>
        <w:rPr>
          <w:b/>
          <w:sz w:val="28"/>
          <w:szCs w:val="28"/>
          <w:lang w:val="en-US"/>
        </w:rPr>
      </w:pPr>
      <w:r w:rsidRPr="00C72C48">
        <w:rPr>
          <w:b/>
          <w:sz w:val="28"/>
          <w:szCs w:val="28"/>
          <w:lang w:val="en-US"/>
        </w:rPr>
        <w:t xml:space="preserve">Key words: </w:t>
      </w:r>
      <w:r w:rsidRPr="00C72C48">
        <w:rPr>
          <w:sz w:val="28"/>
          <w:szCs w:val="28"/>
          <w:lang w:val="en-US"/>
        </w:rPr>
        <w:t>Kazanka river, storm discharge, diffuse runoff, shallowing, anthropogenic eutrophication, risk factors to aquatic organisms and human health.</w:t>
      </w:r>
    </w:p>
    <w:p w:rsidR="00C72C48" w:rsidRPr="00C72C48" w:rsidRDefault="00C72C48" w:rsidP="00C72C48">
      <w:pPr>
        <w:spacing w:line="360" w:lineRule="atLeast"/>
        <w:ind w:firstLine="709"/>
        <w:rPr>
          <w:b/>
          <w:sz w:val="28"/>
          <w:szCs w:val="28"/>
          <w:lang w:val="en-US"/>
        </w:rPr>
      </w:pPr>
    </w:p>
    <w:p w:rsidR="00C72C48" w:rsidRPr="00C72C48" w:rsidRDefault="00C72C48" w:rsidP="00C72C48">
      <w:pPr>
        <w:widowControl w:val="0"/>
        <w:suppressAutoHyphens/>
        <w:spacing w:line="360" w:lineRule="atLeast"/>
        <w:jc w:val="center"/>
        <w:rPr>
          <w:b/>
          <w:sz w:val="28"/>
          <w:szCs w:val="28"/>
          <w:lang w:val="en-US"/>
        </w:rPr>
      </w:pPr>
    </w:p>
    <w:p w:rsidR="00C72C48" w:rsidRPr="006A7252" w:rsidRDefault="00C72C48" w:rsidP="00C72C48">
      <w:pPr>
        <w:spacing w:line="360" w:lineRule="atLeast"/>
        <w:rPr>
          <w:rFonts w:eastAsia="Calibri"/>
          <w:sz w:val="28"/>
          <w:szCs w:val="28"/>
          <w:lang w:val="en-US" w:eastAsia="en-US"/>
        </w:rPr>
      </w:pPr>
      <w:r w:rsidRPr="00C72C48">
        <w:rPr>
          <w:rFonts w:eastAsia="Calibri"/>
          <w:sz w:val="28"/>
          <w:szCs w:val="28"/>
          <w:lang w:eastAsia="en-US"/>
        </w:rPr>
        <w:t>УДК</w:t>
      </w:r>
      <w:r w:rsidRPr="006A7252">
        <w:rPr>
          <w:rFonts w:eastAsia="Calibri"/>
          <w:sz w:val="28"/>
          <w:szCs w:val="28"/>
          <w:lang w:val="en-US" w:eastAsia="en-US"/>
        </w:rPr>
        <w:t xml:space="preserve"> 519.876.2</w:t>
      </w:r>
    </w:p>
    <w:p w:rsidR="00C72C48" w:rsidRPr="006A7252" w:rsidRDefault="00C72C48" w:rsidP="00C72C48">
      <w:pPr>
        <w:spacing w:line="360" w:lineRule="atLeast"/>
        <w:ind w:firstLine="720"/>
        <w:jc w:val="center"/>
        <w:rPr>
          <w:rFonts w:eastAsia="Calibri"/>
          <w:b/>
          <w:sz w:val="28"/>
          <w:szCs w:val="28"/>
          <w:lang w:val="en-US" w:eastAsia="en-US"/>
        </w:rPr>
      </w:pPr>
    </w:p>
    <w:p w:rsidR="00C72C48" w:rsidRPr="00C72C48" w:rsidRDefault="00C72C48" w:rsidP="00C72C48">
      <w:pPr>
        <w:spacing w:line="360" w:lineRule="atLeast"/>
        <w:ind w:firstLine="720"/>
        <w:jc w:val="center"/>
        <w:rPr>
          <w:rFonts w:eastAsia="Calibri"/>
          <w:b/>
          <w:sz w:val="28"/>
          <w:szCs w:val="28"/>
          <w:lang w:val="en-US" w:eastAsia="en-US"/>
        </w:rPr>
      </w:pPr>
      <w:r w:rsidRPr="00C72C48">
        <w:rPr>
          <w:rFonts w:eastAsia="Calibri"/>
          <w:b/>
          <w:sz w:val="28"/>
          <w:szCs w:val="28"/>
          <w:lang w:val="en-US" w:eastAsia="en-US"/>
        </w:rPr>
        <w:t>MATHEMATICAL MODELS OF RISK IN EMERGENCY SITUATIONS</w:t>
      </w:r>
    </w:p>
    <w:p w:rsidR="00C72C48" w:rsidRPr="00C72C48" w:rsidRDefault="00C72C48" w:rsidP="00C72C48">
      <w:pPr>
        <w:spacing w:line="360" w:lineRule="atLeast"/>
        <w:ind w:firstLine="720"/>
        <w:jc w:val="both"/>
        <w:rPr>
          <w:rFonts w:eastAsia="Calibri"/>
          <w:sz w:val="28"/>
          <w:szCs w:val="28"/>
          <w:lang w:val="en-US" w:eastAsia="en-US"/>
        </w:rPr>
      </w:pPr>
    </w:p>
    <w:p w:rsidR="00C72C48" w:rsidRPr="00C72C48" w:rsidRDefault="00C72C48" w:rsidP="00C72C48">
      <w:pPr>
        <w:spacing w:line="360" w:lineRule="atLeast"/>
        <w:jc w:val="both"/>
        <w:rPr>
          <w:i/>
          <w:sz w:val="28"/>
          <w:szCs w:val="28"/>
          <w:lang w:val="en-US"/>
        </w:rPr>
      </w:pPr>
      <w:r w:rsidRPr="00C72C48">
        <w:rPr>
          <w:i/>
          <w:sz w:val="28"/>
          <w:szCs w:val="28"/>
          <w:lang w:val="en-US"/>
        </w:rPr>
        <w:t>Sirazetdinov R.T., doctor of technical sciences, associate professor, Head of the Department of Dynamics of Management Processes, Kazan National Research Technical University named after A.N. Tupolev, Kazan, Russia</w:t>
      </w:r>
    </w:p>
    <w:p w:rsidR="00C72C48" w:rsidRPr="00C72C48" w:rsidRDefault="00C72C48" w:rsidP="00C72C48">
      <w:pPr>
        <w:spacing w:line="360" w:lineRule="atLeast"/>
        <w:jc w:val="center"/>
        <w:rPr>
          <w:b/>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lang w:val="en-US"/>
        </w:rPr>
        <w:t>Abstract</w:t>
      </w:r>
    </w:p>
    <w:p w:rsidR="00C72C48" w:rsidRPr="00C72C48" w:rsidRDefault="00C72C48" w:rsidP="00C72C48">
      <w:pPr>
        <w:spacing w:line="360" w:lineRule="atLeast"/>
        <w:ind w:firstLine="720"/>
        <w:jc w:val="both"/>
        <w:rPr>
          <w:sz w:val="28"/>
          <w:szCs w:val="28"/>
          <w:lang w:val="en-US"/>
        </w:rPr>
      </w:pPr>
      <w:r w:rsidRPr="00C72C48">
        <w:rPr>
          <w:sz w:val="28"/>
          <w:szCs w:val="28"/>
          <w:lang w:val="en-US"/>
        </w:rPr>
        <w:t>An approach to assessing the risks of emergency situations on the basis of mathematical modeling of disaster zones as complex systems is proposed. Models of processes of their functioning and capacity development on the basis of the structure of a typical production unit are constructed. The risks of emergency situations are assessed through the probability of changes in certain parameters of the model.</w:t>
      </w:r>
    </w:p>
    <w:p w:rsidR="00C72C48" w:rsidRPr="00C72C48" w:rsidRDefault="00C72C48" w:rsidP="00C72C48">
      <w:pPr>
        <w:spacing w:line="360" w:lineRule="atLeast"/>
        <w:ind w:firstLine="720"/>
        <w:jc w:val="both"/>
        <w:rPr>
          <w:sz w:val="28"/>
          <w:szCs w:val="28"/>
          <w:lang w:val="en-US"/>
        </w:rPr>
      </w:pPr>
      <w:r w:rsidRPr="00C72C48">
        <w:rPr>
          <w:b/>
          <w:sz w:val="28"/>
          <w:szCs w:val="28"/>
          <w:lang w:val="en-US"/>
        </w:rPr>
        <w:t>Key words:</w:t>
      </w:r>
      <w:r w:rsidRPr="00C72C48">
        <w:rPr>
          <w:sz w:val="28"/>
          <w:szCs w:val="28"/>
          <w:lang w:val="en-US"/>
        </w:rPr>
        <w:t xml:space="preserve"> emergency, disaster zone, risk, mathematical models, power of complex system.</w:t>
      </w:r>
    </w:p>
    <w:p w:rsidR="00C72C48" w:rsidRPr="00C72C48" w:rsidRDefault="00C72C48" w:rsidP="00C72C48">
      <w:pPr>
        <w:spacing w:line="360" w:lineRule="atLeast"/>
        <w:ind w:firstLine="720"/>
        <w:jc w:val="both"/>
        <w:rPr>
          <w:rFonts w:eastAsia="Calibri"/>
          <w:sz w:val="28"/>
          <w:szCs w:val="28"/>
          <w:lang w:val="en-US" w:eastAsia="en-US"/>
        </w:rPr>
      </w:pPr>
    </w:p>
    <w:p w:rsidR="00C72C48" w:rsidRPr="00C72C48" w:rsidRDefault="00C72C48" w:rsidP="00C72C48">
      <w:pPr>
        <w:widowControl w:val="0"/>
        <w:suppressAutoHyphens/>
        <w:spacing w:line="360" w:lineRule="atLeast"/>
        <w:jc w:val="center"/>
        <w:rPr>
          <w:b/>
          <w:sz w:val="28"/>
          <w:szCs w:val="28"/>
          <w:lang w:val="en-US"/>
        </w:rPr>
      </w:pPr>
    </w:p>
    <w:p w:rsidR="00C72C48" w:rsidRPr="006A7252" w:rsidRDefault="00C72C48" w:rsidP="00C72C48">
      <w:pPr>
        <w:pStyle w:val="Style34"/>
        <w:widowControl/>
        <w:spacing w:line="360" w:lineRule="atLeast"/>
        <w:ind w:firstLine="0"/>
        <w:jc w:val="left"/>
        <w:rPr>
          <w:sz w:val="28"/>
          <w:szCs w:val="28"/>
          <w:lang w:val="en-US"/>
        </w:rPr>
      </w:pPr>
      <w:r w:rsidRPr="00C72C48">
        <w:rPr>
          <w:sz w:val="28"/>
          <w:szCs w:val="28"/>
        </w:rPr>
        <w:t>УДК</w:t>
      </w:r>
      <w:r w:rsidRPr="006A7252">
        <w:rPr>
          <w:sz w:val="28"/>
          <w:szCs w:val="28"/>
          <w:lang w:val="en-US"/>
        </w:rPr>
        <w:t xml:space="preserve"> 614.8</w:t>
      </w:r>
    </w:p>
    <w:p w:rsidR="00C72C48" w:rsidRPr="006A7252" w:rsidRDefault="00C72C48" w:rsidP="00C72C48">
      <w:pPr>
        <w:spacing w:line="360" w:lineRule="atLeast"/>
        <w:jc w:val="center"/>
        <w:rPr>
          <w:b/>
          <w:sz w:val="28"/>
          <w:szCs w:val="28"/>
          <w:lang w:val="en-US"/>
        </w:rPr>
      </w:pPr>
    </w:p>
    <w:p w:rsidR="00C72C48" w:rsidRPr="006A7252" w:rsidRDefault="00C72C48" w:rsidP="00C72C48">
      <w:pPr>
        <w:spacing w:line="360" w:lineRule="atLeast"/>
        <w:ind w:firstLine="709"/>
        <w:jc w:val="both"/>
        <w:rPr>
          <w:i/>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lang w:val="en-US"/>
        </w:rPr>
        <w:lastRenderedPageBreak/>
        <w:t xml:space="preserve">DEVELOPMENT OF METHODS OF SUBSTANTIATION OF THE MATERIAL AND TECHNICAL BASE OF THE UNITS WHICH FORM PARTS OF THE AIRMOBILE GROUPS OF THE MINISTRY </w:t>
      </w:r>
    </w:p>
    <w:p w:rsidR="00C72C48" w:rsidRPr="00C72C48" w:rsidRDefault="00C72C48" w:rsidP="00C72C48">
      <w:pPr>
        <w:spacing w:line="360" w:lineRule="atLeast"/>
        <w:jc w:val="center"/>
        <w:rPr>
          <w:b/>
          <w:sz w:val="28"/>
          <w:szCs w:val="28"/>
          <w:lang w:val="en-US"/>
        </w:rPr>
      </w:pPr>
      <w:r w:rsidRPr="00C72C48">
        <w:rPr>
          <w:b/>
          <w:sz w:val="28"/>
          <w:szCs w:val="28"/>
          <w:lang w:val="en-US"/>
        </w:rPr>
        <w:t>OF EMERGENCY SITUATIONS OF RUSSIA</w:t>
      </w:r>
    </w:p>
    <w:p w:rsidR="00C72C48" w:rsidRPr="00C72C48" w:rsidRDefault="00C72C48" w:rsidP="00C72C48">
      <w:pPr>
        <w:spacing w:line="360" w:lineRule="atLeast"/>
        <w:jc w:val="right"/>
        <w:rPr>
          <w:i/>
          <w:sz w:val="28"/>
          <w:szCs w:val="28"/>
          <w:lang w:val="en-US"/>
        </w:rPr>
      </w:pPr>
    </w:p>
    <w:p w:rsidR="00C72C48" w:rsidRPr="00C72C48" w:rsidRDefault="00C72C48" w:rsidP="00C72C48">
      <w:pPr>
        <w:spacing w:line="360" w:lineRule="atLeast"/>
        <w:jc w:val="both"/>
        <w:rPr>
          <w:i/>
          <w:sz w:val="28"/>
          <w:szCs w:val="28"/>
          <w:lang w:val="en-US"/>
        </w:rPr>
      </w:pPr>
      <w:r w:rsidRPr="00C72C48">
        <w:rPr>
          <w:i/>
          <w:sz w:val="28"/>
          <w:szCs w:val="28"/>
          <w:lang w:val="en-US"/>
        </w:rPr>
        <w:t xml:space="preserve">Skubiy E.V., doctor of economic sciences,  professor of the department economics,  finance and management; </w:t>
      </w:r>
    </w:p>
    <w:p w:rsidR="00C72C48" w:rsidRPr="00C72C48" w:rsidRDefault="00C72C48" w:rsidP="00C72C48">
      <w:pPr>
        <w:spacing w:line="360" w:lineRule="atLeast"/>
        <w:jc w:val="both"/>
        <w:rPr>
          <w:i/>
          <w:sz w:val="28"/>
          <w:szCs w:val="28"/>
          <w:lang w:val="en-US"/>
        </w:rPr>
      </w:pPr>
      <w:r w:rsidRPr="00C72C48">
        <w:rPr>
          <w:i/>
          <w:sz w:val="28"/>
          <w:szCs w:val="28"/>
          <w:lang w:val="en-US"/>
        </w:rPr>
        <w:t xml:space="preserve">Osipov A.V., candidate of economic sciences, senior lecturer department of tactics and general military disciplines; </w:t>
      </w:r>
    </w:p>
    <w:p w:rsidR="00C72C48" w:rsidRPr="00C72C48" w:rsidRDefault="00C72C48" w:rsidP="00C72C48">
      <w:pPr>
        <w:spacing w:line="360" w:lineRule="atLeast"/>
        <w:jc w:val="both"/>
        <w:rPr>
          <w:i/>
          <w:sz w:val="28"/>
          <w:szCs w:val="28"/>
          <w:lang w:val="en-US"/>
        </w:rPr>
      </w:pPr>
      <w:r w:rsidRPr="00C72C48">
        <w:rPr>
          <w:i/>
          <w:sz w:val="28"/>
          <w:szCs w:val="28"/>
          <w:lang w:val="en-US"/>
        </w:rPr>
        <w:t>Osipova N.V., engineer of PJSC «IL», Moscow, Russia</w:t>
      </w:r>
    </w:p>
    <w:p w:rsidR="00C72C48" w:rsidRPr="00C72C48" w:rsidRDefault="00C72C48" w:rsidP="00C72C48">
      <w:pPr>
        <w:spacing w:line="360" w:lineRule="atLeast"/>
        <w:ind w:firstLine="708"/>
        <w:jc w:val="both"/>
        <w:rPr>
          <w:i/>
          <w:sz w:val="28"/>
          <w:szCs w:val="28"/>
          <w:lang w:val="en-US"/>
        </w:rPr>
      </w:pPr>
    </w:p>
    <w:p w:rsidR="00C72C48" w:rsidRPr="00C72C48" w:rsidRDefault="00C72C48" w:rsidP="00C72C48">
      <w:pPr>
        <w:tabs>
          <w:tab w:val="left" w:pos="708"/>
        </w:tabs>
        <w:spacing w:line="360" w:lineRule="atLeast"/>
        <w:jc w:val="center"/>
        <w:rPr>
          <w:b/>
          <w:sz w:val="28"/>
          <w:szCs w:val="28"/>
          <w:lang w:val="en-US"/>
        </w:rPr>
      </w:pPr>
      <w:r w:rsidRPr="00C72C48">
        <w:rPr>
          <w:b/>
          <w:sz w:val="28"/>
          <w:szCs w:val="28"/>
          <w:lang w:val="en-US"/>
        </w:rPr>
        <w:t>Abstract</w:t>
      </w:r>
    </w:p>
    <w:p w:rsidR="00C72C48" w:rsidRPr="00C72C48" w:rsidRDefault="00C72C48" w:rsidP="00C72C48">
      <w:pPr>
        <w:spacing w:line="360" w:lineRule="atLeast"/>
        <w:ind w:firstLine="709"/>
        <w:jc w:val="both"/>
        <w:rPr>
          <w:sz w:val="28"/>
          <w:szCs w:val="28"/>
          <w:lang w:val="en-US"/>
        </w:rPr>
      </w:pPr>
      <w:r w:rsidRPr="00C72C48">
        <w:rPr>
          <w:sz w:val="28"/>
          <w:szCs w:val="28"/>
          <w:lang w:val="en-US"/>
        </w:rPr>
        <w:t>The article considers the method of substantiation of forces and means for the units that are part of the airmobile groups of the Ministry of Emergency Situations of Russia. The proposed method allows to determine the composition of the equipment of airmobile groups of the Ministry of Emergency Situations of Russia, based on the received list of funds derived from the characteristic features of the conditions of activity and types of search and rescue operations performed using standard data.</w:t>
      </w:r>
    </w:p>
    <w:p w:rsidR="00C72C48" w:rsidRPr="00C72C48" w:rsidRDefault="00C72C48" w:rsidP="00C72C48">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airmobile group, rescue work, emergency, organizational structure, technosphere safety.</w:t>
      </w:r>
    </w:p>
    <w:p w:rsidR="00C72C48" w:rsidRPr="00C72C48" w:rsidRDefault="00C72C48" w:rsidP="00C72C48">
      <w:pPr>
        <w:spacing w:line="360" w:lineRule="atLeast"/>
        <w:rPr>
          <w:bCs/>
          <w:kern w:val="36"/>
          <w:sz w:val="28"/>
          <w:szCs w:val="28"/>
          <w:lang w:val="en-US"/>
        </w:rPr>
      </w:pPr>
    </w:p>
    <w:p w:rsidR="00C72C48" w:rsidRPr="00C72C48" w:rsidRDefault="00C72C48" w:rsidP="00C72C48">
      <w:pPr>
        <w:widowControl w:val="0"/>
        <w:suppressAutoHyphens/>
        <w:spacing w:line="360" w:lineRule="atLeast"/>
        <w:jc w:val="center"/>
        <w:rPr>
          <w:b/>
          <w:sz w:val="28"/>
          <w:szCs w:val="28"/>
          <w:lang w:val="en-US"/>
        </w:rPr>
      </w:pPr>
    </w:p>
    <w:p w:rsidR="00C72C48" w:rsidRPr="006A7252" w:rsidRDefault="00C72C48" w:rsidP="00C72C48">
      <w:pPr>
        <w:spacing w:line="360" w:lineRule="atLeast"/>
        <w:rPr>
          <w:sz w:val="28"/>
          <w:szCs w:val="28"/>
          <w:lang w:val="en-US"/>
        </w:rPr>
      </w:pPr>
      <w:r w:rsidRPr="00C72C48">
        <w:rPr>
          <w:sz w:val="28"/>
          <w:szCs w:val="28"/>
        </w:rPr>
        <w:t>УДК</w:t>
      </w:r>
      <w:r w:rsidRPr="006A7252">
        <w:rPr>
          <w:sz w:val="28"/>
          <w:szCs w:val="28"/>
          <w:lang w:val="en-US"/>
        </w:rPr>
        <w:t xml:space="preserve"> 004.89</w:t>
      </w:r>
    </w:p>
    <w:p w:rsidR="00C72C48" w:rsidRPr="006A7252" w:rsidRDefault="00C72C48" w:rsidP="00C72C48">
      <w:pPr>
        <w:spacing w:line="360" w:lineRule="atLeast"/>
        <w:rPr>
          <w:sz w:val="28"/>
          <w:szCs w:val="28"/>
          <w:highlight w:val="green"/>
          <w:lang w:val="en-US"/>
        </w:rPr>
      </w:pPr>
    </w:p>
    <w:p w:rsidR="00C72C48" w:rsidRPr="00C72C48" w:rsidRDefault="00C72C48" w:rsidP="00C72C48">
      <w:pPr>
        <w:spacing w:line="360" w:lineRule="atLeast"/>
        <w:jc w:val="center"/>
        <w:rPr>
          <w:b/>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lang w:val="en-US"/>
        </w:rPr>
        <w:t xml:space="preserve">SOFTWARE COMPLEX FOR SUPPORT OF DECISION-MAKING REGARDING THE DISTRIBUTION OF TASKS IN AUTOMATED ELECTRONIC DOCUMENT CIRCULATION SYSTEMS </w:t>
      </w:r>
    </w:p>
    <w:p w:rsidR="00C72C48" w:rsidRPr="00C72C48" w:rsidRDefault="00C72C48" w:rsidP="00C72C48">
      <w:pPr>
        <w:spacing w:line="360" w:lineRule="atLeast"/>
        <w:ind w:firstLine="454"/>
        <w:jc w:val="both"/>
        <w:rPr>
          <w:sz w:val="28"/>
          <w:szCs w:val="28"/>
          <w:lang w:val="en-US"/>
        </w:rPr>
      </w:pPr>
    </w:p>
    <w:p w:rsidR="00C72C48" w:rsidRPr="00C72C48" w:rsidRDefault="00C72C48" w:rsidP="00C72C48">
      <w:pPr>
        <w:spacing w:line="360" w:lineRule="atLeast"/>
        <w:jc w:val="both"/>
        <w:rPr>
          <w:i/>
          <w:sz w:val="28"/>
          <w:szCs w:val="28"/>
          <w:lang w:val="en-US"/>
        </w:rPr>
      </w:pPr>
      <w:r w:rsidRPr="00C72C48">
        <w:rPr>
          <w:i/>
          <w:sz w:val="28"/>
          <w:szCs w:val="28"/>
          <w:lang w:val="en-US"/>
        </w:rPr>
        <w:t>Dagayeva M.V., master student;</w:t>
      </w:r>
    </w:p>
    <w:p w:rsidR="00C72C48" w:rsidRPr="00C72C48" w:rsidRDefault="00C72C48" w:rsidP="00C72C48">
      <w:pPr>
        <w:spacing w:line="360" w:lineRule="atLeast"/>
        <w:jc w:val="both"/>
        <w:rPr>
          <w:i/>
          <w:sz w:val="28"/>
          <w:szCs w:val="28"/>
          <w:lang w:val="en-US"/>
        </w:rPr>
      </w:pPr>
      <w:r w:rsidRPr="00C72C48">
        <w:rPr>
          <w:i/>
          <w:sz w:val="28"/>
          <w:szCs w:val="28"/>
          <w:lang w:val="en-US"/>
        </w:rPr>
        <w:t>Talipov N.G., candidate of technical sciences, associate professor;</w:t>
      </w:r>
    </w:p>
    <w:p w:rsidR="00C72C48" w:rsidRPr="00C72C48" w:rsidRDefault="00C72C48" w:rsidP="00C72C48">
      <w:pPr>
        <w:spacing w:line="360" w:lineRule="atLeast"/>
        <w:jc w:val="both"/>
        <w:rPr>
          <w:i/>
          <w:sz w:val="28"/>
          <w:szCs w:val="28"/>
          <w:lang w:val="en-US"/>
        </w:rPr>
      </w:pPr>
      <w:r w:rsidRPr="00C72C48">
        <w:rPr>
          <w:i/>
          <w:sz w:val="28"/>
          <w:szCs w:val="28"/>
          <w:lang w:val="en-US"/>
        </w:rPr>
        <w:t>Kataseva D.V., senior lecturer;</w:t>
      </w:r>
    </w:p>
    <w:p w:rsidR="00C72C48" w:rsidRPr="00C72C48" w:rsidRDefault="00C72C48" w:rsidP="00C72C48">
      <w:pPr>
        <w:spacing w:line="360" w:lineRule="atLeast"/>
        <w:jc w:val="both"/>
        <w:rPr>
          <w:i/>
          <w:sz w:val="28"/>
          <w:szCs w:val="28"/>
          <w:lang w:val="en-US"/>
        </w:rPr>
      </w:pPr>
      <w:r w:rsidRPr="00C72C48">
        <w:rPr>
          <w:i/>
          <w:sz w:val="28"/>
          <w:szCs w:val="28"/>
          <w:lang w:val="en-US"/>
        </w:rPr>
        <w:t>Katasev A.S., candidate of technical sciences, associate professor, Kazan National Research Technical University named after A.N. Tupolev, Kazan, Russia</w:t>
      </w:r>
    </w:p>
    <w:p w:rsidR="00C72C48" w:rsidRPr="00C72C48" w:rsidRDefault="00C72C48" w:rsidP="00C72C48">
      <w:pPr>
        <w:spacing w:line="360" w:lineRule="atLeast"/>
        <w:ind w:firstLine="454"/>
        <w:jc w:val="both"/>
        <w:rPr>
          <w:sz w:val="28"/>
          <w:szCs w:val="28"/>
          <w:lang w:val="en-US"/>
        </w:rPr>
      </w:pPr>
    </w:p>
    <w:p w:rsidR="00C72C48" w:rsidRPr="00C72C48" w:rsidRDefault="00C72C48" w:rsidP="00C72C48">
      <w:pPr>
        <w:spacing w:line="360" w:lineRule="atLeast"/>
        <w:jc w:val="center"/>
        <w:rPr>
          <w:b/>
          <w:sz w:val="28"/>
          <w:szCs w:val="28"/>
          <w:lang w:val="en-US"/>
        </w:rPr>
      </w:pPr>
      <w:r w:rsidRPr="00C72C48">
        <w:rPr>
          <w:b/>
          <w:sz w:val="28"/>
          <w:szCs w:val="28"/>
          <w:lang w:val="en-US"/>
        </w:rPr>
        <w:t>Abstract</w:t>
      </w:r>
    </w:p>
    <w:p w:rsidR="00C72C48" w:rsidRPr="00C72C48" w:rsidRDefault="00C72C48" w:rsidP="00C72C48">
      <w:pPr>
        <w:spacing w:line="360" w:lineRule="atLeast"/>
        <w:ind w:firstLine="709"/>
        <w:jc w:val="both"/>
        <w:rPr>
          <w:sz w:val="28"/>
          <w:szCs w:val="28"/>
          <w:lang w:val="en-US"/>
        </w:rPr>
      </w:pPr>
      <w:r w:rsidRPr="00C72C48">
        <w:rPr>
          <w:sz w:val="28"/>
          <w:szCs w:val="28"/>
          <w:lang w:val="en-US"/>
        </w:rPr>
        <w:t xml:space="preserve">The article deals with the task of assigning tasks for keeping a register of personal operators in the unified information system of Roskomnadzor. To solve it </w:t>
      </w:r>
      <w:r w:rsidRPr="00C72C48">
        <w:rPr>
          <w:sz w:val="28"/>
          <w:szCs w:val="28"/>
          <w:lang w:val="en-US"/>
        </w:rPr>
        <w:lastRenderedPageBreak/>
        <w:t>it is proposed to use a fuzzy-production model. On the basis of the model, a software package has been developed, which acts as a decision support system for a person responsible for the distribution of tasks by executor. The scheme of processing and distribution of tasks using the software package is presented. The results of its implementation and practical use are given.</w:t>
      </w:r>
    </w:p>
    <w:p w:rsidR="00C72C48" w:rsidRPr="00C72C48" w:rsidRDefault="00C72C48" w:rsidP="00C72C48">
      <w:pPr>
        <w:spacing w:line="360" w:lineRule="atLeast"/>
        <w:ind w:firstLine="709"/>
        <w:jc w:val="both"/>
        <w:rPr>
          <w:sz w:val="28"/>
          <w:szCs w:val="28"/>
          <w:lang w:val="en-US"/>
        </w:rPr>
      </w:pPr>
      <w:r w:rsidRPr="00C72C48">
        <w:rPr>
          <w:b/>
          <w:sz w:val="28"/>
          <w:szCs w:val="28"/>
          <w:lang w:val="en-US"/>
        </w:rPr>
        <w:t>Key words:</w:t>
      </w:r>
      <w:r w:rsidRPr="00C72C48">
        <w:rPr>
          <w:sz w:val="28"/>
          <w:szCs w:val="28"/>
          <w:lang w:val="en-US"/>
        </w:rPr>
        <w:t xml:space="preserve"> register of personal data operators, electronic document management system, assignment of tasks, decision support, fuzzy-production model.</w:t>
      </w:r>
    </w:p>
    <w:p w:rsidR="00C72C48" w:rsidRPr="00C72C48" w:rsidRDefault="00C72C48" w:rsidP="00C72C48">
      <w:pPr>
        <w:spacing w:line="360" w:lineRule="atLeast"/>
        <w:ind w:firstLine="709"/>
        <w:jc w:val="both"/>
        <w:rPr>
          <w:sz w:val="28"/>
          <w:szCs w:val="28"/>
          <w:lang w:val="en-US"/>
        </w:rPr>
      </w:pPr>
    </w:p>
    <w:p w:rsidR="00C72C48" w:rsidRPr="00C72C48" w:rsidRDefault="00C72C48" w:rsidP="00C72C48">
      <w:pPr>
        <w:widowControl w:val="0"/>
        <w:suppressAutoHyphens/>
        <w:spacing w:line="360" w:lineRule="atLeast"/>
        <w:jc w:val="center"/>
        <w:rPr>
          <w:b/>
          <w:sz w:val="28"/>
          <w:szCs w:val="28"/>
          <w:lang w:val="en-US"/>
        </w:rPr>
      </w:pPr>
    </w:p>
    <w:p w:rsidR="00C72C48" w:rsidRPr="00C72C48" w:rsidRDefault="00C72C48" w:rsidP="00C72C48">
      <w:pPr>
        <w:rPr>
          <w:sz w:val="28"/>
          <w:szCs w:val="28"/>
          <w:lang w:val="en-US"/>
        </w:rPr>
      </w:pPr>
    </w:p>
    <w:p w:rsidR="00B91576" w:rsidRPr="00C72C48" w:rsidRDefault="00B91576" w:rsidP="00B91576">
      <w:pPr>
        <w:jc w:val="center"/>
        <w:rPr>
          <w:b/>
          <w:sz w:val="28"/>
          <w:szCs w:val="28"/>
          <w:lang w:val="en-US"/>
        </w:rPr>
      </w:pPr>
    </w:p>
    <w:sectPr w:rsidR="00B91576" w:rsidRPr="00C72C48" w:rsidSect="00032947">
      <w:footerReference w:type="default" r:id="rId9"/>
      <w:pgSz w:w="11906" w:h="16838" w:code="9"/>
      <w:pgMar w:top="1418" w:right="1134" w:bottom="1134"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614" w:rsidRDefault="00616614" w:rsidP="004363DA">
      <w:r>
        <w:separator/>
      </w:r>
    </w:p>
  </w:endnote>
  <w:endnote w:type="continuationSeparator" w:id="1">
    <w:p w:rsidR="00616614" w:rsidRDefault="00616614" w:rsidP="004363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Demi Cond">
    <w:panose1 w:val="020B07060304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
    <w:altName w:val="Times New Roman"/>
    <w:charset w:val="00"/>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203" w:usb1="08070000" w:usb2="00000010" w:usb3="00000000" w:csb0="00020005"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F62">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386844"/>
      <w:docPartObj>
        <w:docPartGallery w:val="Page Numbers (Bottom of Page)"/>
        <w:docPartUnique/>
      </w:docPartObj>
    </w:sdtPr>
    <w:sdtContent>
      <w:p w:rsidR="00FB6A32" w:rsidRDefault="00D34384">
        <w:pPr>
          <w:pStyle w:val="ae"/>
          <w:jc w:val="center"/>
        </w:pPr>
        <w:r>
          <w:fldChar w:fldCharType="begin"/>
        </w:r>
        <w:r w:rsidR="0034333B">
          <w:instrText xml:space="preserve"> PAGE   \* MERGEFORMAT </w:instrText>
        </w:r>
        <w:r>
          <w:fldChar w:fldCharType="separate"/>
        </w:r>
        <w:r w:rsidR="006A7252">
          <w:rPr>
            <w:noProof/>
          </w:rPr>
          <w:t>61</w:t>
        </w:r>
        <w:r>
          <w:fldChar w:fldCharType="end"/>
        </w:r>
      </w:p>
    </w:sdtContent>
  </w:sdt>
  <w:p w:rsidR="00FB6A32" w:rsidRDefault="0061661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614" w:rsidRDefault="00616614" w:rsidP="004363DA">
      <w:r>
        <w:separator/>
      </w:r>
    </w:p>
  </w:footnote>
  <w:footnote w:type="continuationSeparator" w:id="1">
    <w:p w:rsidR="00616614" w:rsidRDefault="00616614" w:rsidP="004363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081"/>
    <w:multiLevelType w:val="hybridMultilevel"/>
    <w:tmpl w:val="44D2914C"/>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7185E3D"/>
    <w:multiLevelType w:val="hybridMultilevel"/>
    <w:tmpl w:val="25268EE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193407C3"/>
    <w:multiLevelType w:val="hybridMultilevel"/>
    <w:tmpl w:val="DD884E5C"/>
    <w:lvl w:ilvl="0" w:tplc="EA30C11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9C00B09"/>
    <w:multiLevelType w:val="hybridMultilevel"/>
    <w:tmpl w:val="CC0A2A36"/>
    <w:lvl w:ilvl="0" w:tplc="C6462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904460"/>
    <w:multiLevelType w:val="hybridMultilevel"/>
    <w:tmpl w:val="97563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035D7"/>
    <w:multiLevelType w:val="hybridMultilevel"/>
    <w:tmpl w:val="50FAE0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1D154E7"/>
    <w:multiLevelType w:val="hybridMultilevel"/>
    <w:tmpl w:val="EE944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E6048C"/>
    <w:multiLevelType w:val="hybridMultilevel"/>
    <w:tmpl w:val="BF384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9264B6"/>
    <w:multiLevelType w:val="hybridMultilevel"/>
    <w:tmpl w:val="EE944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070B4"/>
    <w:multiLevelType w:val="hybridMultilevel"/>
    <w:tmpl w:val="BF049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524C6E"/>
    <w:multiLevelType w:val="hybridMultilevel"/>
    <w:tmpl w:val="2836FA92"/>
    <w:lvl w:ilvl="0" w:tplc="BADC35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C4B125C"/>
    <w:multiLevelType w:val="hybridMultilevel"/>
    <w:tmpl w:val="FFAAA514"/>
    <w:lvl w:ilvl="0" w:tplc="533484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7E33BD"/>
    <w:multiLevelType w:val="singleLevel"/>
    <w:tmpl w:val="467C72CC"/>
    <w:lvl w:ilvl="0">
      <w:start w:val="1"/>
      <w:numFmt w:val="decimal"/>
      <w:lvlText w:val="%1. "/>
      <w:legacy w:legacy="1" w:legacySpace="0" w:legacyIndent="283"/>
      <w:lvlJc w:val="left"/>
      <w:pPr>
        <w:ind w:left="283" w:hanging="283"/>
      </w:pPr>
      <w:rPr>
        <w:rFonts w:cs="Times New Roman"/>
        <w:b w:val="0"/>
        <w:i w:val="0"/>
        <w:sz w:val="28"/>
      </w:rPr>
    </w:lvl>
  </w:abstractNum>
  <w:abstractNum w:abstractNumId="13">
    <w:nsid w:val="4E277E39"/>
    <w:multiLevelType w:val="hybridMultilevel"/>
    <w:tmpl w:val="6124F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76301C"/>
    <w:multiLevelType w:val="hybridMultilevel"/>
    <w:tmpl w:val="D222F6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844638"/>
    <w:multiLevelType w:val="hybridMultilevel"/>
    <w:tmpl w:val="3B1E3FAC"/>
    <w:lvl w:ilvl="0" w:tplc="533484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6001A6"/>
    <w:multiLevelType w:val="hybridMultilevel"/>
    <w:tmpl w:val="C94C13DA"/>
    <w:lvl w:ilvl="0" w:tplc="EA30C1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9F835C1"/>
    <w:multiLevelType w:val="hybridMultilevel"/>
    <w:tmpl w:val="FA7604DE"/>
    <w:lvl w:ilvl="0" w:tplc="04190011">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nsid w:val="5E942E16"/>
    <w:multiLevelType w:val="hybridMultilevel"/>
    <w:tmpl w:val="84F2C2F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70AC33A0"/>
    <w:multiLevelType w:val="multilevel"/>
    <w:tmpl w:val="A39C2D8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B110AD9"/>
    <w:multiLevelType w:val="hybridMultilevel"/>
    <w:tmpl w:val="8CB464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C412FB2"/>
    <w:multiLevelType w:val="hybridMultilevel"/>
    <w:tmpl w:val="1AF6C1C6"/>
    <w:lvl w:ilvl="0" w:tplc="0419000F">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num w:numId="1">
    <w:abstractNumId w:val="3"/>
  </w:num>
  <w:num w:numId="2">
    <w:abstractNumId w:val="14"/>
  </w:num>
  <w:num w:numId="3">
    <w:abstractNumId w:val="12"/>
  </w:num>
  <w:num w:numId="4">
    <w:abstractNumId w:val="9"/>
  </w:num>
  <w:num w:numId="5">
    <w:abstractNumId w:val="13"/>
  </w:num>
  <w:num w:numId="6">
    <w:abstractNumId w:val="19"/>
  </w:num>
  <w:num w:numId="7">
    <w:abstractNumId w:val="11"/>
  </w:num>
  <w:num w:numId="8">
    <w:abstractNumId w:val="15"/>
  </w:num>
  <w:num w:numId="9">
    <w:abstractNumId w:val="5"/>
  </w:num>
  <w:num w:numId="10">
    <w:abstractNumId w:val="6"/>
  </w:num>
  <w:num w:numId="11">
    <w:abstractNumId w:val="20"/>
  </w:num>
  <w:num w:numId="12">
    <w:abstractNumId w:val="1"/>
  </w:num>
  <w:num w:numId="13">
    <w:abstractNumId w:val="10"/>
  </w:num>
  <w:num w:numId="14">
    <w:abstractNumId w:val="2"/>
  </w:num>
  <w:num w:numId="15">
    <w:abstractNumId w:val="16"/>
  </w:num>
  <w:num w:numId="16">
    <w:abstractNumId w:val="21"/>
  </w:num>
  <w:num w:numId="17">
    <w:abstractNumId w:val="8"/>
  </w:num>
  <w:num w:numId="18">
    <w:abstractNumId w:val="0"/>
  </w:num>
  <w:num w:numId="19">
    <w:abstractNumId w:val="17"/>
  </w:num>
  <w:num w:numId="20">
    <w:abstractNumId w:val="18"/>
  </w:num>
  <w:num w:numId="21">
    <w:abstractNumId w:val="7"/>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4363DA"/>
    <w:rsid w:val="000F653B"/>
    <w:rsid w:val="00146ED4"/>
    <w:rsid w:val="001E68FC"/>
    <w:rsid w:val="0034333B"/>
    <w:rsid w:val="003522C0"/>
    <w:rsid w:val="004249CD"/>
    <w:rsid w:val="004363DA"/>
    <w:rsid w:val="00493F75"/>
    <w:rsid w:val="004E29C0"/>
    <w:rsid w:val="00616614"/>
    <w:rsid w:val="006A7252"/>
    <w:rsid w:val="007A0819"/>
    <w:rsid w:val="00B13431"/>
    <w:rsid w:val="00B16728"/>
    <w:rsid w:val="00B91576"/>
    <w:rsid w:val="00BA5027"/>
    <w:rsid w:val="00C72C48"/>
    <w:rsid w:val="00D34384"/>
    <w:rsid w:val="00DA690F"/>
    <w:rsid w:val="00E91842"/>
    <w:rsid w:val="00F53185"/>
    <w:rsid w:val="00F72FF4"/>
    <w:rsid w:val="00FE0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nhideWhenUsed="0" w:qFormat="1"/>
    <w:lsdException w:name="Document Map"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3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4363DA"/>
    <w:pPr>
      <w:spacing w:before="100" w:beforeAutospacing="1" w:after="100" w:afterAutospacing="1" w:line="432" w:lineRule="auto"/>
      <w:jc w:val="center"/>
      <w:outlineLvl w:val="0"/>
    </w:pPr>
    <w:rPr>
      <w:rFonts w:ascii="Verdana" w:hAnsi="Verdana"/>
      <w:b/>
      <w:bCs/>
      <w:color w:val="000080"/>
      <w:kern w:val="36"/>
      <w:sz w:val="33"/>
      <w:szCs w:val="33"/>
    </w:rPr>
  </w:style>
  <w:style w:type="paragraph" w:styleId="2">
    <w:name w:val="heading 2"/>
    <w:basedOn w:val="a"/>
    <w:next w:val="a"/>
    <w:link w:val="20"/>
    <w:uiPriority w:val="99"/>
    <w:qFormat/>
    <w:rsid w:val="004363D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63DA"/>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63DA"/>
    <w:rPr>
      <w:rFonts w:ascii="Verdana" w:eastAsia="Times New Roman" w:hAnsi="Verdana" w:cs="Times New Roman"/>
      <w:b/>
      <w:bCs/>
      <w:color w:val="000080"/>
      <w:kern w:val="36"/>
      <w:sz w:val="33"/>
      <w:szCs w:val="33"/>
      <w:lang w:eastAsia="ru-RU"/>
    </w:rPr>
  </w:style>
  <w:style w:type="character" w:customStyle="1" w:styleId="20">
    <w:name w:val="Заголовок 2 Знак"/>
    <w:basedOn w:val="a0"/>
    <w:link w:val="2"/>
    <w:uiPriority w:val="99"/>
    <w:rsid w:val="004363DA"/>
    <w:rPr>
      <w:rFonts w:ascii="Arial" w:eastAsia="Times New Roman" w:hAnsi="Arial" w:cs="Arial"/>
      <w:b/>
      <w:bCs/>
      <w:i/>
      <w:iCs/>
      <w:sz w:val="28"/>
      <w:szCs w:val="28"/>
      <w:lang w:eastAsia="ru-RU"/>
    </w:rPr>
  </w:style>
  <w:style w:type="character" w:customStyle="1" w:styleId="30">
    <w:name w:val="Заголовок 3 Знак"/>
    <w:basedOn w:val="a0"/>
    <w:link w:val="3"/>
    <w:rsid w:val="004363DA"/>
    <w:rPr>
      <w:rFonts w:ascii="Arial" w:eastAsia="Times New Roman" w:hAnsi="Arial" w:cs="Times New Roman"/>
      <w:b/>
      <w:bCs/>
      <w:sz w:val="26"/>
      <w:szCs w:val="26"/>
      <w:lang w:eastAsia="ru-RU"/>
    </w:rPr>
  </w:style>
  <w:style w:type="paragraph" w:customStyle="1" w:styleId="a3">
    <w:name w:val="Знак Знак Знак"/>
    <w:basedOn w:val="a"/>
    <w:next w:val="a"/>
    <w:rsid w:val="004363DA"/>
    <w:pPr>
      <w:spacing w:after="160" w:line="240" w:lineRule="exact"/>
    </w:pPr>
    <w:rPr>
      <w:rFonts w:ascii="Tahoma" w:hAnsi="Tahoma" w:cs="Tahoma"/>
      <w:lang w:val="en-GB" w:eastAsia="en-US"/>
    </w:rPr>
  </w:style>
  <w:style w:type="paragraph" w:styleId="a4">
    <w:name w:val="Body Text"/>
    <w:basedOn w:val="a"/>
    <w:link w:val="a5"/>
    <w:uiPriority w:val="99"/>
    <w:rsid w:val="004363DA"/>
    <w:rPr>
      <w:sz w:val="28"/>
      <w:szCs w:val="20"/>
      <w:lang w:val="en-US"/>
    </w:rPr>
  </w:style>
  <w:style w:type="character" w:customStyle="1" w:styleId="a5">
    <w:name w:val="Основной текст Знак"/>
    <w:basedOn w:val="a0"/>
    <w:link w:val="a4"/>
    <w:uiPriority w:val="99"/>
    <w:rsid w:val="004363DA"/>
    <w:rPr>
      <w:rFonts w:ascii="Times New Roman" w:eastAsia="Times New Roman" w:hAnsi="Times New Roman" w:cs="Times New Roman"/>
      <w:sz w:val="28"/>
      <w:szCs w:val="20"/>
      <w:lang w:val="en-US" w:eastAsia="ru-RU"/>
    </w:rPr>
  </w:style>
  <w:style w:type="paragraph" w:styleId="a6">
    <w:name w:val="Body Text Indent"/>
    <w:basedOn w:val="a"/>
    <w:link w:val="a7"/>
    <w:uiPriority w:val="99"/>
    <w:rsid w:val="004363DA"/>
    <w:pPr>
      <w:spacing w:after="120"/>
      <w:ind w:left="283"/>
    </w:pPr>
  </w:style>
  <w:style w:type="character" w:customStyle="1" w:styleId="a7">
    <w:name w:val="Основной текст с отступом Знак"/>
    <w:basedOn w:val="a0"/>
    <w:link w:val="a6"/>
    <w:uiPriority w:val="99"/>
    <w:rsid w:val="004363DA"/>
    <w:rPr>
      <w:rFonts w:ascii="Times New Roman" w:eastAsia="Times New Roman" w:hAnsi="Times New Roman" w:cs="Times New Roman"/>
      <w:sz w:val="24"/>
      <w:szCs w:val="24"/>
      <w:lang w:eastAsia="ru-RU"/>
    </w:rPr>
  </w:style>
  <w:style w:type="character" w:styleId="a8">
    <w:name w:val="Emphasis"/>
    <w:uiPriority w:val="99"/>
    <w:qFormat/>
    <w:rsid w:val="004363DA"/>
    <w:rPr>
      <w:b/>
      <w:bCs/>
      <w:i w:val="0"/>
      <w:iCs w:val="0"/>
    </w:rPr>
  </w:style>
  <w:style w:type="character" w:customStyle="1" w:styleId="a9">
    <w:name w:val="пример"/>
    <w:basedOn w:val="a0"/>
    <w:rsid w:val="004363DA"/>
  </w:style>
  <w:style w:type="character" w:customStyle="1" w:styleId="FontStyle44">
    <w:name w:val="Font Style44"/>
    <w:rsid w:val="004363DA"/>
    <w:rPr>
      <w:rFonts w:ascii="Bookman Old Style" w:hAnsi="Bookman Old Style" w:cs="Bookman Old Style"/>
      <w:sz w:val="12"/>
      <w:szCs w:val="12"/>
    </w:rPr>
  </w:style>
  <w:style w:type="character" w:customStyle="1" w:styleId="FontStyle38">
    <w:name w:val="Font Style38"/>
    <w:rsid w:val="004363DA"/>
    <w:rPr>
      <w:rFonts w:ascii="Bookman Old Style" w:hAnsi="Bookman Old Style" w:cs="Bookman Old Style"/>
      <w:b/>
      <w:bCs/>
      <w:sz w:val="16"/>
      <w:szCs w:val="16"/>
    </w:rPr>
  </w:style>
  <w:style w:type="character" w:customStyle="1" w:styleId="FontStyle19">
    <w:name w:val="Font Style19"/>
    <w:rsid w:val="004363DA"/>
    <w:rPr>
      <w:rFonts w:ascii="Times New Roman" w:hAnsi="Times New Roman" w:cs="Times New Roman"/>
      <w:i/>
      <w:iCs/>
      <w:sz w:val="16"/>
      <w:szCs w:val="16"/>
    </w:rPr>
  </w:style>
  <w:style w:type="character" w:customStyle="1" w:styleId="FontStyle11">
    <w:name w:val="Font Style11"/>
    <w:rsid w:val="004363DA"/>
    <w:rPr>
      <w:rFonts w:ascii="Times New Roman" w:hAnsi="Times New Roman" w:cs="Times New Roman"/>
      <w:b/>
      <w:bCs/>
      <w:sz w:val="16"/>
      <w:szCs w:val="16"/>
    </w:rPr>
  </w:style>
  <w:style w:type="character" w:customStyle="1" w:styleId="FontStyle40">
    <w:name w:val="Font Style40"/>
    <w:rsid w:val="004363DA"/>
    <w:rPr>
      <w:rFonts w:ascii="Bookman Old Style" w:hAnsi="Bookman Old Style" w:cs="Bookman Old Style"/>
      <w:b/>
      <w:bCs/>
      <w:sz w:val="16"/>
      <w:szCs w:val="16"/>
    </w:rPr>
  </w:style>
  <w:style w:type="paragraph" w:styleId="HTML">
    <w:name w:val="HTML Preformatted"/>
    <w:basedOn w:val="a"/>
    <w:link w:val="HTML0"/>
    <w:uiPriority w:val="99"/>
    <w:rsid w:val="004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363DA"/>
    <w:rPr>
      <w:rFonts w:ascii="Courier New" w:eastAsia="Times New Roman" w:hAnsi="Courier New" w:cs="Times New Roman"/>
      <w:sz w:val="20"/>
      <w:szCs w:val="20"/>
      <w:lang w:eastAsia="ru-RU"/>
    </w:rPr>
  </w:style>
  <w:style w:type="character" w:styleId="aa">
    <w:name w:val="Hyperlink"/>
    <w:uiPriority w:val="99"/>
    <w:rsid w:val="004363DA"/>
    <w:rPr>
      <w:color w:val="0000FF"/>
      <w:u w:val="single"/>
    </w:rPr>
  </w:style>
  <w:style w:type="paragraph" w:styleId="ab">
    <w:name w:val="Normal (Web)"/>
    <w:aliases w:val="Обычный (Web),Знак2 Знак,Знак2"/>
    <w:basedOn w:val="a"/>
    <w:link w:val="ac"/>
    <w:uiPriority w:val="99"/>
    <w:qFormat/>
    <w:rsid w:val="004363DA"/>
    <w:pPr>
      <w:spacing w:before="100" w:beforeAutospacing="1" w:after="100" w:afterAutospacing="1"/>
      <w:ind w:firstLine="360"/>
      <w:jc w:val="both"/>
    </w:pPr>
    <w:rPr>
      <w:rFonts w:ascii="Verdana" w:hAnsi="Verdana"/>
      <w:color w:val="000000"/>
      <w:sz w:val="20"/>
      <w:szCs w:val="20"/>
    </w:rPr>
  </w:style>
  <w:style w:type="paragraph" w:customStyle="1" w:styleId="author">
    <w:name w:val="author"/>
    <w:basedOn w:val="a"/>
    <w:rsid w:val="004363DA"/>
    <w:pPr>
      <w:spacing w:before="100" w:beforeAutospacing="1" w:after="100" w:afterAutospacing="1"/>
      <w:ind w:firstLine="360"/>
      <w:jc w:val="right"/>
    </w:pPr>
    <w:rPr>
      <w:rFonts w:ascii="Verdana" w:hAnsi="Verdana"/>
      <w:b/>
      <w:bCs/>
      <w:color w:val="000000"/>
      <w:sz w:val="20"/>
      <w:szCs w:val="20"/>
    </w:rPr>
  </w:style>
  <w:style w:type="paragraph" w:customStyle="1" w:styleId="published">
    <w:name w:val="published"/>
    <w:basedOn w:val="a"/>
    <w:rsid w:val="004363DA"/>
    <w:pPr>
      <w:spacing w:before="100" w:beforeAutospacing="1" w:after="100" w:afterAutospacing="1"/>
      <w:jc w:val="both"/>
    </w:pPr>
    <w:rPr>
      <w:rFonts w:ascii="Arial" w:hAnsi="Arial" w:cs="Arial"/>
      <w:b/>
      <w:bCs/>
      <w:i/>
      <w:iCs/>
      <w:color w:val="000000"/>
      <w:sz w:val="18"/>
      <w:szCs w:val="18"/>
    </w:rPr>
  </w:style>
  <w:style w:type="paragraph" w:customStyle="1" w:styleId="pagenum">
    <w:name w:val="pagenum"/>
    <w:basedOn w:val="a"/>
    <w:rsid w:val="004363DA"/>
    <w:pPr>
      <w:spacing w:before="100" w:beforeAutospacing="1" w:after="100" w:afterAutospacing="1"/>
      <w:ind w:firstLine="360"/>
      <w:jc w:val="both"/>
    </w:pPr>
    <w:rPr>
      <w:rFonts w:ascii="Verdana" w:hAnsi="Verdana"/>
      <w:b/>
      <w:bCs/>
      <w:color w:val="000000"/>
      <w:sz w:val="20"/>
      <w:szCs w:val="20"/>
    </w:rPr>
  </w:style>
  <w:style w:type="character" w:styleId="ad">
    <w:name w:val="Strong"/>
    <w:uiPriority w:val="22"/>
    <w:qFormat/>
    <w:rsid w:val="004363DA"/>
    <w:rPr>
      <w:b/>
      <w:bCs/>
    </w:rPr>
  </w:style>
  <w:style w:type="character" w:customStyle="1" w:styleId="FontStyle14">
    <w:name w:val="Font Style14"/>
    <w:rsid w:val="004363DA"/>
    <w:rPr>
      <w:rFonts w:ascii="Bookman Old Style" w:hAnsi="Bookman Old Style" w:cs="Bookman Old Style"/>
      <w:sz w:val="14"/>
      <w:szCs w:val="14"/>
    </w:rPr>
  </w:style>
  <w:style w:type="character" w:customStyle="1" w:styleId="search-keyword-match2">
    <w:name w:val="search-keyword-match2"/>
    <w:rsid w:val="004363DA"/>
    <w:rPr>
      <w:b/>
      <w:bCs/>
    </w:rPr>
  </w:style>
  <w:style w:type="character" w:customStyle="1" w:styleId="search-chunk-separator2">
    <w:name w:val="search-chunk-separator2"/>
    <w:rsid w:val="004363DA"/>
    <w:rPr>
      <w:b w:val="0"/>
      <w:bCs w:val="0"/>
    </w:rPr>
  </w:style>
  <w:style w:type="paragraph" w:customStyle="1" w:styleId="hh">
    <w:name w:val="hh"/>
    <w:basedOn w:val="a"/>
    <w:rsid w:val="004363DA"/>
    <w:rPr>
      <w:rFonts w:ascii="Verdana" w:hAnsi="Verdana"/>
      <w:b/>
      <w:bCs/>
    </w:rPr>
  </w:style>
  <w:style w:type="character" w:customStyle="1" w:styleId="small">
    <w:name w:val="small"/>
    <w:basedOn w:val="a0"/>
    <w:rsid w:val="004363DA"/>
  </w:style>
  <w:style w:type="paragraph" w:customStyle="1" w:styleId="Style1">
    <w:name w:val="Style1"/>
    <w:basedOn w:val="a"/>
    <w:rsid w:val="004363DA"/>
    <w:pPr>
      <w:widowControl w:val="0"/>
      <w:autoSpaceDE w:val="0"/>
      <w:autoSpaceDN w:val="0"/>
      <w:adjustRightInd w:val="0"/>
      <w:spacing w:line="189" w:lineRule="exact"/>
      <w:jc w:val="right"/>
    </w:pPr>
    <w:rPr>
      <w:rFonts w:ascii="Bookman Old Style" w:hAnsi="Bookman Old Style"/>
    </w:rPr>
  </w:style>
  <w:style w:type="character" w:customStyle="1" w:styleId="FontStyle46">
    <w:name w:val="Font Style46"/>
    <w:rsid w:val="004363DA"/>
    <w:rPr>
      <w:rFonts w:ascii="Bookman Old Style" w:hAnsi="Bookman Old Style" w:cs="Bookman Old Style"/>
      <w:sz w:val="16"/>
      <w:szCs w:val="16"/>
    </w:rPr>
  </w:style>
  <w:style w:type="character" w:customStyle="1" w:styleId="FontStyle36">
    <w:name w:val="Font Style36"/>
    <w:rsid w:val="004363DA"/>
    <w:rPr>
      <w:rFonts w:ascii="Bookman Old Style" w:hAnsi="Bookman Old Style" w:cs="Bookman Old Style"/>
      <w:b/>
      <w:bCs/>
      <w:sz w:val="16"/>
      <w:szCs w:val="16"/>
    </w:rPr>
  </w:style>
  <w:style w:type="paragraph" w:customStyle="1" w:styleId="Style5">
    <w:name w:val="Style5"/>
    <w:basedOn w:val="a"/>
    <w:rsid w:val="004363DA"/>
    <w:pPr>
      <w:widowControl w:val="0"/>
      <w:autoSpaceDE w:val="0"/>
      <w:autoSpaceDN w:val="0"/>
      <w:adjustRightInd w:val="0"/>
      <w:spacing w:line="202" w:lineRule="exact"/>
      <w:ind w:hanging="278"/>
      <w:jc w:val="both"/>
    </w:pPr>
    <w:rPr>
      <w:rFonts w:ascii="Bookman Old Style" w:hAnsi="Bookman Old Style"/>
    </w:rPr>
  </w:style>
  <w:style w:type="paragraph" w:customStyle="1" w:styleId="Style16">
    <w:name w:val="Style16"/>
    <w:basedOn w:val="a"/>
    <w:rsid w:val="004363DA"/>
    <w:pPr>
      <w:widowControl w:val="0"/>
      <w:autoSpaceDE w:val="0"/>
      <w:autoSpaceDN w:val="0"/>
      <w:adjustRightInd w:val="0"/>
      <w:spacing w:line="192" w:lineRule="exact"/>
      <w:ind w:firstLine="134"/>
      <w:jc w:val="both"/>
    </w:pPr>
    <w:rPr>
      <w:rFonts w:ascii="Bookman Old Style" w:hAnsi="Bookman Old Style"/>
    </w:rPr>
  </w:style>
  <w:style w:type="character" w:customStyle="1" w:styleId="FontStyle75">
    <w:name w:val="Font Style75"/>
    <w:rsid w:val="004363DA"/>
    <w:rPr>
      <w:rFonts w:ascii="Bookman Old Style" w:hAnsi="Bookman Old Style" w:cs="Bookman Old Style"/>
      <w:b/>
      <w:bCs/>
      <w:sz w:val="14"/>
      <w:szCs w:val="14"/>
    </w:rPr>
  </w:style>
  <w:style w:type="paragraph" w:customStyle="1" w:styleId="Style6">
    <w:name w:val="Style6"/>
    <w:basedOn w:val="a"/>
    <w:rsid w:val="004363DA"/>
    <w:pPr>
      <w:widowControl w:val="0"/>
      <w:autoSpaceDE w:val="0"/>
      <w:autoSpaceDN w:val="0"/>
      <w:adjustRightInd w:val="0"/>
      <w:spacing w:line="191" w:lineRule="exact"/>
      <w:ind w:firstLine="139"/>
      <w:jc w:val="both"/>
    </w:pPr>
    <w:rPr>
      <w:rFonts w:ascii="Bookman Old Style" w:hAnsi="Bookman Old Style"/>
    </w:rPr>
  </w:style>
  <w:style w:type="character" w:customStyle="1" w:styleId="FontStyle42">
    <w:name w:val="Font Style42"/>
    <w:rsid w:val="004363DA"/>
    <w:rPr>
      <w:rFonts w:ascii="Bookman Old Style" w:hAnsi="Bookman Old Style" w:cs="Bookman Old Style"/>
      <w:sz w:val="16"/>
      <w:szCs w:val="16"/>
    </w:rPr>
  </w:style>
  <w:style w:type="paragraph" w:styleId="ae">
    <w:name w:val="footer"/>
    <w:basedOn w:val="a"/>
    <w:link w:val="af"/>
    <w:uiPriority w:val="99"/>
    <w:rsid w:val="004363DA"/>
    <w:pPr>
      <w:tabs>
        <w:tab w:val="center" w:pos="4677"/>
        <w:tab w:val="right" w:pos="9355"/>
      </w:tabs>
    </w:pPr>
  </w:style>
  <w:style w:type="character" w:customStyle="1" w:styleId="af">
    <w:name w:val="Нижний колонтитул Знак"/>
    <w:basedOn w:val="a0"/>
    <w:link w:val="ae"/>
    <w:uiPriority w:val="99"/>
    <w:rsid w:val="004363DA"/>
    <w:rPr>
      <w:rFonts w:ascii="Times New Roman" w:eastAsia="Times New Roman" w:hAnsi="Times New Roman" w:cs="Times New Roman"/>
      <w:sz w:val="24"/>
      <w:szCs w:val="24"/>
      <w:lang w:eastAsia="ru-RU"/>
    </w:rPr>
  </w:style>
  <w:style w:type="character" w:styleId="af0">
    <w:name w:val="page number"/>
    <w:basedOn w:val="a0"/>
    <w:rsid w:val="004363DA"/>
  </w:style>
  <w:style w:type="character" w:customStyle="1" w:styleId="FontStyle76">
    <w:name w:val="Font Style76"/>
    <w:rsid w:val="004363DA"/>
    <w:rPr>
      <w:rFonts w:ascii="Bookman Old Style" w:hAnsi="Bookman Old Style" w:cs="Bookman Old Style"/>
      <w:i/>
      <w:iCs/>
      <w:sz w:val="12"/>
      <w:szCs w:val="12"/>
    </w:rPr>
  </w:style>
  <w:style w:type="paragraph" w:customStyle="1" w:styleId="Style3">
    <w:name w:val="Style3"/>
    <w:basedOn w:val="a"/>
    <w:rsid w:val="004363DA"/>
    <w:pPr>
      <w:widowControl w:val="0"/>
      <w:autoSpaceDE w:val="0"/>
      <w:autoSpaceDN w:val="0"/>
      <w:adjustRightInd w:val="0"/>
      <w:spacing w:line="192" w:lineRule="exact"/>
      <w:ind w:hanging="278"/>
    </w:pPr>
    <w:rPr>
      <w:rFonts w:ascii="Bookman Old Style" w:hAnsi="Bookman Old Style"/>
    </w:rPr>
  </w:style>
  <w:style w:type="character" w:customStyle="1" w:styleId="textfull">
    <w:name w:val="textfull"/>
    <w:basedOn w:val="a0"/>
    <w:rsid w:val="004363DA"/>
  </w:style>
  <w:style w:type="character" w:customStyle="1" w:styleId="FontStyle81">
    <w:name w:val="Font Style81"/>
    <w:rsid w:val="004363DA"/>
    <w:rPr>
      <w:rFonts w:ascii="Bookman Old Style" w:hAnsi="Bookman Old Style" w:cs="Bookman Old Style"/>
      <w:sz w:val="14"/>
      <w:szCs w:val="14"/>
    </w:rPr>
  </w:style>
  <w:style w:type="character" w:customStyle="1" w:styleId="FontStyle83">
    <w:name w:val="Font Style83"/>
    <w:rsid w:val="004363DA"/>
    <w:rPr>
      <w:rFonts w:ascii="Bookman Old Style" w:hAnsi="Bookman Old Style" w:cs="Bookman Old Style"/>
      <w:b/>
      <w:bCs/>
      <w:sz w:val="12"/>
      <w:szCs w:val="12"/>
    </w:rPr>
  </w:style>
  <w:style w:type="paragraph" w:customStyle="1" w:styleId="Default">
    <w:name w:val="Default"/>
    <w:rsid w:val="004363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rsid w:val="004363DA"/>
    <w:rPr>
      <w:i/>
      <w:iCs/>
      <w:color w:val="000000"/>
      <w:sz w:val="20"/>
      <w:szCs w:val="20"/>
    </w:rPr>
  </w:style>
  <w:style w:type="paragraph" w:customStyle="1" w:styleId="Pa0">
    <w:name w:val="Pa0"/>
    <w:basedOn w:val="Default"/>
    <w:next w:val="Default"/>
    <w:rsid w:val="004363DA"/>
    <w:pPr>
      <w:spacing w:line="241" w:lineRule="atLeast"/>
    </w:pPr>
    <w:rPr>
      <w:color w:val="auto"/>
    </w:rPr>
  </w:style>
  <w:style w:type="character" w:customStyle="1" w:styleId="A30">
    <w:name w:val="A3"/>
    <w:rsid w:val="004363DA"/>
    <w:rPr>
      <w:b/>
      <w:bCs/>
      <w:i/>
      <w:iCs/>
      <w:color w:val="000000"/>
    </w:rPr>
  </w:style>
  <w:style w:type="paragraph" w:customStyle="1" w:styleId="Pa20">
    <w:name w:val="Pa20"/>
    <w:basedOn w:val="Default"/>
    <w:next w:val="Default"/>
    <w:rsid w:val="004363DA"/>
    <w:pPr>
      <w:spacing w:line="281" w:lineRule="atLeast"/>
    </w:pPr>
    <w:rPr>
      <w:color w:val="auto"/>
    </w:rPr>
  </w:style>
  <w:style w:type="character" w:customStyle="1" w:styleId="A40">
    <w:name w:val="A4"/>
    <w:rsid w:val="004363DA"/>
    <w:rPr>
      <w:b/>
      <w:bCs/>
      <w:i/>
      <w:iCs/>
      <w:color w:val="000000"/>
      <w:sz w:val="26"/>
      <w:szCs w:val="26"/>
    </w:rPr>
  </w:style>
  <w:style w:type="paragraph" w:customStyle="1" w:styleId="Pa10">
    <w:name w:val="Pa10"/>
    <w:basedOn w:val="Default"/>
    <w:next w:val="Default"/>
    <w:rsid w:val="004363DA"/>
    <w:pPr>
      <w:spacing w:line="281" w:lineRule="atLeast"/>
    </w:pPr>
    <w:rPr>
      <w:color w:val="auto"/>
    </w:rPr>
  </w:style>
  <w:style w:type="character" w:customStyle="1" w:styleId="A00">
    <w:name w:val="A0"/>
    <w:rsid w:val="004363DA"/>
    <w:rPr>
      <w:color w:val="000000"/>
      <w:sz w:val="22"/>
      <w:szCs w:val="22"/>
    </w:rPr>
  </w:style>
  <w:style w:type="paragraph" w:customStyle="1" w:styleId="Pa5">
    <w:name w:val="Pa5"/>
    <w:basedOn w:val="Default"/>
    <w:next w:val="Default"/>
    <w:rsid w:val="004363DA"/>
    <w:pPr>
      <w:spacing w:line="241" w:lineRule="atLeast"/>
    </w:pPr>
    <w:rPr>
      <w:color w:val="auto"/>
    </w:rPr>
  </w:style>
  <w:style w:type="paragraph" w:customStyle="1" w:styleId="Pa14">
    <w:name w:val="Pa14"/>
    <w:basedOn w:val="Default"/>
    <w:next w:val="Default"/>
    <w:rsid w:val="004363DA"/>
    <w:pPr>
      <w:spacing w:line="201" w:lineRule="atLeast"/>
    </w:pPr>
    <w:rPr>
      <w:color w:val="auto"/>
    </w:rPr>
  </w:style>
  <w:style w:type="paragraph" w:customStyle="1" w:styleId="Pa9">
    <w:name w:val="Pa9"/>
    <w:basedOn w:val="Default"/>
    <w:next w:val="Default"/>
    <w:rsid w:val="004363DA"/>
    <w:pPr>
      <w:spacing w:line="281" w:lineRule="atLeast"/>
    </w:pPr>
    <w:rPr>
      <w:color w:val="auto"/>
    </w:rPr>
  </w:style>
  <w:style w:type="character" w:customStyle="1" w:styleId="A50">
    <w:name w:val="A5"/>
    <w:rsid w:val="004363DA"/>
    <w:rPr>
      <w:color w:val="000000"/>
      <w:sz w:val="12"/>
      <w:szCs w:val="12"/>
    </w:rPr>
  </w:style>
  <w:style w:type="paragraph" w:customStyle="1" w:styleId="Pa3">
    <w:name w:val="Pa3"/>
    <w:basedOn w:val="Default"/>
    <w:next w:val="Default"/>
    <w:rsid w:val="004363DA"/>
    <w:pPr>
      <w:spacing w:line="241" w:lineRule="atLeast"/>
    </w:pPr>
    <w:rPr>
      <w:color w:val="auto"/>
    </w:rPr>
  </w:style>
  <w:style w:type="paragraph" w:customStyle="1" w:styleId="Pa34">
    <w:name w:val="Pa34"/>
    <w:basedOn w:val="Default"/>
    <w:next w:val="Default"/>
    <w:rsid w:val="004363DA"/>
    <w:pPr>
      <w:spacing w:line="261" w:lineRule="atLeast"/>
    </w:pPr>
    <w:rPr>
      <w:color w:val="auto"/>
    </w:rPr>
  </w:style>
  <w:style w:type="character" w:customStyle="1" w:styleId="A60">
    <w:name w:val="A6"/>
    <w:rsid w:val="004363DA"/>
    <w:rPr>
      <w:color w:val="000000"/>
      <w:sz w:val="22"/>
      <w:szCs w:val="22"/>
    </w:rPr>
  </w:style>
  <w:style w:type="paragraph" w:customStyle="1" w:styleId="Pa22">
    <w:name w:val="Pa22"/>
    <w:basedOn w:val="Default"/>
    <w:next w:val="Default"/>
    <w:rsid w:val="004363DA"/>
    <w:pPr>
      <w:spacing w:line="221" w:lineRule="atLeast"/>
    </w:pPr>
    <w:rPr>
      <w:color w:val="auto"/>
    </w:rPr>
  </w:style>
  <w:style w:type="paragraph" w:customStyle="1" w:styleId="Pa6">
    <w:name w:val="Pa6"/>
    <w:basedOn w:val="Default"/>
    <w:next w:val="Default"/>
    <w:rsid w:val="004363DA"/>
    <w:pPr>
      <w:spacing w:line="201" w:lineRule="atLeast"/>
    </w:pPr>
    <w:rPr>
      <w:color w:val="auto"/>
    </w:rPr>
  </w:style>
  <w:style w:type="paragraph" w:customStyle="1" w:styleId="Pa1">
    <w:name w:val="Pa1"/>
    <w:basedOn w:val="Default"/>
    <w:next w:val="Default"/>
    <w:rsid w:val="004363DA"/>
    <w:pPr>
      <w:spacing w:line="241" w:lineRule="atLeast"/>
    </w:pPr>
    <w:rPr>
      <w:color w:val="auto"/>
    </w:rPr>
  </w:style>
  <w:style w:type="paragraph" w:customStyle="1" w:styleId="Pa11">
    <w:name w:val="Pa11"/>
    <w:basedOn w:val="Default"/>
    <w:next w:val="Default"/>
    <w:rsid w:val="004363DA"/>
    <w:pPr>
      <w:spacing w:line="281" w:lineRule="atLeast"/>
    </w:pPr>
    <w:rPr>
      <w:color w:val="auto"/>
    </w:rPr>
  </w:style>
  <w:style w:type="paragraph" w:customStyle="1" w:styleId="iauiue1">
    <w:name w:val="iau?iue1"/>
    <w:basedOn w:val="a"/>
    <w:rsid w:val="004363DA"/>
    <w:pPr>
      <w:overflowPunct w:val="0"/>
      <w:autoSpaceDE w:val="0"/>
      <w:autoSpaceDN w:val="0"/>
      <w:adjustRightInd w:val="0"/>
      <w:spacing w:line="190" w:lineRule="exact"/>
      <w:ind w:firstLine="170"/>
      <w:jc w:val="both"/>
      <w:textAlignment w:val="baseline"/>
    </w:pPr>
    <w:rPr>
      <w:sz w:val="18"/>
      <w:szCs w:val="20"/>
    </w:rPr>
  </w:style>
  <w:style w:type="paragraph" w:customStyle="1" w:styleId="Caaieiaie1">
    <w:name w:val="Caaieiaie1"/>
    <w:basedOn w:val="a"/>
    <w:rsid w:val="004363DA"/>
    <w:pPr>
      <w:keepNext/>
      <w:keepLines/>
      <w:overflowPunct w:val="0"/>
      <w:autoSpaceDE w:val="0"/>
      <w:autoSpaceDN w:val="0"/>
      <w:adjustRightInd w:val="0"/>
      <w:spacing w:before="120" w:after="60"/>
      <w:jc w:val="center"/>
      <w:textAlignment w:val="baseline"/>
    </w:pPr>
    <w:rPr>
      <w:b/>
      <w:spacing w:val="8"/>
      <w:szCs w:val="20"/>
    </w:rPr>
  </w:style>
  <w:style w:type="paragraph" w:customStyle="1" w:styleId="aaoi">
    <w:name w:val="aaoi?"/>
    <w:basedOn w:val="a"/>
    <w:rsid w:val="004363DA"/>
    <w:pPr>
      <w:keepNext/>
      <w:keepLines/>
      <w:overflowPunct w:val="0"/>
      <w:autoSpaceDE w:val="0"/>
      <w:autoSpaceDN w:val="0"/>
      <w:adjustRightInd w:val="0"/>
      <w:spacing w:after="60"/>
      <w:jc w:val="center"/>
      <w:textAlignment w:val="baseline"/>
    </w:pPr>
    <w:rPr>
      <w:b/>
      <w:sz w:val="22"/>
      <w:szCs w:val="20"/>
    </w:rPr>
  </w:style>
  <w:style w:type="paragraph" w:customStyle="1" w:styleId="aaan">
    <w:name w:val="aa?an"/>
    <w:basedOn w:val="a"/>
    <w:rsid w:val="004363DA"/>
    <w:pPr>
      <w:keepNext/>
      <w:keepLines/>
      <w:overflowPunct w:val="0"/>
      <w:autoSpaceDE w:val="0"/>
      <w:autoSpaceDN w:val="0"/>
      <w:adjustRightInd w:val="0"/>
      <w:spacing w:after="40"/>
      <w:jc w:val="center"/>
      <w:textAlignment w:val="baseline"/>
    </w:pPr>
    <w:rPr>
      <w:sz w:val="16"/>
      <w:szCs w:val="20"/>
    </w:rPr>
  </w:style>
  <w:style w:type="paragraph" w:customStyle="1" w:styleId="eeneiaa">
    <w:name w:val="ee??neiaa"/>
    <w:basedOn w:val="a"/>
    <w:rsid w:val="004363DA"/>
    <w:pPr>
      <w:keepNext/>
      <w:keepLines/>
      <w:overflowPunct w:val="0"/>
      <w:autoSpaceDE w:val="0"/>
      <w:autoSpaceDN w:val="0"/>
      <w:adjustRightInd w:val="0"/>
      <w:spacing w:after="80" w:line="180" w:lineRule="exact"/>
      <w:jc w:val="center"/>
      <w:textAlignment w:val="baseline"/>
    </w:pPr>
    <w:rPr>
      <w:i/>
      <w:sz w:val="16"/>
      <w:szCs w:val="20"/>
    </w:rPr>
  </w:style>
  <w:style w:type="paragraph" w:customStyle="1" w:styleId="naiiae">
    <w:name w:val="naiia?e"/>
    <w:basedOn w:val="a"/>
    <w:rsid w:val="004363DA"/>
    <w:pPr>
      <w:widowControl w:val="0"/>
      <w:overflowPunct w:val="0"/>
      <w:autoSpaceDE w:val="0"/>
      <w:autoSpaceDN w:val="0"/>
      <w:adjustRightInd w:val="0"/>
      <w:spacing w:after="120" w:line="180" w:lineRule="exact"/>
      <w:jc w:val="both"/>
      <w:textAlignment w:val="baseline"/>
    </w:pPr>
    <w:rPr>
      <w:sz w:val="18"/>
      <w:szCs w:val="20"/>
      <w:lang w:val="en-US"/>
    </w:rPr>
  </w:style>
  <w:style w:type="paragraph" w:customStyle="1" w:styleId="eeocaaiei">
    <w:name w:val="eeocaaiei"/>
    <w:basedOn w:val="iauiue1"/>
    <w:rsid w:val="004363DA"/>
    <w:pPr>
      <w:spacing w:before="60" w:after="60"/>
      <w:ind w:firstLine="0"/>
      <w:jc w:val="center"/>
    </w:pPr>
    <w:rPr>
      <w:b/>
      <w:sz w:val="20"/>
    </w:rPr>
  </w:style>
  <w:style w:type="paragraph" w:customStyle="1" w:styleId="eeoaaoo">
    <w:name w:val="eeoa?aoo"/>
    <w:basedOn w:val="iauiue1"/>
    <w:rsid w:val="004363DA"/>
    <w:pPr>
      <w:spacing w:after="10" w:line="180" w:lineRule="exact"/>
      <w:ind w:left="170" w:hanging="170"/>
    </w:pPr>
    <w:rPr>
      <w:sz w:val="16"/>
    </w:rPr>
  </w:style>
  <w:style w:type="paragraph" w:styleId="af1">
    <w:name w:val="header"/>
    <w:basedOn w:val="a"/>
    <w:link w:val="af2"/>
    <w:uiPriority w:val="99"/>
    <w:rsid w:val="004363DA"/>
    <w:pPr>
      <w:widowControl w:val="0"/>
      <w:pBdr>
        <w:bottom w:val="single" w:sz="6" w:space="1" w:color="auto"/>
      </w:pBdr>
      <w:overflowPunct w:val="0"/>
      <w:autoSpaceDE w:val="0"/>
      <w:autoSpaceDN w:val="0"/>
      <w:adjustRightInd w:val="0"/>
      <w:jc w:val="right"/>
      <w:textAlignment w:val="baseline"/>
    </w:pPr>
    <w:rPr>
      <w:i/>
      <w:sz w:val="16"/>
      <w:szCs w:val="20"/>
      <w:lang w:val="en-AU"/>
    </w:rPr>
  </w:style>
  <w:style w:type="character" w:customStyle="1" w:styleId="af2">
    <w:name w:val="Верхний колонтитул Знак"/>
    <w:basedOn w:val="a0"/>
    <w:link w:val="af1"/>
    <w:uiPriority w:val="99"/>
    <w:rsid w:val="004363DA"/>
    <w:rPr>
      <w:rFonts w:ascii="Times New Roman" w:eastAsia="Times New Roman" w:hAnsi="Times New Roman" w:cs="Times New Roman"/>
      <w:i/>
      <w:sz w:val="16"/>
      <w:szCs w:val="20"/>
      <w:lang w:val="en-AU" w:eastAsia="ru-RU"/>
    </w:rPr>
  </w:style>
  <w:style w:type="paragraph" w:customStyle="1" w:styleId="mail">
    <w:name w:val="mail"/>
    <w:basedOn w:val="aaan"/>
    <w:rsid w:val="004363DA"/>
    <w:rPr>
      <w:rFonts w:ascii="Courier New" w:hAnsi="Courier New"/>
    </w:rPr>
  </w:style>
  <w:style w:type="character" w:customStyle="1" w:styleId="FontStyle78">
    <w:name w:val="Font Style78"/>
    <w:rsid w:val="004363DA"/>
    <w:rPr>
      <w:rFonts w:ascii="Bookman Old Style" w:hAnsi="Bookman Old Style" w:cs="Bookman Old Style"/>
      <w:sz w:val="18"/>
      <w:szCs w:val="18"/>
    </w:rPr>
  </w:style>
  <w:style w:type="paragraph" w:customStyle="1" w:styleId="Style21">
    <w:name w:val="Style21"/>
    <w:basedOn w:val="a"/>
    <w:rsid w:val="004363DA"/>
    <w:pPr>
      <w:widowControl w:val="0"/>
      <w:autoSpaceDE w:val="0"/>
      <w:autoSpaceDN w:val="0"/>
      <w:adjustRightInd w:val="0"/>
    </w:pPr>
    <w:rPr>
      <w:rFonts w:ascii="Bookman Old Style" w:hAnsi="Bookman Old Style"/>
    </w:rPr>
  </w:style>
  <w:style w:type="paragraph" w:customStyle="1" w:styleId="Style8">
    <w:name w:val="Style8"/>
    <w:basedOn w:val="a"/>
    <w:rsid w:val="004363DA"/>
    <w:pPr>
      <w:widowControl w:val="0"/>
      <w:autoSpaceDE w:val="0"/>
      <w:autoSpaceDN w:val="0"/>
      <w:adjustRightInd w:val="0"/>
      <w:spacing w:line="173" w:lineRule="exact"/>
      <w:ind w:hanging="302"/>
      <w:jc w:val="both"/>
    </w:pPr>
    <w:rPr>
      <w:rFonts w:ascii="Bookman Old Style" w:hAnsi="Bookman Old Style"/>
    </w:rPr>
  </w:style>
  <w:style w:type="paragraph" w:customStyle="1" w:styleId="Style2">
    <w:name w:val="Style2"/>
    <w:basedOn w:val="a"/>
    <w:rsid w:val="004363DA"/>
    <w:pPr>
      <w:widowControl w:val="0"/>
      <w:autoSpaceDE w:val="0"/>
      <w:autoSpaceDN w:val="0"/>
      <w:adjustRightInd w:val="0"/>
      <w:spacing w:line="178" w:lineRule="exact"/>
      <w:jc w:val="both"/>
    </w:pPr>
    <w:rPr>
      <w:rFonts w:ascii="Bookman Old Style" w:hAnsi="Bookman Old Style"/>
    </w:rPr>
  </w:style>
  <w:style w:type="character" w:customStyle="1" w:styleId="FontStyle31">
    <w:name w:val="Font Style31"/>
    <w:rsid w:val="004363DA"/>
    <w:rPr>
      <w:rFonts w:ascii="Bookman Old Style" w:hAnsi="Bookman Old Style" w:cs="Bookman Old Style"/>
      <w:sz w:val="16"/>
      <w:szCs w:val="16"/>
    </w:rPr>
  </w:style>
  <w:style w:type="character" w:customStyle="1" w:styleId="FontStyle34">
    <w:name w:val="Font Style34"/>
    <w:rsid w:val="004363DA"/>
    <w:rPr>
      <w:rFonts w:ascii="Bookman Old Style" w:hAnsi="Bookman Old Style" w:cs="Bookman Old Style"/>
      <w:sz w:val="14"/>
      <w:szCs w:val="14"/>
    </w:rPr>
  </w:style>
  <w:style w:type="character" w:customStyle="1" w:styleId="FontStyle47">
    <w:name w:val="Font Style47"/>
    <w:rsid w:val="004363DA"/>
    <w:rPr>
      <w:rFonts w:ascii="Bookman Old Style" w:hAnsi="Bookman Old Style" w:cs="Bookman Old Style"/>
      <w:i/>
      <w:iCs/>
      <w:spacing w:val="20"/>
      <w:sz w:val="16"/>
      <w:szCs w:val="16"/>
    </w:rPr>
  </w:style>
  <w:style w:type="paragraph" w:styleId="af3">
    <w:name w:val="Document Map"/>
    <w:basedOn w:val="a"/>
    <w:link w:val="af4"/>
    <w:semiHidden/>
    <w:rsid w:val="004363DA"/>
    <w:pPr>
      <w:shd w:val="clear" w:color="auto" w:fill="000080"/>
    </w:pPr>
    <w:rPr>
      <w:rFonts w:ascii="Tahoma" w:hAnsi="Tahoma" w:cs="Tahoma"/>
      <w:sz w:val="20"/>
      <w:szCs w:val="20"/>
    </w:rPr>
  </w:style>
  <w:style w:type="character" w:customStyle="1" w:styleId="af4">
    <w:name w:val="Схема документа Знак"/>
    <w:basedOn w:val="a0"/>
    <w:link w:val="af3"/>
    <w:semiHidden/>
    <w:rsid w:val="004363DA"/>
    <w:rPr>
      <w:rFonts w:ascii="Tahoma" w:eastAsia="Times New Roman" w:hAnsi="Tahoma" w:cs="Tahoma"/>
      <w:sz w:val="20"/>
      <w:szCs w:val="20"/>
      <w:shd w:val="clear" w:color="auto" w:fill="000080"/>
      <w:lang w:eastAsia="ru-RU"/>
    </w:rPr>
  </w:style>
  <w:style w:type="character" w:customStyle="1" w:styleId="FontStyle53">
    <w:name w:val="Font Style53"/>
    <w:rsid w:val="004363DA"/>
    <w:rPr>
      <w:rFonts w:ascii="Bookman Old Style" w:hAnsi="Bookman Old Style" w:cs="Bookman Old Style"/>
      <w:sz w:val="14"/>
      <w:szCs w:val="14"/>
    </w:rPr>
  </w:style>
  <w:style w:type="character" w:customStyle="1" w:styleId="FontStyle39">
    <w:name w:val="Font Style39"/>
    <w:rsid w:val="004363DA"/>
    <w:rPr>
      <w:rFonts w:ascii="Bookman Old Style" w:hAnsi="Bookman Old Style" w:cs="Bookman Old Style"/>
      <w:i/>
      <w:iCs/>
      <w:spacing w:val="10"/>
      <w:sz w:val="12"/>
      <w:szCs w:val="12"/>
    </w:rPr>
  </w:style>
  <w:style w:type="character" w:customStyle="1" w:styleId="line">
    <w:name w:val="line"/>
    <w:basedOn w:val="a0"/>
    <w:rsid w:val="004363DA"/>
  </w:style>
  <w:style w:type="character" w:customStyle="1" w:styleId="line2r1">
    <w:name w:val="line2r1"/>
    <w:basedOn w:val="a0"/>
    <w:rsid w:val="004363DA"/>
  </w:style>
  <w:style w:type="paragraph" w:customStyle="1" w:styleId="Style4">
    <w:name w:val="Style4"/>
    <w:basedOn w:val="a"/>
    <w:rsid w:val="004363DA"/>
    <w:pPr>
      <w:widowControl w:val="0"/>
      <w:autoSpaceDE w:val="0"/>
      <w:autoSpaceDN w:val="0"/>
      <w:adjustRightInd w:val="0"/>
      <w:spacing w:line="190" w:lineRule="exact"/>
      <w:ind w:firstLine="139"/>
      <w:jc w:val="both"/>
    </w:pPr>
    <w:rPr>
      <w:rFonts w:ascii="Bookman Old Style" w:hAnsi="Bookman Old Style"/>
    </w:rPr>
  </w:style>
  <w:style w:type="character" w:customStyle="1" w:styleId="FontStyle56">
    <w:name w:val="Font Style56"/>
    <w:rsid w:val="004363DA"/>
    <w:rPr>
      <w:rFonts w:ascii="Bookman Old Style" w:hAnsi="Bookman Old Style" w:cs="Bookman Old Style" w:hint="default"/>
      <w:b/>
      <w:bCs/>
      <w:sz w:val="14"/>
      <w:szCs w:val="14"/>
    </w:rPr>
  </w:style>
  <w:style w:type="paragraph" w:styleId="af5">
    <w:name w:val="Block Text"/>
    <w:basedOn w:val="a"/>
    <w:rsid w:val="004363DA"/>
    <w:pPr>
      <w:spacing w:line="360" w:lineRule="auto"/>
      <w:ind w:left="567" w:right="567"/>
      <w:jc w:val="both"/>
    </w:pPr>
    <w:rPr>
      <w:sz w:val="28"/>
    </w:rPr>
  </w:style>
  <w:style w:type="character" w:customStyle="1" w:styleId="FontStyle13">
    <w:name w:val="Font Style13"/>
    <w:rsid w:val="004363DA"/>
    <w:rPr>
      <w:rFonts w:ascii="Times New Roman" w:hAnsi="Times New Roman" w:cs="Times New Roman" w:hint="default"/>
      <w:b/>
      <w:bCs/>
      <w:sz w:val="22"/>
      <w:szCs w:val="22"/>
    </w:rPr>
  </w:style>
  <w:style w:type="character" w:customStyle="1" w:styleId="FontStyle18">
    <w:name w:val="Font Style18"/>
    <w:rsid w:val="004363DA"/>
    <w:rPr>
      <w:rFonts w:ascii="Sylfaen" w:hAnsi="Sylfaen" w:cs="Sylfaen"/>
      <w:b/>
      <w:bCs/>
      <w:i/>
      <w:iCs/>
      <w:sz w:val="16"/>
      <w:szCs w:val="16"/>
    </w:rPr>
  </w:style>
  <w:style w:type="paragraph" w:customStyle="1" w:styleId="Style29">
    <w:name w:val="Style29"/>
    <w:basedOn w:val="a"/>
    <w:rsid w:val="004363DA"/>
    <w:pPr>
      <w:widowControl w:val="0"/>
      <w:autoSpaceDE w:val="0"/>
      <w:autoSpaceDN w:val="0"/>
      <w:adjustRightInd w:val="0"/>
    </w:pPr>
    <w:rPr>
      <w:rFonts w:ascii="Bookman Old Style" w:hAnsi="Bookman Old Style"/>
    </w:rPr>
  </w:style>
  <w:style w:type="character" w:customStyle="1" w:styleId="FontStyle32">
    <w:name w:val="Font Style32"/>
    <w:rsid w:val="004363DA"/>
    <w:rPr>
      <w:rFonts w:ascii="Bookman Old Style" w:hAnsi="Bookman Old Style" w:cs="Bookman Old Style"/>
      <w:i/>
      <w:iCs/>
      <w:sz w:val="12"/>
      <w:szCs w:val="12"/>
    </w:rPr>
  </w:style>
  <w:style w:type="character" w:customStyle="1" w:styleId="FontStyle33">
    <w:name w:val="Font Style33"/>
    <w:rsid w:val="004363DA"/>
    <w:rPr>
      <w:rFonts w:ascii="Bookman Old Style" w:hAnsi="Bookman Old Style" w:cs="Bookman Old Style"/>
      <w:sz w:val="14"/>
      <w:szCs w:val="14"/>
    </w:rPr>
  </w:style>
  <w:style w:type="character" w:customStyle="1" w:styleId="FontStyle48">
    <w:name w:val="Font Style48"/>
    <w:rsid w:val="004363DA"/>
    <w:rPr>
      <w:rFonts w:ascii="Bookman Old Style" w:hAnsi="Bookman Old Style" w:cs="Bookman Old Style"/>
      <w:b/>
      <w:bCs/>
      <w:sz w:val="16"/>
      <w:szCs w:val="16"/>
    </w:rPr>
  </w:style>
  <w:style w:type="paragraph" w:customStyle="1" w:styleId="Style19">
    <w:name w:val="Style19"/>
    <w:basedOn w:val="a"/>
    <w:rsid w:val="004363DA"/>
    <w:pPr>
      <w:widowControl w:val="0"/>
      <w:autoSpaceDE w:val="0"/>
      <w:autoSpaceDN w:val="0"/>
      <w:adjustRightInd w:val="0"/>
      <w:spacing w:line="223" w:lineRule="exact"/>
      <w:ind w:firstLine="274"/>
      <w:jc w:val="both"/>
    </w:pPr>
    <w:rPr>
      <w:rFonts w:ascii="Bookman Old Style" w:hAnsi="Bookman Old Style" w:cs="Bookman Old Style"/>
    </w:rPr>
  </w:style>
  <w:style w:type="character" w:customStyle="1" w:styleId="grundschrift">
    <w:name w:val="grundschrift"/>
    <w:basedOn w:val="a0"/>
    <w:rsid w:val="004363DA"/>
  </w:style>
  <w:style w:type="character" w:customStyle="1" w:styleId="wingdings">
    <w:name w:val="wingdings"/>
    <w:basedOn w:val="a0"/>
    <w:rsid w:val="004363DA"/>
  </w:style>
  <w:style w:type="paragraph" w:customStyle="1" w:styleId="af6">
    <w:name w:val="_Заголовок"/>
    <w:basedOn w:val="a"/>
    <w:rsid w:val="004363DA"/>
    <w:pPr>
      <w:keepNext/>
      <w:keepLines/>
      <w:suppressAutoHyphens/>
      <w:autoSpaceDE w:val="0"/>
      <w:autoSpaceDN w:val="0"/>
      <w:spacing w:before="289" w:line="360" w:lineRule="auto"/>
      <w:ind w:firstLine="567"/>
      <w:jc w:val="both"/>
    </w:pPr>
    <w:rPr>
      <w:rFonts w:ascii="Arial" w:hAnsi="Arial" w:cs="Arial"/>
    </w:rPr>
  </w:style>
  <w:style w:type="character" w:customStyle="1" w:styleId="FontStyle17">
    <w:name w:val="Font Style17"/>
    <w:rsid w:val="004363DA"/>
    <w:rPr>
      <w:rFonts w:ascii="Bookman Old Style" w:hAnsi="Bookman Old Style" w:cs="Bookman Old Style"/>
      <w:b/>
      <w:bCs/>
      <w:sz w:val="14"/>
      <w:szCs w:val="14"/>
    </w:rPr>
  </w:style>
  <w:style w:type="character" w:customStyle="1" w:styleId="FontStyle64">
    <w:name w:val="Font Style64"/>
    <w:rsid w:val="004363DA"/>
    <w:rPr>
      <w:rFonts w:ascii="Bookman Old Style" w:hAnsi="Bookman Old Style" w:cs="Bookman Old Style"/>
      <w:sz w:val="14"/>
      <w:szCs w:val="14"/>
    </w:rPr>
  </w:style>
  <w:style w:type="character" w:customStyle="1" w:styleId="toctoggle">
    <w:name w:val="toctoggle"/>
    <w:basedOn w:val="a0"/>
    <w:rsid w:val="004363DA"/>
  </w:style>
  <w:style w:type="character" w:customStyle="1" w:styleId="postbody1">
    <w:name w:val="postbody1"/>
    <w:rsid w:val="004363DA"/>
    <w:rPr>
      <w:sz w:val="18"/>
      <w:szCs w:val="18"/>
    </w:rPr>
  </w:style>
  <w:style w:type="paragraph" w:customStyle="1" w:styleId="Style50">
    <w:name w:val="Style50"/>
    <w:basedOn w:val="a"/>
    <w:rsid w:val="004363DA"/>
    <w:pPr>
      <w:widowControl w:val="0"/>
      <w:autoSpaceDE w:val="0"/>
      <w:autoSpaceDN w:val="0"/>
      <w:adjustRightInd w:val="0"/>
      <w:spacing w:line="209" w:lineRule="exact"/>
    </w:pPr>
    <w:rPr>
      <w:rFonts w:ascii="Bookman Old Style" w:hAnsi="Bookman Old Style"/>
    </w:rPr>
  </w:style>
  <w:style w:type="character" w:customStyle="1" w:styleId="pseudolink">
    <w:name w:val="pseudolink"/>
    <w:basedOn w:val="a0"/>
    <w:rsid w:val="004363DA"/>
  </w:style>
  <w:style w:type="character" w:customStyle="1" w:styleId="footertext">
    <w:name w:val="footer_text"/>
    <w:basedOn w:val="a0"/>
    <w:rsid w:val="004363DA"/>
  </w:style>
  <w:style w:type="character" w:customStyle="1" w:styleId="FontStyle12">
    <w:name w:val="Font Style12"/>
    <w:rsid w:val="004363DA"/>
    <w:rPr>
      <w:rFonts w:ascii="Times New Roman" w:hAnsi="Times New Roman" w:cs="Times New Roman" w:hint="default"/>
      <w:b/>
      <w:bCs/>
      <w:spacing w:val="-20"/>
      <w:sz w:val="20"/>
      <w:szCs w:val="20"/>
    </w:rPr>
  </w:style>
  <w:style w:type="character" w:customStyle="1" w:styleId="style41">
    <w:name w:val="style41"/>
    <w:basedOn w:val="a0"/>
    <w:rsid w:val="004363DA"/>
  </w:style>
  <w:style w:type="paragraph" w:customStyle="1" w:styleId="Style36">
    <w:name w:val="Style36"/>
    <w:basedOn w:val="a"/>
    <w:rsid w:val="004363DA"/>
    <w:pPr>
      <w:widowControl w:val="0"/>
      <w:autoSpaceDE w:val="0"/>
      <w:autoSpaceDN w:val="0"/>
      <w:adjustRightInd w:val="0"/>
    </w:pPr>
    <w:rPr>
      <w:rFonts w:ascii="Bookman Old Style" w:hAnsi="Bookman Old Style"/>
    </w:rPr>
  </w:style>
  <w:style w:type="character" w:customStyle="1" w:styleId="FontStyle115">
    <w:name w:val="Font Style115"/>
    <w:rsid w:val="004363DA"/>
    <w:rPr>
      <w:rFonts w:ascii="Bookman Old Style" w:hAnsi="Bookman Old Style" w:cs="Bookman Old Style"/>
      <w:b/>
      <w:bCs/>
      <w:sz w:val="16"/>
      <w:szCs w:val="16"/>
    </w:rPr>
  </w:style>
  <w:style w:type="paragraph" w:customStyle="1" w:styleId="Style31">
    <w:name w:val="Style31"/>
    <w:basedOn w:val="a"/>
    <w:rsid w:val="004363DA"/>
    <w:pPr>
      <w:widowControl w:val="0"/>
      <w:autoSpaceDE w:val="0"/>
      <w:autoSpaceDN w:val="0"/>
      <w:adjustRightInd w:val="0"/>
      <w:spacing w:line="292" w:lineRule="exact"/>
      <w:ind w:hanging="125"/>
    </w:pPr>
    <w:rPr>
      <w:rFonts w:ascii="Bookman Old Style" w:hAnsi="Bookman Old Style"/>
    </w:rPr>
  </w:style>
  <w:style w:type="paragraph" w:customStyle="1" w:styleId="af7">
    <w:name w:val="Реферат"/>
    <w:basedOn w:val="a"/>
    <w:rsid w:val="004363DA"/>
    <w:pPr>
      <w:suppressLineNumbers/>
      <w:spacing w:line="360" w:lineRule="auto"/>
      <w:ind w:right="-998" w:firstLine="709"/>
      <w:jc w:val="both"/>
    </w:pPr>
    <w:rPr>
      <w:szCs w:val="20"/>
    </w:rPr>
  </w:style>
  <w:style w:type="character" w:customStyle="1" w:styleId="FontStyle71">
    <w:name w:val="Font Style71"/>
    <w:rsid w:val="004363DA"/>
    <w:rPr>
      <w:rFonts w:ascii="Bookman Old Style" w:hAnsi="Bookman Old Style" w:cs="Bookman Old Style"/>
      <w:b/>
      <w:bCs/>
      <w:sz w:val="14"/>
      <w:szCs w:val="14"/>
    </w:rPr>
  </w:style>
  <w:style w:type="character" w:customStyle="1" w:styleId="FontStyle87">
    <w:name w:val="Font Style87"/>
    <w:rsid w:val="004363DA"/>
    <w:rPr>
      <w:rFonts w:ascii="Franklin Gothic Demi Cond" w:hAnsi="Franklin Gothic Demi Cond" w:cs="Franklin Gothic Demi Cond"/>
      <w:sz w:val="22"/>
      <w:szCs w:val="22"/>
    </w:rPr>
  </w:style>
  <w:style w:type="character" w:customStyle="1" w:styleId="FontStyle20">
    <w:name w:val="Font Style20"/>
    <w:rsid w:val="004363DA"/>
    <w:rPr>
      <w:rFonts w:ascii="Bookman Old Style" w:hAnsi="Bookman Old Style" w:cs="Bookman Old Style"/>
      <w:sz w:val="14"/>
      <w:szCs w:val="14"/>
    </w:rPr>
  </w:style>
  <w:style w:type="character" w:customStyle="1" w:styleId="FontStyle21">
    <w:name w:val="Font Style21"/>
    <w:rsid w:val="004363DA"/>
    <w:rPr>
      <w:rFonts w:ascii="Bookman Old Style" w:hAnsi="Bookman Old Style" w:cs="Bookman Old Style"/>
      <w:sz w:val="16"/>
      <w:szCs w:val="16"/>
    </w:rPr>
  </w:style>
  <w:style w:type="character" w:customStyle="1" w:styleId="FontStyle22">
    <w:name w:val="Font Style22"/>
    <w:rsid w:val="004363DA"/>
    <w:rPr>
      <w:rFonts w:ascii="Times New Roman" w:hAnsi="Times New Roman" w:cs="Times New Roman"/>
      <w:sz w:val="16"/>
      <w:szCs w:val="16"/>
    </w:rPr>
  </w:style>
  <w:style w:type="character" w:customStyle="1" w:styleId="FontStyle15">
    <w:name w:val="Font Style15"/>
    <w:rsid w:val="004363DA"/>
    <w:rPr>
      <w:rFonts w:ascii="Times New Roman" w:hAnsi="Times New Roman" w:cs="Times New Roman"/>
      <w:b/>
      <w:bCs/>
      <w:i/>
      <w:iCs/>
      <w:sz w:val="16"/>
      <w:szCs w:val="16"/>
    </w:rPr>
  </w:style>
  <w:style w:type="character" w:customStyle="1" w:styleId="FontStyle16">
    <w:name w:val="Font Style16"/>
    <w:rsid w:val="004363DA"/>
    <w:rPr>
      <w:rFonts w:ascii="Times New Roman" w:hAnsi="Times New Roman" w:cs="Times New Roman"/>
      <w:b/>
      <w:bCs/>
      <w:i/>
      <w:iCs/>
      <w:sz w:val="26"/>
      <w:szCs w:val="26"/>
    </w:rPr>
  </w:style>
  <w:style w:type="character" w:customStyle="1" w:styleId="FontStyle52">
    <w:name w:val="Font Style52"/>
    <w:rsid w:val="004363DA"/>
    <w:rPr>
      <w:rFonts w:ascii="Bookman Old Style" w:hAnsi="Bookman Old Style" w:cs="Bookman Old Style"/>
      <w:sz w:val="14"/>
      <w:szCs w:val="14"/>
    </w:rPr>
  </w:style>
  <w:style w:type="paragraph" w:customStyle="1" w:styleId="Style10">
    <w:name w:val="Style10"/>
    <w:basedOn w:val="a"/>
    <w:rsid w:val="004363DA"/>
    <w:pPr>
      <w:widowControl w:val="0"/>
      <w:autoSpaceDE w:val="0"/>
      <w:autoSpaceDN w:val="0"/>
      <w:adjustRightInd w:val="0"/>
      <w:spacing w:line="168" w:lineRule="exact"/>
    </w:pPr>
    <w:rPr>
      <w:rFonts w:ascii="Bookman Old Style" w:hAnsi="Bookman Old Style"/>
    </w:rPr>
  </w:style>
  <w:style w:type="paragraph" w:customStyle="1" w:styleId="Style27">
    <w:name w:val="Style27"/>
    <w:basedOn w:val="a"/>
    <w:rsid w:val="004363DA"/>
    <w:pPr>
      <w:widowControl w:val="0"/>
      <w:autoSpaceDE w:val="0"/>
      <w:autoSpaceDN w:val="0"/>
      <w:adjustRightInd w:val="0"/>
      <w:spacing w:line="202" w:lineRule="exact"/>
      <w:ind w:hanging="278"/>
      <w:jc w:val="both"/>
    </w:pPr>
    <w:rPr>
      <w:rFonts w:ascii="Bookman Old Style" w:hAnsi="Bookman Old Style"/>
    </w:rPr>
  </w:style>
  <w:style w:type="character" w:customStyle="1" w:styleId="FontStyle90">
    <w:name w:val="Font Style90"/>
    <w:rsid w:val="004363DA"/>
    <w:rPr>
      <w:rFonts w:ascii="Bookman Old Style" w:hAnsi="Bookman Old Style" w:cs="Bookman Old Style"/>
      <w:b/>
      <w:bCs/>
      <w:spacing w:val="-10"/>
      <w:sz w:val="18"/>
      <w:szCs w:val="18"/>
    </w:rPr>
  </w:style>
  <w:style w:type="paragraph" w:customStyle="1" w:styleId="Style39">
    <w:name w:val="Style39"/>
    <w:basedOn w:val="a"/>
    <w:rsid w:val="004363DA"/>
    <w:pPr>
      <w:widowControl w:val="0"/>
      <w:autoSpaceDE w:val="0"/>
      <w:autoSpaceDN w:val="0"/>
      <w:adjustRightInd w:val="0"/>
      <w:spacing w:line="269" w:lineRule="exact"/>
      <w:ind w:hanging="278"/>
    </w:pPr>
    <w:rPr>
      <w:rFonts w:ascii="Bookman Old Style" w:hAnsi="Bookman Old Style"/>
    </w:rPr>
  </w:style>
  <w:style w:type="character" w:customStyle="1" w:styleId="FontStyle65">
    <w:name w:val="Font Style65"/>
    <w:rsid w:val="004363DA"/>
    <w:rPr>
      <w:rFonts w:ascii="Bookman Old Style" w:hAnsi="Bookman Old Style" w:cs="Bookman Old Style"/>
      <w:i/>
      <w:iCs/>
      <w:sz w:val="14"/>
      <w:szCs w:val="14"/>
    </w:rPr>
  </w:style>
  <w:style w:type="paragraph" w:customStyle="1" w:styleId="Style7">
    <w:name w:val="Style7"/>
    <w:basedOn w:val="a"/>
    <w:rsid w:val="004363DA"/>
    <w:pPr>
      <w:widowControl w:val="0"/>
      <w:autoSpaceDE w:val="0"/>
      <w:autoSpaceDN w:val="0"/>
      <w:adjustRightInd w:val="0"/>
      <w:spacing w:line="187" w:lineRule="exact"/>
      <w:jc w:val="right"/>
    </w:pPr>
    <w:rPr>
      <w:rFonts w:ascii="Bookman Old Style" w:hAnsi="Bookman Old Style"/>
    </w:rPr>
  </w:style>
  <w:style w:type="character" w:customStyle="1" w:styleId="FontStyle51">
    <w:name w:val="Font Style51"/>
    <w:rsid w:val="004363DA"/>
    <w:rPr>
      <w:rFonts w:ascii="Bookman Old Style" w:hAnsi="Bookman Old Style" w:cs="Bookman Old Style"/>
      <w:sz w:val="12"/>
      <w:szCs w:val="12"/>
    </w:rPr>
  </w:style>
  <w:style w:type="character" w:customStyle="1" w:styleId="FontStyle69">
    <w:name w:val="Font Style69"/>
    <w:rsid w:val="004363DA"/>
    <w:rPr>
      <w:rFonts w:ascii="Bookman Old Style" w:hAnsi="Bookman Old Style" w:cs="Bookman Old Style"/>
      <w:b/>
      <w:bCs/>
      <w:sz w:val="16"/>
      <w:szCs w:val="16"/>
    </w:rPr>
  </w:style>
  <w:style w:type="paragraph" w:customStyle="1" w:styleId="contentautoclass0034">
    <w:name w:val="contentautoclass0034"/>
    <w:basedOn w:val="a"/>
    <w:rsid w:val="004363DA"/>
    <w:pPr>
      <w:spacing w:before="100" w:beforeAutospacing="1" w:after="100" w:afterAutospacing="1"/>
      <w:jc w:val="both"/>
    </w:pPr>
  </w:style>
  <w:style w:type="character" w:customStyle="1" w:styleId="contentautoclass00351">
    <w:name w:val="contentautoclass00351"/>
    <w:rsid w:val="004363DA"/>
    <w:rPr>
      <w:b w:val="0"/>
      <w:bCs w:val="0"/>
    </w:rPr>
  </w:style>
  <w:style w:type="character" w:customStyle="1" w:styleId="FontStyle86">
    <w:name w:val="Font Style86"/>
    <w:rsid w:val="004363DA"/>
    <w:rPr>
      <w:rFonts w:ascii="Bookman Old Style" w:hAnsi="Bookman Old Style" w:cs="Bookman Old Style"/>
      <w:i/>
      <w:iCs/>
      <w:spacing w:val="10"/>
      <w:sz w:val="14"/>
      <w:szCs w:val="14"/>
    </w:rPr>
  </w:style>
  <w:style w:type="paragraph" w:customStyle="1" w:styleId="Style17">
    <w:name w:val="Style17"/>
    <w:basedOn w:val="a"/>
    <w:rsid w:val="004363DA"/>
    <w:pPr>
      <w:widowControl w:val="0"/>
      <w:autoSpaceDE w:val="0"/>
      <w:autoSpaceDN w:val="0"/>
      <w:adjustRightInd w:val="0"/>
      <w:spacing w:line="214" w:lineRule="exact"/>
      <w:ind w:hanging="274"/>
    </w:pPr>
    <w:rPr>
      <w:rFonts w:ascii="Trebuchet MS" w:hAnsi="Trebuchet MS"/>
    </w:rPr>
  </w:style>
  <w:style w:type="character" w:customStyle="1" w:styleId="FontStyle70">
    <w:name w:val="Font Style70"/>
    <w:rsid w:val="004363DA"/>
    <w:rPr>
      <w:rFonts w:ascii="Bookman Old Style" w:hAnsi="Bookman Old Style" w:cs="Bookman Old Style"/>
      <w:sz w:val="14"/>
      <w:szCs w:val="14"/>
    </w:rPr>
  </w:style>
  <w:style w:type="character" w:customStyle="1" w:styleId="FontStyle72">
    <w:name w:val="Font Style72"/>
    <w:rsid w:val="004363DA"/>
    <w:rPr>
      <w:rFonts w:ascii="Bookman Old Style" w:hAnsi="Bookman Old Style" w:cs="Bookman Old Style"/>
      <w:b/>
      <w:bCs/>
      <w:sz w:val="14"/>
      <w:szCs w:val="14"/>
    </w:rPr>
  </w:style>
  <w:style w:type="paragraph" w:customStyle="1" w:styleId="Style11">
    <w:name w:val="Style11"/>
    <w:basedOn w:val="a"/>
    <w:rsid w:val="004363DA"/>
    <w:pPr>
      <w:widowControl w:val="0"/>
      <w:autoSpaceDE w:val="0"/>
      <w:autoSpaceDN w:val="0"/>
      <w:adjustRightInd w:val="0"/>
      <w:spacing w:line="187" w:lineRule="exact"/>
      <w:jc w:val="both"/>
    </w:pPr>
    <w:rPr>
      <w:rFonts w:ascii="Bookman Old Style" w:hAnsi="Bookman Old Style"/>
    </w:rPr>
  </w:style>
  <w:style w:type="character" w:customStyle="1" w:styleId="FontStyle92">
    <w:name w:val="Font Style92"/>
    <w:rsid w:val="004363DA"/>
    <w:rPr>
      <w:rFonts w:ascii="Bookman Old Style" w:hAnsi="Bookman Old Style" w:cs="Bookman Old Style"/>
      <w:b/>
      <w:bCs/>
      <w:sz w:val="10"/>
      <w:szCs w:val="10"/>
    </w:rPr>
  </w:style>
  <w:style w:type="character" w:customStyle="1" w:styleId="FontStyle50">
    <w:name w:val="Font Style50"/>
    <w:rsid w:val="004363DA"/>
    <w:rPr>
      <w:rFonts w:ascii="Bookman Old Style" w:hAnsi="Bookman Old Style" w:cs="Bookman Old Style"/>
      <w:b/>
      <w:bCs/>
      <w:sz w:val="14"/>
      <w:szCs w:val="14"/>
    </w:rPr>
  </w:style>
  <w:style w:type="character" w:customStyle="1" w:styleId="FontStyle23">
    <w:name w:val="Font Style23"/>
    <w:rsid w:val="004363DA"/>
    <w:rPr>
      <w:rFonts w:ascii="Bookman Old Style" w:hAnsi="Bookman Old Style" w:cs="Bookman Old Style"/>
      <w:sz w:val="16"/>
      <w:szCs w:val="16"/>
    </w:rPr>
  </w:style>
  <w:style w:type="paragraph" w:customStyle="1" w:styleId="Style13">
    <w:name w:val="Style13"/>
    <w:basedOn w:val="a"/>
    <w:rsid w:val="004363DA"/>
    <w:pPr>
      <w:widowControl w:val="0"/>
      <w:autoSpaceDE w:val="0"/>
      <w:autoSpaceDN w:val="0"/>
      <w:adjustRightInd w:val="0"/>
      <w:spacing w:line="200" w:lineRule="exact"/>
    </w:pPr>
    <w:rPr>
      <w:rFonts w:ascii="Bookman Old Style" w:hAnsi="Bookman Old Style"/>
    </w:rPr>
  </w:style>
  <w:style w:type="paragraph" w:customStyle="1" w:styleId="Style32">
    <w:name w:val="Style32"/>
    <w:basedOn w:val="a"/>
    <w:rsid w:val="004363DA"/>
    <w:pPr>
      <w:widowControl w:val="0"/>
      <w:autoSpaceDE w:val="0"/>
      <w:autoSpaceDN w:val="0"/>
      <w:adjustRightInd w:val="0"/>
    </w:pPr>
    <w:rPr>
      <w:rFonts w:ascii="Trebuchet MS" w:hAnsi="Trebuchet MS"/>
    </w:rPr>
  </w:style>
  <w:style w:type="character" w:customStyle="1" w:styleId="FontStyle45">
    <w:name w:val="Font Style45"/>
    <w:rsid w:val="004363DA"/>
    <w:rPr>
      <w:rFonts w:ascii="Bookman Old Style" w:hAnsi="Bookman Old Style" w:cs="Bookman Old Style"/>
      <w:b/>
      <w:bCs/>
      <w:sz w:val="14"/>
      <w:szCs w:val="14"/>
    </w:rPr>
  </w:style>
  <w:style w:type="character" w:customStyle="1" w:styleId="FontStyle54">
    <w:name w:val="Font Style54"/>
    <w:rsid w:val="004363DA"/>
    <w:rPr>
      <w:rFonts w:ascii="Bookman Old Style" w:hAnsi="Bookman Old Style" w:cs="Bookman Old Style"/>
      <w:b/>
      <w:bCs/>
      <w:sz w:val="14"/>
      <w:szCs w:val="14"/>
    </w:rPr>
  </w:style>
  <w:style w:type="paragraph" w:customStyle="1" w:styleId="Style12">
    <w:name w:val="Style12"/>
    <w:basedOn w:val="a"/>
    <w:rsid w:val="004363DA"/>
    <w:pPr>
      <w:widowControl w:val="0"/>
      <w:autoSpaceDE w:val="0"/>
      <w:autoSpaceDN w:val="0"/>
      <w:adjustRightInd w:val="0"/>
      <w:spacing w:line="163" w:lineRule="exact"/>
      <w:ind w:hanging="278"/>
    </w:pPr>
    <w:rPr>
      <w:rFonts w:ascii="Bookman Old Style" w:hAnsi="Bookman Old Style"/>
    </w:rPr>
  </w:style>
  <w:style w:type="character" w:customStyle="1" w:styleId="FontStyle57">
    <w:name w:val="Font Style57"/>
    <w:rsid w:val="004363DA"/>
    <w:rPr>
      <w:rFonts w:ascii="Bookman Old Style" w:hAnsi="Bookman Old Style" w:cs="Bookman Old Style"/>
      <w:i/>
      <w:iCs/>
      <w:sz w:val="14"/>
      <w:szCs w:val="14"/>
    </w:rPr>
  </w:style>
  <w:style w:type="paragraph" w:customStyle="1" w:styleId="istochnik">
    <w:name w:val="istochnik"/>
    <w:basedOn w:val="a"/>
    <w:rsid w:val="004363DA"/>
    <w:pPr>
      <w:spacing w:after="240"/>
    </w:pPr>
  </w:style>
  <w:style w:type="paragraph" w:customStyle="1" w:styleId="sstih">
    <w:name w:val="sstih"/>
    <w:basedOn w:val="a"/>
    <w:rsid w:val="004363DA"/>
    <w:pPr>
      <w:spacing w:after="240"/>
    </w:pPr>
  </w:style>
  <w:style w:type="paragraph" w:customStyle="1" w:styleId="psstih">
    <w:name w:val="psstih"/>
    <w:basedOn w:val="a"/>
    <w:rsid w:val="004363DA"/>
    <w:pPr>
      <w:spacing w:after="240"/>
    </w:pPr>
  </w:style>
  <w:style w:type="paragraph" w:customStyle="1" w:styleId="space">
    <w:name w:val="space"/>
    <w:basedOn w:val="a"/>
    <w:rsid w:val="004363DA"/>
    <w:pPr>
      <w:spacing w:before="336" w:after="336" w:line="360" w:lineRule="auto"/>
      <w:ind w:left="120"/>
    </w:pPr>
    <w:rPr>
      <w:rFonts w:ascii="Arial" w:hAnsi="Arial" w:cs="Arial"/>
      <w:color w:val="000000"/>
      <w:sz w:val="18"/>
      <w:szCs w:val="18"/>
    </w:rPr>
  </w:style>
  <w:style w:type="character" w:customStyle="1" w:styleId="FontStyle82">
    <w:name w:val="Font Style82"/>
    <w:rsid w:val="004363DA"/>
    <w:rPr>
      <w:rFonts w:ascii="Bookman Old Style" w:hAnsi="Bookman Old Style" w:cs="Bookman Old Style"/>
      <w:b/>
      <w:bCs/>
      <w:sz w:val="12"/>
      <w:szCs w:val="12"/>
    </w:rPr>
  </w:style>
  <w:style w:type="character" w:customStyle="1" w:styleId="FontStyle35">
    <w:name w:val="Font Style35"/>
    <w:rsid w:val="004363DA"/>
    <w:rPr>
      <w:rFonts w:ascii="Bookman Old Style" w:hAnsi="Bookman Old Style" w:cs="Bookman Old Style"/>
      <w:b/>
      <w:bCs/>
      <w:sz w:val="12"/>
      <w:szCs w:val="12"/>
    </w:rPr>
  </w:style>
  <w:style w:type="paragraph" w:customStyle="1" w:styleId="Style9">
    <w:name w:val="Style9"/>
    <w:basedOn w:val="a"/>
    <w:rsid w:val="004363DA"/>
    <w:pPr>
      <w:widowControl w:val="0"/>
      <w:autoSpaceDE w:val="0"/>
      <w:autoSpaceDN w:val="0"/>
      <w:adjustRightInd w:val="0"/>
    </w:pPr>
    <w:rPr>
      <w:rFonts w:ascii="Bookman Old Style" w:hAnsi="Bookman Old Style"/>
    </w:rPr>
  </w:style>
  <w:style w:type="paragraph" w:customStyle="1" w:styleId="Style24">
    <w:name w:val="Style24"/>
    <w:basedOn w:val="a"/>
    <w:rsid w:val="004363DA"/>
    <w:pPr>
      <w:widowControl w:val="0"/>
      <w:autoSpaceDE w:val="0"/>
      <w:autoSpaceDN w:val="0"/>
      <w:adjustRightInd w:val="0"/>
    </w:pPr>
    <w:rPr>
      <w:rFonts w:ascii="Bookman Old Style" w:hAnsi="Bookman Old Style"/>
    </w:rPr>
  </w:style>
  <w:style w:type="paragraph" w:customStyle="1" w:styleId="Style28">
    <w:name w:val="Style28"/>
    <w:basedOn w:val="a"/>
    <w:rsid w:val="004363DA"/>
    <w:pPr>
      <w:widowControl w:val="0"/>
      <w:autoSpaceDE w:val="0"/>
      <w:autoSpaceDN w:val="0"/>
      <w:adjustRightInd w:val="0"/>
    </w:pPr>
    <w:rPr>
      <w:rFonts w:ascii="Bookman Old Style" w:hAnsi="Bookman Old Style"/>
    </w:rPr>
  </w:style>
  <w:style w:type="character" w:customStyle="1" w:styleId="FontStyle43">
    <w:name w:val="Font Style43"/>
    <w:rsid w:val="004363DA"/>
    <w:rPr>
      <w:rFonts w:ascii="Bookman Old Style" w:hAnsi="Bookman Old Style" w:cs="Bookman Old Style"/>
      <w:i/>
      <w:iCs/>
      <w:sz w:val="24"/>
      <w:szCs w:val="24"/>
    </w:rPr>
  </w:style>
  <w:style w:type="paragraph" w:customStyle="1" w:styleId="Style15">
    <w:name w:val="Style15"/>
    <w:basedOn w:val="a"/>
    <w:rsid w:val="004363DA"/>
    <w:pPr>
      <w:widowControl w:val="0"/>
      <w:autoSpaceDE w:val="0"/>
      <w:autoSpaceDN w:val="0"/>
      <w:adjustRightInd w:val="0"/>
      <w:jc w:val="both"/>
    </w:pPr>
    <w:rPr>
      <w:rFonts w:ascii="Bookman Old Style" w:hAnsi="Bookman Old Style"/>
    </w:rPr>
  </w:style>
  <w:style w:type="character" w:customStyle="1" w:styleId="FontStyle96">
    <w:name w:val="Font Style96"/>
    <w:rsid w:val="004363DA"/>
    <w:rPr>
      <w:rFonts w:ascii="Arial Narrow" w:hAnsi="Arial Narrow" w:cs="Arial Narrow"/>
      <w:i/>
      <w:iCs/>
      <w:spacing w:val="50"/>
      <w:sz w:val="22"/>
      <w:szCs w:val="22"/>
    </w:rPr>
  </w:style>
  <w:style w:type="character" w:customStyle="1" w:styleId="FontStyle98">
    <w:name w:val="Font Style98"/>
    <w:rsid w:val="004363DA"/>
    <w:rPr>
      <w:rFonts w:ascii="Tahoma" w:hAnsi="Tahoma" w:cs="Tahoma"/>
      <w:sz w:val="12"/>
      <w:szCs w:val="12"/>
    </w:rPr>
  </w:style>
  <w:style w:type="character" w:customStyle="1" w:styleId="FontStyle113">
    <w:name w:val="Font Style113"/>
    <w:rsid w:val="004363DA"/>
    <w:rPr>
      <w:rFonts w:ascii="Tahoma" w:hAnsi="Tahoma" w:cs="Tahoma"/>
      <w:i/>
      <w:iCs/>
      <w:sz w:val="30"/>
      <w:szCs w:val="30"/>
    </w:rPr>
  </w:style>
  <w:style w:type="character" w:customStyle="1" w:styleId="FontStyle125">
    <w:name w:val="Font Style125"/>
    <w:rsid w:val="004363DA"/>
    <w:rPr>
      <w:rFonts w:ascii="Georgia" w:hAnsi="Georgia" w:cs="Georgia"/>
      <w:i/>
      <w:iCs/>
      <w:sz w:val="16"/>
      <w:szCs w:val="16"/>
    </w:rPr>
  </w:style>
  <w:style w:type="paragraph" w:customStyle="1" w:styleId="Style25">
    <w:name w:val="Style25"/>
    <w:basedOn w:val="a"/>
    <w:rsid w:val="004363DA"/>
    <w:pPr>
      <w:widowControl w:val="0"/>
      <w:autoSpaceDE w:val="0"/>
      <w:autoSpaceDN w:val="0"/>
      <w:adjustRightInd w:val="0"/>
      <w:spacing w:line="254" w:lineRule="exact"/>
      <w:ind w:firstLine="139"/>
    </w:pPr>
    <w:rPr>
      <w:rFonts w:ascii="Bookman Old Style" w:hAnsi="Bookman Old Style"/>
    </w:rPr>
  </w:style>
  <w:style w:type="character" w:customStyle="1" w:styleId="FontStyle55">
    <w:name w:val="Font Style55"/>
    <w:rsid w:val="004363DA"/>
    <w:rPr>
      <w:rFonts w:ascii="Century Schoolbook" w:hAnsi="Century Schoolbook" w:cs="Century Schoolbook"/>
      <w:b/>
      <w:bCs/>
      <w:i/>
      <w:iCs/>
      <w:sz w:val="12"/>
      <w:szCs w:val="12"/>
    </w:rPr>
  </w:style>
  <w:style w:type="character" w:customStyle="1" w:styleId="FontStyle62">
    <w:name w:val="Font Style62"/>
    <w:rsid w:val="004363DA"/>
    <w:rPr>
      <w:rFonts w:ascii="Bookman Old Style" w:hAnsi="Bookman Old Style" w:cs="Bookman Old Style"/>
      <w:i/>
      <w:iCs/>
      <w:spacing w:val="-20"/>
      <w:sz w:val="20"/>
      <w:szCs w:val="20"/>
    </w:rPr>
  </w:style>
  <w:style w:type="paragraph" w:customStyle="1" w:styleId="Style45">
    <w:name w:val="Style45"/>
    <w:basedOn w:val="a"/>
    <w:rsid w:val="004363DA"/>
    <w:pPr>
      <w:widowControl w:val="0"/>
      <w:autoSpaceDE w:val="0"/>
      <w:autoSpaceDN w:val="0"/>
      <w:adjustRightInd w:val="0"/>
      <w:spacing w:line="110" w:lineRule="exact"/>
      <w:ind w:firstLine="144"/>
    </w:pPr>
    <w:rPr>
      <w:rFonts w:ascii="Bookman Old Style" w:hAnsi="Bookman Old Style"/>
    </w:rPr>
  </w:style>
  <w:style w:type="character" w:customStyle="1" w:styleId="FontStyle77">
    <w:name w:val="Font Style77"/>
    <w:rsid w:val="004363DA"/>
    <w:rPr>
      <w:rFonts w:ascii="Trebuchet MS" w:hAnsi="Trebuchet MS" w:cs="Trebuchet MS"/>
      <w:sz w:val="12"/>
      <w:szCs w:val="12"/>
    </w:rPr>
  </w:style>
  <w:style w:type="character" w:customStyle="1" w:styleId="FontStyle61">
    <w:name w:val="Font Style61"/>
    <w:rsid w:val="004363DA"/>
    <w:rPr>
      <w:rFonts w:ascii="Bookman Old Style" w:hAnsi="Bookman Old Style" w:cs="Bookman Old Style"/>
      <w:i/>
      <w:iCs/>
      <w:sz w:val="24"/>
      <w:szCs w:val="24"/>
    </w:rPr>
  </w:style>
  <w:style w:type="character" w:customStyle="1" w:styleId="FontStyle80">
    <w:name w:val="Font Style80"/>
    <w:rsid w:val="004363DA"/>
    <w:rPr>
      <w:rFonts w:ascii="Bookman Old Style" w:hAnsi="Bookman Old Style" w:cs="Bookman Old Style"/>
      <w:i/>
      <w:iCs/>
      <w:sz w:val="12"/>
      <w:szCs w:val="12"/>
    </w:rPr>
  </w:style>
  <w:style w:type="paragraph" w:customStyle="1" w:styleId="Style35">
    <w:name w:val="Style35"/>
    <w:basedOn w:val="a"/>
    <w:rsid w:val="004363DA"/>
    <w:pPr>
      <w:widowControl w:val="0"/>
      <w:autoSpaceDE w:val="0"/>
      <w:autoSpaceDN w:val="0"/>
      <w:adjustRightInd w:val="0"/>
    </w:pPr>
    <w:rPr>
      <w:rFonts w:ascii="Bookman Old Style" w:hAnsi="Bookman Old Style"/>
    </w:rPr>
  </w:style>
  <w:style w:type="paragraph" w:customStyle="1" w:styleId="Style14">
    <w:name w:val="Style14"/>
    <w:basedOn w:val="a"/>
    <w:rsid w:val="004363DA"/>
    <w:pPr>
      <w:widowControl w:val="0"/>
      <w:autoSpaceDE w:val="0"/>
      <w:autoSpaceDN w:val="0"/>
      <w:adjustRightInd w:val="0"/>
      <w:spacing w:line="178" w:lineRule="exact"/>
      <w:ind w:firstLine="2102"/>
      <w:jc w:val="both"/>
    </w:pPr>
    <w:rPr>
      <w:rFonts w:ascii="Bookman Old Style" w:hAnsi="Bookman Old Style"/>
    </w:rPr>
  </w:style>
  <w:style w:type="character" w:customStyle="1" w:styleId="FontStyle24">
    <w:name w:val="Font Style24"/>
    <w:rsid w:val="004363DA"/>
    <w:rPr>
      <w:rFonts w:ascii="Bookman Old Style" w:hAnsi="Bookman Old Style" w:cs="Bookman Old Style"/>
      <w:b/>
      <w:bCs/>
      <w:sz w:val="14"/>
      <w:szCs w:val="14"/>
    </w:rPr>
  </w:style>
  <w:style w:type="paragraph" w:customStyle="1" w:styleId="Style38">
    <w:name w:val="Style38"/>
    <w:basedOn w:val="a"/>
    <w:rsid w:val="004363DA"/>
    <w:pPr>
      <w:widowControl w:val="0"/>
      <w:autoSpaceDE w:val="0"/>
      <w:autoSpaceDN w:val="0"/>
      <w:adjustRightInd w:val="0"/>
      <w:jc w:val="center"/>
    </w:pPr>
    <w:rPr>
      <w:rFonts w:ascii="Arial Narrow" w:hAnsi="Arial Narrow" w:cs="Arial Narrow"/>
    </w:rPr>
  </w:style>
  <w:style w:type="character" w:customStyle="1" w:styleId="FontStyle74">
    <w:name w:val="Font Style74"/>
    <w:rsid w:val="004363DA"/>
    <w:rPr>
      <w:rFonts w:ascii="Bookman Old Style" w:hAnsi="Bookman Old Style" w:cs="Bookman Old Style"/>
      <w:sz w:val="14"/>
      <w:szCs w:val="14"/>
    </w:rPr>
  </w:style>
  <w:style w:type="character" w:customStyle="1" w:styleId="FontStyle25">
    <w:name w:val="Font Style25"/>
    <w:rsid w:val="004363DA"/>
    <w:rPr>
      <w:rFonts w:ascii="Bookman Old Style" w:hAnsi="Bookman Old Style" w:cs="Bookman Old Style"/>
      <w:i/>
      <w:iCs/>
      <w:sz w:val="14"/>
      <w:szCs w:val="14"/>
    </w:rPr>
  </w:style>
  <w:style w:type="paragraph" w:customStyle="1" w:styleId="Style23">
    <w:name w:val="Style23"/>
    <w:basedOn w:val="a"/>
    <w:rsid w:val="004363DA"/>
    <w:pPr>
      <w:widowControl w:val="0"/>
      <w:autoSpaceDE w:val="0"/>
      <w:autoSpaceDN w:val="0"/>
      <w:adjustRightInd w:val="0"/>
    </w:pPr>
    <w:rPr>
      <w:rFonts w:ascii="Bookman Old Style" w:hAnsi="Bookman Old Style"/>
    </w:rPr>
  </w:style>
  <w:style w:type="character" w:customStyle="1" w:styleId="FontStyle116">
    <w:name w:val="Font Style116"/>
    <w:rsid w:val="004363DA"/>
    <w:rPr>
      <w:rFonts w:ascii="Bookman Old Style" w:hAnsi="Bookman Old Style" w:cs="Bookman Old Style"/>
      <w:b/>
      <w:bCs/>
      <w:sz w:val="12"/>
      <w:szCs w:val="12"/>
    </w:rPr>
  </w:style>
  <w:style w:type="character" w:customStyle="1" w:styleId="FontStyle106">
    <w:name w:val="Font Style106"/>
    <w:rsid w:val="004363DA"/>
    <w:rPr>
      <w:rFonts w:ascii="Bookman Old Style" w:hAnsi="Bookman Old Style" w:cs="Bookman Old Style"/>
      <w:b/>
      <w:bCs/>
      <w:sz w:val="14"/>
      <w:szCs w:val="14"/>
    </w:rPr>
  </w:style>
  <w:style w:type="paragraph" w:customStyle="1" w:styleId="Style44">
    <w:name w:val="Style44"/>
    <w:basedOn w:val="a"/>
    <w:rsid w:val="004363DA"/>
    <w:pPr>
      <w:widowControl w:val="0"/>
      <w:autoSpaceDE w:val="0"/>
      <w:autoSpaceDN w:val="0"/>
      <w:adjustRightInd w:val="0"/>
      <w:jc w:val="right"/>
    </w:pPr>
    <w:rPr>
      <w:rFonts w:ascii="Bookman Old Style" w:hAnsi="Bookman Old Style"/>
    </w:rPr>
  </w:style>
  <w:style w:type="paragraph" w:customStyle="1" w:styleId="Style26">
    <w:name w:val="Style26"/>
    <w:basedOn w:val="a"/>
    <w:rsid w:val="004363DA"/>
    <w:pPr>
      <w:widowControl w:val="0"/>
      <w:autoSpaceDE w:val="0"/>
      <w:autoSpaceDN w:val="0"/>
      <w:adjustRightInd w:val="0"/>
    </w:pPr>
    <w:rPr>
      <w:rFonts w:ascii="Bookman Old Style" w:hAnsi="Bookman Old Style"/>
    </w:rPr>
  </w:style>
  <w:style w:type="paragraph" w:customStyle="1" w:styleId="Style18">
    <w:name w:val="Style18"/>
    <w:basedOn w:val="a"/>
    <w:rsid w:val="004363DA"/>
    <w:pPr>
      <w:widowControl w:val="0"/>
      <w:autoSpaceDE w:val="0"/>
      <w:autoSpaceDN w:val="0"/>
      <w:adjustRightInd w:val="0"/>
      <w:spacing w:line="211" w:lineRule="exact"/>
      <w:ind w:hanging="274"/>
    </w:pPr>
    <w:rPr>
      <w:rFonts w:ascii="Bookman Old Style" w:hAnsi="Bookman Old Style"/>
    </w:rPr>
  </w:style>
  <w:style w:type="paragraph" w:customStyle="1" w:styleId="Style20">
    <w:name w:val="Style20"/>
    <w:basedOn w:val="a"/>
    <w:rsid w:val="004363DA"/>
    <w:pPr>
      <w:widowControl w:val="0"/>
      <w:autoSpaceDE w:val="0"/>
      <w:autoSpaceDN w:val="0"/>
      <w:adjustRightInd w:val="0"/>
      <w:spacing w:line="216" w:lineRule="exact"/>
      <w:ind w:hanging="278"/>
    </w:pPr>
    <w:rPr>
      <w:rFonts w:ascii="Bookman Old Style" w:hAnsi="Bookman Old Style"/>
    </w:rPr>
  </w:style>
  <w:style w:type="character" w:customStyle="1" w:styleId="FontStyle108">
    <w:name w:val="Font Style108"/>
    <w:rsid w:val="004363DA"/>
    <w:rPr>
      <w:rFonts w:ascii="Tahoma" w:hAnsi="Tahoma" w:cs="Tahoma"/>
      <w:b/>
      <w:bCs/>
      <w:sz w:val="20"/>
      <w:szCs w:val="20"/>
    </w:rPr>
  </w:style>
  <w:style w:type="paragraph" w:customStyle="1" w:styleId="Style46">
    <w:name w:val="Style46"/>
    <w:basedOn w:val="a"/>
    <w:rsid w:val="004363DA"/>
    <w:pPr>
      <w:widowControl w:val="0"/>
      <w:autoSpaceDE w:val="0"/>
      <w:autoSpaceDN w:val="0"/>
      <w:adjustRightInd w:val="0"/>
      <w:spacing w:line="182" w:lineRule="exact"/>
      <w:jc w:val="right"/>
    </w:pPr>
    <w:rPr>
      <w:rFonts w:ascii="Bookman Old Style" w:hAnsi="Bookman Old Style"/>
    </w:rPr>
  </w:style>
  <w:style w:type="character" w:customStyle="1" w:styleId="FontStyle112">
    <w:name w:val="Font Style112"/>
    <w:rsid w:val="004363DA"/>
    <w:rPr>
      <w:rFonts w:ascii="Cambria" w:hAnsi="Cambria" w:cs="Cambria"/>
      <w:b/>
      <w:bCs/>
      <w:spacing w:val="-10"/>
      <w:sz w:val="22"/>
      <w:szCs w:val="22"/>
    </w:rPr>
  </w:style>
  <w:style w:type="character" w:customStyle="1" w:styleId="FontStyle122">
    <w:name w:val="Font Style122"/>
    <w:rsid w:val="004363DA"/>
    <w:rPr>
      <w:rFonts w:ascii="Bookman Old Style" w:hAnsi="Bookman Old Style" w:cs="Bookman Old Style"/>
      <w:sz w:val="18"/>
      <w:szCs w:val="18"/>
    </w:rPr>
  </w:style>
  <w:style w:type="paragraph" w:styleId="af8">
    <w:name w:val="footnote text"/>
    <w:basedOn w:val="a"/>
    <w:link w:val="af9"/>
    <w:uiPriority w:val="99"/>
    <w:rsid w:val="004363DA"/>
    <w:rPr>
      <w:sz w:val="20"/>
      <w:szCs w:val="20"/>
    </w:rPr>
  </w:style>
  <w:style w:type="character" w:customStyle="1" w:styleId="af9">
    <w:name w:val="Текст сноски Знак"/>
    <w:basedOn w:val="a0"/>
    <w:link w:val="af8"/>
    <w:uiPriority w:val="99"/>
    <w:rsid w:val="004363DA"/>
    <w:rPr>
      <w:rFonts w:ascii="Times New Roman" w:eastAsia="Times New Roman" w:hAnsi="Times New Roman" w:cs="Times New Roman"/>
      <w:sz w:val="20"/>
      <w:szCs w:val="20"/>
      <w:lang w:eastAsia="ru-RU"/>
    </w:rPr>
  </w:style>
  <w:style w:type="character" w:customStyle="1" w:styleId="FontStyle73">
    <w:name w:val="Font Style73"/>
    <w:rsid w:val="004363DA"/>
    <w:rPr>
      <w:rFonts w:ascii="Bookman Old Style" w:hAnsi="Bookman Old Style" w:cs="Bookman Old Style"/>
      <w:b/>
      <w:bCs/>
      <w:sz w:val="16"/>
      <w:szCs w:val="16"/>
    </w:rPr>
  </w:style>
  <w:style w:type="character" w:customStyle="1" w:styleId="FontStyle37">
    <w:name w:val="Font Style37"/>
    <w:rsid w:val="004363DA"/>
    <w:rPr>
      <w:rFonts w:ascii="Bookman Old Style" w:hAnsi="Bookman Old Style" w:cs="Bookman Old Style"/>
      <w:sz w:val="14"/>
      <w:szCs w:val="14"/>
    </w:rPr>
  </w:style>
  <w:style w:type="character" w:customStyle="1" w:styleId="FontStyle119">
    <w:name w:val="Font Style119"/>
    <w:rsid w:val="004363DA"/>
    <w:rPr>
      <w:rFonts w:ascii="Bookman Old Style" w:hAnsi="Bookman Old Style" w:cs="Bookman Old Style"/>
      <w:b/>
      <w:bCs/>
      <w:smallCaps/>
      <w:sz w:val="16"/>
      <w:szCs w:val="16"/>
    </w:rPr>
  </w:style>
  <w:style w:type="character" w:customStyle="1" w:styleId="FontStyle128">
    <w:name w:val="Font Style128"/>
    <w:rsid w:val="004363DA"/>
    <w:rPr>
      <w:rFonts w:ascii="Franklin Gothic Demi Cond" w:hAnsi="Franklin Gothic Demi Cond" w:cs="Franklin Gothic Demi Cond"/>
      <w:sz w:val="12"/>
      <w:szCs w:val="12"/>
    </w:rPr>
  </w:style>
  <w:style w:type="character" w:customStyle="1" w:styleId="FontStyle41">
    <w:name w:val="Font Style41"/>
    <w:rsid w:val="004363DA"/>
    <w:rPr>
      <w:rFonts w:ascii="Bookman Old Style" w:hAnsi="Bookman Old Style" w:cs="Bookman Old Style"/>
      <w:i/>
      <w:iCs/>
      <w:spacing w:val="-20"/>
      <w:sz w:val="18"/>
      <w:szCs w:val="18"/>
    </w:rPr>
  </w:style>
  <w:style w:type="paragraph" w:customStyle="1" w:styleId="Style33">
    <w:name w:val="Style33"/>
    <w:basedOn w:val="a"/>
    <w:rsid w:val="004363DA"/>
    <w:pPr>
      <w:widowControl w:val="0"/>
      <w:autoSpaceDE w:val="0"/>
      <w:autoSpaceDN w:val="0"/>
      <w:adjustRightInd w:val="0"/>
    </w:pPr>
    <w:rPr>
      <w:rFonts w:ascii="Bookman Old Style" w:hAnsi="Bookman Old Style"/>
    </w:rPr>
  </w:style>
  <w:style w:type="character" w:customStyle="1" w:styleId="FontStyle91">
    <w:name w:val="Font Style91"/>
    <w:rsid w:val="004363DA"/>
    <w:rPr>
      <w:rFonts w:ascii="Bookman Old Style" w:hAnsi="Bookman Old Style" w:cs="Bookman Old Style"/>
      <w:b/>
      <w:bCs/>
      <w:sz w:val="14"/>
      <w:szCs w:val="14"/>
    </w:rPr>
  </w:style>
  <w:style w:type="character" w:customStyle="1" w:styleId="FontStyle27">
    <w:name w:val="Font Style27"/>
    <w:rsid w:val="004363DA"/>
    <w:rPr>
      <w:rFonts w:ascii="Times New Roman" w:hAnsi="Times New Roman" w:cs="Times New Roman"/>
      <w:i/>
      <w:iCs/>
      <w:sz w:val="16"/>
      <w:szCs w:val="16"/>
    </w:rPr>
  </w:style>
  <w:style w:type="character" w:customStyle="1" w:styleId="FontStyle26">
    <w:name w:val="Font Style26"/>
    <w:rsid w:val="004363DA"/>
    <w:rPr>
      <w:rFonts w:ascii="Times New Roman" w:hAnsi="Times New Roman" w:cs="Times New Roman"/>
      <w:sz w:val="16"/>
      <w:szCs w:val="16"/>
    </w:rPr>
  </w:style>
  <w:style w:type="character" w:customStyle="1" w:styleId="FontStyle58">
    <w:name w:val="Font Style58"/>
    <w:rsid w:val="004363DA"/>
    <w:rPr>
      <w:rFonts w:ascii="Bookman Old Style" w:hAnsi="Bookman Old Style" w:cs="Bookman Old Style"/>
      <w:i/>
      <w:iCs/>
      <w:sz w:val="14"/>
      <w:szCs w:val="14"/>
    </w:rPr>
  </w:style>
  <w:style w:type="paragraph" w:customStyle="1" w:styleId="Style51">
    <w:name w:val="Style51"/>
    <w:basedOn w:val="a"/>
    <w:rsid w:val="004363DA"/>
    <w:pPr>
      <w:widowControl w:val="0"/>
      <w:autoSpaceDE w:val="0"/>
      <w:autoSpaceDN w:val="0"/>
      <w:adjustRightInd w:val="0"/>
      <w:spacing w:line="217" w:lineRule="exact"/>
      <w:ind w:firstLine="154"/>
    </w:pPr>
    <w:rPr>
      <w:rFonts w:ascii="Bookman Old Style" w:hAnsi="Bookman Old Style"/>
    </w:rPr>
  </w:style>
  <w:style w:type="paragraph" w:customStyle="1" w:styleId="Style58">
    <w:name w:val="Style58"/>
    <w:basedOn w:val="a"/>
    <w:rsid w:val="004363DA"/>
    <w:pPr>
      <w:widowControl w:val="0"/>
      <w:autoSpaceDE w:val="0"/>
      <w:autoSpaceDN w:val="0"/>
      <w:adjustRightInd w:val="0"/>
      <w:spacing w:line="245" w:lineRule="exact"/>
      <w:ind w:hanging="134"/>
    </w:pPr>
    <w:rPr>
      <w:rFonts w:ascii="Bookman Old Style" w:hAnsi="Bookman Old Style"/>
    </w:rPr>
  </w:style>
  <w:style w:type="character" w:customStyle="1" w:styleId="FontStyle107">
    <w:name w:val="Font Style107"/>
    <w:rsid w:val="004363DA"/>
    <w:rPr>
      <w:rFonts w:ascii="Cambria" w:hAnsi="Cambria" w:cs="Cambria"/>
      <w:b/>
      <w:bCs/>
      <w:sz w:val="20"/>
      <w:szCs w:val="20"/>
    </w:rPr>
  </w:style>
  <w:style w:type="paragraph" w:customStyle="1" w:styleId="Style73">
    <w:name w:val="Style73"/>
    <w:basedOn w:val="a"/>
    <w:rsid w:val="004363DA"/>
    <w:pPr>
      <w:widowControl w:val="0"/>
      <w:autoSpaceDE w:val="0"/>
      <w:autoSpaceDN w:val="0"/>
      <w:adjustRightInd w:val="0"/>
    </w:pPr>
    <w:rPr>
      <w:rFonts w:ascii="Bookman Old Style" w:hAnsi="Bookman Old Style"/>
    </w:rPr>
  </w:style>
  <w:style w:type="character" w:customStyle="1" w:styleId="FontStyle63">
    <w:name w:val="Font Style63"/>
    <w:rsid w:val="004363DA"/>
    <w:rPr>
      <w:rFonts w:ascii="Bookman Old Style" w:hAnsi="Bookman Old Style" w:cs="Bookman Old Style"/>
      <w:smallCaps/>
      <w:sz w:val="14"/>
      <w:szCs w:val="14"/>
    </w:rPr>
  </w:style>
  <w:style w:type="character" w:customStyle="1" w:styleId="FontStyle68">
    <w:name w:val="Font Style68"/>
    <w:rsid w:val="004363DA"/>
    <w:rPr>
      <w:rFonts w:ascii="Franklin Gothic Medium Cond" w:hAnsi="Franklin Gothic Medium Cond" w:cs="Franklin Gothic Medium Cond"/>
      <w:sz w:val="28"/>
      <w:szCs w:val="28"/>
    </w:rPr>
  </w:style>
  <w:style w:type="character" w:customStyle="1" w:styleId="uni1">
    <w:name w:val="uni1"/>
    <w:rsid w:val="004363DA"/>
    <w:rPr>
      <w:rFonts w:ascii="Arial Unicode MS" w:eastAsia="Arial Unicode MS" w:hAnsi="Arial Unicode MS" w:cs="Arial Unicode MS" w:hint="eastAsia"/>
    </w:rPr>
  </w:style>
  <w:style w:type="character" w:customStyle="1" w:styleId="FontStyle29">
    <w:name w:val="Font Style29"/>
    <w:rsid w:val="004363DA"/>
    <w:rPr>
      <w:rFonts w:ascii="Franklin Gothic Demi Cond" w:hAnsi="Franklin Gothic Demi Cond" w:cs="Franklin Gothic Demi Cond"/>
      <w:sz w:val="20"/>
      <w:szCs w:val="20"/>
    </w:rPr>
  </w:style>
  <w:style w:type="character" w:customStyle="1" w:styleId="FontStyle30">
    <w:name w:val="Font Style30"/>
    <w:rsid w:val="004363DA"/>
    <w:rPr>
      <w:rFonts w:ascii="Bookman Old Style" w:hAnsi="Bookman Old Style" w:cs="Bookman Old Style"/>
      <w:sz w:val="16"/>
      <w:szCs w:val="16"/>
    </w:rPr>
  </w:style>
  <w:style w:type="character" w:customStyle="1" w:styleId="FontStyle59">
    <w:name w:val="Font Style59"/>
    <w:rsid w:val="004363DA"/>
    <w:rPr>
      <w:rFonts w:ascii="Microsoft Sans Serif" w:hAnsi="Microsoft Sans Serif" w:cs="Microsoft Sans Serif"/>
      <w:i/>
      <w:iCs/>
      <w:sz w:val="14"/>
      <w:szCs w:val="14"/>
    </w:rPr>
  </w:style>
  <w:style w:type="character" w:customStyle="1" w:styleId="FontStyle60">
    <w:name w:val="Font Style60"/>
    <w:rsid w:val="004363DA"/>
    <w:rPr>
      <w:rFonts w:ascii="Impact" w:hAnsi="Impact" w:cs="Impact"/>
      <w:sz w:val="14"/>
      <w:szCs w:val="14"/>
    </w:rPr>
  </w:style>
  <w:style w:type="paragraph" w:customStyle="1" w:styleId="Style37">
    <w:name w:val="Style37"/>
    <w:basedOn w:val="a"/>
    <w:rsid w:val="004363DA"/>
    <w:pPr>
      <w:widowControl w:val="0"/>
      <w:autoSpaceDE w:val="0"/>
      <w:autoSpaceDN w:val="0"/>
      <w:adjustRightInd w:val="0"/>
      <w:spacing w:line="307" w:lineRule="exact"/>
      <w:ind w:firstLine="254"/>
    </w:pPr>
    <w:rPr>
      <w:rFonts w:ascii="Bookman Old Style" w:hAnsi="Bookman Old Style"/>
    </w:rPr>
  </w:style>
  <w:style w:type="paragraph" w:customStyle="1" w:styleId="Style42">
    <w:name w:val="Style42"/>
    <w:basedOn w:val="a"/>
    <w:rsid w:val="004363DA"/>
    <w:pPr>
      <w:widowControl w:val="0"/>
      <w:autoSpaceDE w:val="0"/>
      <w:autoSpaceDN w:val="0"/>
      <w:adjustRightInd w:val="0"/>
    </w:pPr>
    <w:rPr>
      <w:rFonts w:ascii="Bookman Old Style" w:hAnsi="Bookman Old Style"/>
    </w:rPr>
  </w:style>
  <w:style w:type="character" w:customStyle="1" w:styleId="FontStyle28">
    <w:name w:val="Font Style28"/>
    <w:rsid w:val="004363DA"/>
    <w:rPr>
      <w:rFonts w:ascii="Bookman Old Style" w:hAnsi="Bookman Old Style" w:cs="Bookman Old Style"/>
      <w:b/>
      <w:bCs/>
      <w:sz w:val="14"/>
      <w:szCs w:val="14"/>
    </w:rPr>
  </w:style>
  <w:style w:type="paragraph" w:customStyle="1" w:styleId="contentautoclass0004">
    <w:name w:val="contentautoclass0004"/>
    <w:basedOn w:val="a"/>
    <w:rsid w:val="004363DA"/>
    <w:pPr>
      <w:spacing w:before="100" w:beforeAutospacing="1" w:after="100" w:afterAutospacing="1"/>
      <w:jc w:val="both"/>
    </w:pPr>
  </w:style>
  <w:style w:type="paragraph" w:customStyle="1" w:styleId="contentautoclass0041">
    <w:name w:val="contentautoclass0041"/>
    <w:basedOn w:val="a"/>
    <w:rsid w:val="004363DA"/>
    <w:pPr>
      <w:spacing w:before="100" w:beforeAutospacing="1" w:after="100" w:afterAutospacing="1"/>
      <w:jc w:val="both"/>
    </w:pPr>
  </w:style>
  <w:style w:type="character" w:customStyle="1" w:styleId="h41">
    <w:name w:val="h41"/>
    <w:rsid w:val="004363DA"/>
    <w:rPr>
      <w:rFonts w:ascii="Georgia" w:hAnsi="Georgia" w:hint="default"/>
      <w:b/>
      <w:bCs/>
      <w:i/>
      <w:iCs/>
      <w:sz w:val="22"/>
      <w:szCs w:val="22"/>
    </w:rPr>
  </w:style>
  <w:style w:type="character" w:customStyle="1" w:styleId="nav1">
    <w:name w:val="nav1"/>
    <w:rsid w:val="004363DA"/>
    <w:rPr>
      <w:b/>
      <w:bCs/>
      <w:color w:val="000000"/>
      <w:sz w:val="15"/>
      <w:szCs w:val="15"/>
    </w:rPr>
  </w:style>
  <w:style w:type="character" w:customStyle="1" w:styleId="title6">
    <w:name w:val="title6"/>
    <w:basedOn w:val="a0"/>
    <w:rsid w:val="004363DA"/>
  </w:style>
  <w:style w:type="character" w:customStyle="1" w:styleId="stitle3">
    <w:name w:val="s_title3"/>
    <w:rsid w:val="004363DA"/>
    <w:rPr>
      <w:b/>
      <w:bCs/>
      <w:color w:val="666666"/>
      <w:sz w:val="18"/>
      <w:szCs w:val="18"/>
      <w:shd w:val="clear" w:color="auto" w:fill="FFFFFF"/>
    </w:rPr>
  </w:style>
  <w:style w:type="numbering" w:customStyle="1" w:styleId="11">
    <w:name w:val="Нет списка1"/>
    <w:next w:val="a2"/>
    <w:uiPriority w:val="99"/>
    <w:semiHidden/>
    <w:unhideWhenUsed/>
    <w:rsid w:val="004363DA"/>
  </w:style>
  <w:style w:type="numbering" w:customStyle="1" w:styleId="21">
    <w:name w:val="Нет списка2"/>
    <w:next w:val="a2"/>
    <w:uiPriority w:val="99"/>
    <w:semiHidden/>
    <w:unhideWhenUsed/>
    <w:rsid w:val="004363DA"/>
  </w:style>
  <w:style w:type="character" w:customStyle="1" w:styleId="ft">
    <w:name w:val="ft"/>
    <w:rsid w:val="004363DA"/>
  </w:style>
  <w:style w:type="character" w:customStyle="1" w:styleId="st1">
    <w:name w:val="st1"/>
    <w:rsid w:val="004363DA"/>
  </w:style>
  <w:style w:type="character" w:customStyle="1" w:styleId="googqs-tidbit">
    <w:name w:val="goog_qs-tidbit"/>
    <w:rsid w:val="004363DA"/>
    <w:rPr>
      <w:vanish w:val="0"/>
      <w:webHidden w:val="0"/>
      <w:specVanish w:val="0"/>
    </w:rPr>
  </w:style>
  <w:style w:type="table" w:styleId="afa">
    <w:name w:val="Table Grid"/>
    <w:basedOn w:val="a1"/>
    <w:rsid w:val="004363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2"/>
    <w:uiPriority w:val="99"/>
    <w:semiHidden/>
    <w:unhideWhenUsed/>
    <w:rsid w:val="004363DA"/>
  </w:style>
  <w:style w:type="numbering" w:customStyle="1" w:styleId="4">
    <w:name w:val="Нет списка4"/>
    <w:next w:val="a2"/>
    <w:uiPriority w:val="99"/>
    <w:semiHidden/>
    <w:unhideWhenUsed/>
    <w:rsid w:val="004363DA"/>
  </w:style>
  <w:style w:type="paragraph" w:styleId="z-">
    <w:name w:val="HTML Top of Form"/>
    <w:basedOn w:val="a"/>
    <w:next w:val="a"/>
    <w:link w:val="z-0"/>
    <w:hidden/>
    <w:uiPriority w:val="99"/>
    <w:unhideWhenUsed/>
    <w:rsid w:val="004363DA"/>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rsid w:val="004363DA"/>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4363DA"/>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rsid w:val="004363DA"/>
    <w:rPr>
      <w:rFonts w:ascii="Arial" w:eastAsia="Times New Roman" w:hAnsi="Arial" w:cs="Times New Roman"/>
      <w:vanish/>
      <w:sz w:val="16"/>
      <w:szCs w:val="16"/>
      <w:lang w:eastAsia="ru-RU"/>
    </w:rPr>
  </w:style>
  <w:style w:type="table" w:customStyle="1" w:styleId="12">
    <w:name w:val="Сетка таблицы1"/>
    <w:basedOn w:val="a1"/>
    <w:next w:val="afa"/>
    <w:uiPriority w:val="39"/>
    <w:rsid w:val="004363D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4363DA"/>
  </w:style>
  <w:style w:type="numbering" w:customStyle="1" w:styleId="6">
    <w:name w:val="Нет списка6"/>
    <w:next w:val="a2"/>
    <w:uiPriority w:val="99"/>
    <w:semiHidden/>
    <w:unhideWhenUsed/>
    <w:rsid w:val="004363DA"/>
  </w:style>
  <w:style w:type="paragraph" w:styleId="afb">
    <w:name w:val="Balloon Text"/>
    <w:basedOn w:val="a"/>
    <w:link w:val="afc"/>
    <w:uiPriority w:val="99"/>
    <w:unhideWhenUsed/>
    <w:rsid w:val="004363DA"/>
    <w:rPr>
      <w:rFonts w:ascii="Tahoma" w:hAnsi="Tahoma"/>
      <w:sz w:val="16"/>
      <w:szCs w:val="16"/>
    </w:rPr>
  </w:style>
  <w:style w:type="character" w:customStyle="1" w:styleId="afc">
    <w:name w:val="Текст выноски Знак"/>
    <w:basedOn w:val="a0"/>
    <w:link w:val="afb"/>
    <w:uiPriority w:val="99"/>
    <w:rsid w:val="004363DA"/>
    <w:rPr>
      <w:rFonts w:ascii="Tahoma" w:eastAsia="Times New Roman" w:hAnsi="Tahoma" w:cs="Times New Roman"/>
      <w:sz w:val="16"/>
      <w:szCs w:val="16"/>
      <w:lang w:eastAsia="ru-RU"/>
    </w:rPr>
  </w:style>
  <w:style w:type="character" w:customStyle="1" w:styleId="apple-converted-space">
    <w:name w:val="apple-converted-space"/>
    <w:basedOn w:val="a0"/>
    <w:rsid w:val="004363DA"/>
  </w:style>
  <w:style w:type="character" w:customStyle="1" w:styleId="file">
    <w:name w:val="file"/>
    <w:basedOn w:val="a0"/>
    <w:rsid w:val="004363DA"/>
  </w:style>
  <w:style w:type="paragraph" w:styleId="afd">
    <w:name w:val="List Paragraph"/>
    <w:basedOn w:val="a"/>
    <w:link w:val="afe"/>
    <w:uiPriority w:val="34"/>
    <w:qFormat/>
    <w:rsid w:val="004363DA"/>
    <w:pPr>
      <w:ind w:left="720"/>
      <w:contextualSpacing/>
    </w:pPr>
  </w:style>
  <w:style w:type="character" w:customStyle="1" w:styleId="js-phone-number">
    <w:name w:val="js-phone-number"/>
    <w:basedOn w:val="a0"/>
    <w:rsid w:val="004363DA"/>
  </w:style>
  <w:style w:type="character" w:customStyle="1" w:styleId="fontstyle01">
    <w:name w:val="fontstyle01"/>
    <w:rsid w:val="004363DA"/>
    <w:rPr>
      <w:rFonts w:ascii="Times New Roman" w:hAnsi="Times New Roman" w:cs="Times New Roman" w:hint="default"/>
      <w:b w:val="0"/>
      <w:bCs w:val="0"/>
      <w:i w:val="0"/>
      <w:iCs w:val="0"/>
      <w:color w:val="000000"/>
      <w:sz w:val="20"/>
      <w:szCs w:val="20"/>
    </w:rPr>
  </w:style>
  <w:style w:type="character" w:customStyle="1" w:styleId="110">
    <w:name w:val="Основной текст + 11"/>
    <w:aliases w:val="5 pt,Курсив,Интервал 0 pt"/>
    <w:rsid w:val="004363DA"/>
    <w:rPr>
      <w:rFonts w:ascii="Times New Roman" w:eastAsia="Times New Roman" w:hAnsi="Times New Roman" w:cs="Times New Roman" w:hint="default"/>
      <w:b w:val="0"/>
      <w:bCs w:val="0"/>
      <w:i/>
      <w:iCs/>
      <w:smallCaps w:val="0"/>
      <w:strike w:val="0"/>
      <w:dstrike w:val="0"/>
      <w:color w:val="000000"/>
      <w:spacing w:val="3"/>
      <w:w w:val="100"/>
      <w:position w:val="0"/>
      <w:sz w:val="23"/>
      <w:szCs w:val="23"/>
      <w:u w:val="none"/>
      <w:effect w:val="none"/>
      <w:shd w:val="clear" w:color="auto" w:fill="FFFFFF"/>
      <w:lang w:val="ru-RU"/>
    </w:rPr>
  </w:style>
  <w:style w:type="character" w:styleId="aff">
    <w:name w:val="footnote reference"/>
    <w:basedOn w:val="a0"/>
    <w:uiPriority w:val="99"/>
    <w:semiHidden/>
    <w:unhideWhenUsed/>
    <w:rsid w:val="004363DA"/>
    <w:rPr>
      <w:vertAlign w:val="superscript"/>
    </w:rPr>
  </w:style>
  <w:style w:type="numbering" w:customStyle="1" w:styleId="7">
    <w:name w:val="Нет списка7"/>
    <w:next w:val="a2"/>
    <w:uiPriority w:val="99"/>
    <w:semiHidden/>
    <w:unhideWhenUsed/>
    <w:rsid w:val="004363DA"/>
  </w:style>
  <w:style w:type="character" w:styleId="aff0">
    <w:name w:val="FollowedHyperlink"/>
    <w:basedOn w:val="a0"/>
    <w:uiPriority w:val="99"/>
    <w:semiHidden/>
    <w:rsid w:val="004363DA"/>
    <w:rPr>
      <w:rFonts w:cs="Times New Roman"/>
      <w:color w:val="800080"/>
      <w:u w:val="single"/>
    </w:rPr>
  </w:style>
  <w:style w:type="character" w:customStyle="1" w:styleId="reference-text">
    <w:name w:val="reference-text"/>
    <w:basedOn w:val="a0"/>
    <w:uiPriority w:val="99"/>
    <w:rsid w:val="004363DA"/>
    <w:rPr>
      <w:rFonts w:cs="Times New Roman"/>
    </w:rPr>
  </w:style>
  <w:style w:type="character" w:customStyle="1" w:styleId="hps">
    <w:name w:val="hps"/>
    <w:basedOn w:val="a0"/>
    <w:uiPriority w:val="99"/>
    <w:rsid w:val="004363DA"/>
    <w:rPr>
      <w:rFonts w:cs="Times New Roman"/>
    </w:rPr>
  </w:style>
  <w:style w:type="character" w:customStyle="1" w:styleId="hpsatn">
    <w:name w:val="hps atn"/>
    <w:basedOn w:val="a0"/>
    <w:uiPriority w:val="99"/>
    <w:rsid w:val="004363DA"/>
    <w:rPr>
      <w:rFonts w:cs="Times New Roma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w:basedOn w:val="a"/>
    <w:rsid w:val="004363DA"/>
    <w:pPr>
      <w:spacing w:after="160" w:line="240" w:lineRule="exact"/>
    </w:pPr>
    <w:rPr>
      <w:rFonts w:ascii="Verdana" w:hAnsi="Verdana" w:cs="Verdana"/>
      <w:sz w:val="20"/>
      <w:szCs w:val="20"/>
      <w:lang w:val="en-US" w:eastAsia="en-US"/>
    </w:rPr>
  </w:style>
  <w:style w:type="character" w:customStyle="1" w:styleId="accented">
    <w:name w:val="accented"/>
    <w:basedOn w:val="a0"/>
    <w:rsid w:val="004363DA"/>
  </w:style>
  <w:style w:type="character" w:styleId="aff2">
    <w:name w:val="Placeholder Text"/>
    <w:basedOn w:val="a0"/>
    <w:uiPriority w:val="99"/>
    <w:semiHidden/>
    <w:rsid w:val="004363DA"/>
    <w:rPr>
      <w:color w:val="808080"/>
    </w:rPr>
  </w:style>
  <w:style w:type="character" w:customStyle="1" w:styleId="shorttext">
    <w:name w:val="short_text"/>
    <w:basedOn w:val="a0"/>
    <w:rsid w:val="004363DA"/>
  </w:style>
  <w:style w:type="paragraph" w:styleId="22">
    <w:name w:val="Body Text Indent 2"/>
    <w:basedOn w:val="a"/>
    <w:link w:val="23"/>
    <w:uiPriority w:val="99"/>
    <w:semiHidden/>
    <w:unhideWhenUsed/>
    <w:rsid w:val="004363DA"/>
    <w:pPr>
      <w:widowControl w:val="0"/>
      <w:suppressAutoHyphens/>
      <w:spacing w:after="120" w:line="480" w:lineRule="auto"/>
      <w:ind w:left="283"/>
    </w:pPr>
    <w:rPr>
      <w:rFonts w:eastAsia="SimSun" w:cs="Mangal"/>
      <w:kern w:val="1"/>
      <w:szCs w:val="21"/>
      <w:lang w:eastAsia="hi-IN" w:bidi="hi-IN"/>
    </w:rPr>
  </w:style>
  <w:style w:type="character" w:customStyle="1" w:styleId="23">
    <w:name w:val="Основной текст с отступом 2 Знак"/>
    <w:basedOn w:val="a0"/>
    <w:link w:val="22"/>
    <w:uiPriority w:val="99"/>
    <w:semiHidden/>
    <w:rsid w:val="004363DA"/>
    <w:rPr>
      <w:rFonts w:ascii="Times New Roman" w:eastAsia="SimSun" w:hAnsi="Times New Roman" w:cs="Mangal"/>
      <w:kern w:val="1"/>
      <w:sz w:val="24"/>
      <w:szCs w:val="21"/>
      <w:lang w:eastAsia="hi-IN" w:bidi="hi-IN"/>
    </w:rPr>
  </w:style>
  <w:style w:type="character" w:customStyle="1" w:styleId="w">
    <w:name w:val="w"/>
    <w:basedOn w:val="a0"/>
    <w:rsid w:val="004363DA"/>
  </w:style>
  <w:style w:type="character" w:customStyle="1" w:styleId="afe">
    <w:name w:val="Абзац списка Знак"/>
    <w:link w:val="afd"/>
    <w:uiPriority w:val="34"/>
    <w:rsid w:val="004363DA"/>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4363DA"/>
    <w:pPr>
      <w:spacing w:after="120" w:line="480" w:lineRule="auto"/>
    </w:pPr>
  </w:style>
  <w:style w:type="character" w:customStyle="1" w:styleId="25">
    <w:name w:val="Основной текст 2 Знак"/>
    <w:basedOn w:val="a0"/>
    <w:link w:val="24"/>
    <w:uiPriority w:val="99"/>
    <w:semiHidden/>
    <w:rsid w:val="004363DA"/>
    <w:rPr>
      <w:rFonts w:ascii="Times New Roman" w:eastAsia="Times New Roman" w:hAnsi="Times New Roman" w:cs="Times New Roman"/>
      <w:sz w:val="24"/>
      <w:szCs w:val="24"/>
      <w:lang w:eastAsia="ru-RU"/>
    </w:rPr>
  </w:style>
  <w:style w:type="paragraph" w:customStyle="1" w:styleId="aff3">
    <w:name w:val="МВД России"/>
    <w:rsid w:val="004363DA"/>
    <w:pPr>
      <w:spacing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aff4">
    <w:name w:val="Гипертекстовая ссылка"/>
    <w:basedOn w:val="a0"/>
    <w:uiPriority w:val="99"/>
    <w:rsid w:val="004363DA"/>
    <w:rPr>
      <w:b/>
      <w:bCs/>
      <w:color w:val="106BBE"/>
    </w:rPr>
  </w:style>
  <w:style w:type="paragraph" w:styleId="aff5">
    <w:name w:val="caption"/>
    <w:basedOn w:val="a"/>
    <w:next w:val="a"/>
    <w:uiPriority w:val="35"/>
    <w:semiHidden/>
    <w:unhideWhenUsed/>
    <w:qFormat/>
    <w:rsid w:val="004363DA"/>
    <w:pPr>
      <w:spacing w:after="200"/>
    </w:pPr>
    <w:rPr>
      <w:b/>
      <w:bCs/>
      <w:color w:val="4F81BD" w:themeColor="accent1"/>
      <w:sz w:val="18"/>
      <w:szCs w:val="18"/>
    </w:rPr>
  </w:style>
  <w:style w:type="table" w:customStyle="1" w:styleId="26">
    <w:name w:val="Сетка таблицы2"/>
    <w:basedOn w:val="a1"/>
    <w:next w:val="afa"/>
    <w:uiPriority w:val="39"/>
    <w:rsid w:val="00436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363DA"/>
    <w:pPr>
      <w:suppressAutoHyphens/>
      <w:autoSpaceDN w:val="0"/>
      <w:textAlignment w:val="baseline"/>
    </w:pPr>
    <w:rPr>
      <w:rFonts w:ascii="Calibri" w:eastAsia="SimSun" w:hAnsi="Calibri" w:cs="F"/>
      <w:kern w:val="3"/>
    </w:rPr>
  </w:style>
  <w:style w:type="paragraph" w:customStyle="1" w:styleId="13">
    <w:name w:val="Обычный1"/>
    <w:rsid w:val="004363DA"/>
    <w:rPr>
      <w:rFonts w:ascii="Calibri" w:eastAsia="Times New Roman" w:hAnsi="Calibri" w:cs="Times New Roman"/>
      <w:szCs w:val="20"/>
      <w:lang w:eastAsia="ru-RU"/>
    </w:rPr>
  </w:style>
  <w:style w:type="paragraph" w:customStyle="1" w:styleId="consplustitle">
    <w:name w:val="consplustitle"/>
    <w:basedOn w:val="a"/>
    <w:rsid w:val="00146ED4"/>
    <w:pPr>
      <w:spacing w:before="100" w:beforeAutospacing="1" w:after="100" w:afterAutospacing="1"/>
    </w:pPr>
  </w:style>
  <w:style w:type="character" w:customStyle="1" w:styleId="ac">
    <w:name w:val="Обычный (веб) Знак"/>
    <w:aliases w:val="Обычный (Web) Знак,Знак2 Знак Знак,Знак2 Знак1"/>
    <w:link w:val="ab"/>
    <w:uiPriority w:val="99"/>
    <w:locked/>
    <w:rsid w:val="00C72C48"/>
    <w:rPr>
      <w:rFonts w:ascii="Verdana" w:eastAsia="Times New Roman" w:hAnsi="Verdana" w:cs="Times New Roman"/>
      <w:color w:val="000000"/>
      <w:sz w:val="20"/>
      <w:szCs w:val="20"/>
      <w:lang w:eastAsia="ru-RU"/>
    </w:rPr>
  </w:style>
  <w:style w:type="paragraph" w:styleId="aff6">
    <w:name w:val="Plain Text"/>
    <w:basedOn w:val="a"/>
    <w:link w:val="aff7"/>
    <w:uiPriority w:val="99"/>
    <w:rsid w:val="00C72C48"/>
    <w:pPr>
      <w:widowControl w:val="0"/>
      <w:ind w:firstLine="720"/>
      <w:jc w:val="both"/>
    </w:pPr>
    <w:rPr>
      <w:szCs w:val="20"/>
    </w:rPr>
  </w:style>
  <w:style w:type="character" w:customStyle="1" w:styleId="aff7">
    <w:name w:val="Текст Знак"/>
    <w:basedOn w:val="a0"/>
    <w:link w:val="aff6"/>
    <w:uiPriority w:val="99"/>
    <w:rsid w:val="00C72C48"/>
    <w:rPr>
      <w:rFonts w:ascii="Times New Roman" w:eastAsia="Times New Roman" w:hAnsi="Times New Roman" w:cs="Times New Roman"/>
      <w:sz w:val="24"/>
      <w:szCs w:val="20"/>
      <w:lang w:eastAsia="ru-RU"/>
    </w:rPr>
  </w:style>
  <w:style w:type="paragraph" w:customStyle="1" w:styleId="Style34">
    <w:name w:val="Style34"/>
    <w:basedOn w:val="a"/>
    <w:uiPriority w:val="99"/>
    <w:rsid w:val="00C72C48"/>
    <w:pPr>
      <w:widowControl w:val="0"/>
      <w:autoSpaceDE w:val="0"/>
      <w:autoSpaceDN w:val="0"/>
      <w:adjustRightInd w:val="0"/>
      <w:spacing w:line="278" w:lineRule="exact"/>
      <w:ind w:firstLine="322"/>
      <w:jc w:val="both"/>
    </w:pPr>
  </w:style>
  <w:style w:type="character" w:customStyle="1" w:styleId="-">
    <w:name w:val="Интернет-ссылка"/>
    <w:basedOn w:val="a0"/>
    <w:rsid w:val="00C72C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acode.com/online/udc/62/629.3.072.html" TargetMode="External"/><Relationship Id="rId3" Type="http://schemas.openxmlformats.org/officeDocument/2006/relationships/settings" Target="settings.xml"/><Relationship Id="rId7" Type="http://schemas.openxmlformats.org/officeDocument/2006/relationships/hyperlink" Target="http://teacode.com/online/udc/37/37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61</Pages>
  <Words>16091</Words>
  <Characters>91722</Characters>
  <Application>Microsoft Office Word</Application>
  <DocSecurity>0</DocSecurity>
  <Lines>764</Lines>
  <Paragraphs>215</Paragraphs>
  <ScaleCrop>false</ScaleCrop>
  <Company/>
  <LinksUpToDate>false</LinksUpToDate>
  <CharactersWithSpaces>107598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2019-03-20T11:01:00Z</dcterms:created>
  <dcterms:modified xsi:type="dcterms:W3CDTF">2019-03-20T12:49:00Z</dcterms:modified>
</cp:coreProperties>
</file>